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176c" w14:paraId="3b2176c" w:rsidRDefault="00641162" w:rsidP="00641162" w:rsidR="00641162" w:rsidRPr="00AA7BE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AA7BE8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5F4529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="00E649D2" w:rsidRPr="005F4529">
        <w:rPr>
          <w:rFonts w:hAnsi="Times New Roman" w:ascii="Times New Roman"/>
          <w:szCs w:val="24"/>
          <w:lang w:val="hr-HR"/>
        </w:rPr>
        <w:t>Trgovački sud u Zagrebu</w:t>
      </w:r>
      <w:r w:rsidRPr="005F4529">
        <w:rPr>
          <w:rFonts w:hAnsi="Times New Roman" w:ascii="Times New Roman"/>
          <w:szCs w:val="24"/>
          <w:lang w:val="hr-HR"/>
        </w:rPr>
        <w:t xml:space="preserve"> </w:t>
      </w:r>
      <w:r w:rsidR="00D34E6B" w:rsidRPr="005F4529">
        <w:rPr>
          <w:rFonts w:hAnsi="Times New Roman" w:ascii="Times New Roman"/>
          <w:szCs w:val="24"/>
          <w:lang w:val="hr-HR"/>
        </w:rPr>
        <w:t>po sucu pojedincu</w:t>
      </w:r>
      <w:r w:rsidR="009E6DF7" w:rsidRPr="005F4529">
        <w:rPr>
          <w:rFonts w:hAnsi="Times New Roman" w:ascii="Times New Roman"/>
          <w:szCs w:val="24"/>
          <w:lang w:val="hr-HR"/>
        </w:rPr>
        <w:t xml:space="preserve"> Nevenki Siladi </w:t>
      </w:r>
      <w:r w:rsidRPr="005F4529">
        <w:rPr>
          <w:rFonts w:hAnsi="Times New Roman" w:ascii="Times New Roman"/>
          <w:szCs w:val="24"/>
          <w:lang w:val="hr-HR"/>
        </w:rPr>
        <w:t xml:space="preserve">Rstić </w:t>
      </w:r>
      <w:r w:rsidR="001B3E77" w:rsidRPr="005F4529">
        <w:rPr>
          <w:rFonts w:hAnsi="Times New Roman" w:ascii="Times New Roman"/>
          <w:szCs w:val="24"/>
          <w:lang w:val="hr-HR"/>
        </w:rPr>
        <w:t>u prethodnom postupku nad</w:t>
      </w:r>
      <w:r w:rsidR="009E6DF7" w:rsidRPr="005F4529">
        <w:rPr>
          <w:rFonts w:hAnsi="Times New Roman" w:ascii="Times New Roman"/>
          <w:szCs w:val="24"/>
          <w:lang w:val="hr-HR"/>
        </w:rPr>
        <w:t xml:space="preserve"> </w:t>
      </w:r>
      <w:r w:rsidR="00B85323" w:rsidRPr="005F4529">
        <w:rPr>
          <w:rFonts w:hAnsi="Times New Roman" w:ascii="Times New Roman"/>
          <w:szCs w:val="24"/>
          <w:lang w:val="hr-HR"/>
        </w:rPr>
        <w:t>dužnikom</w:t>
      </w:r>
      <w:r w:rsidR="00D34E6B" w:rsidRPr="005F4529">
        <w:rPr>
          <w:rFonts w:hAnsi="Times New Roman" w:ascii="Times New Roman"/>
          <w:szCs w:val="24"/>
          <w:lang w:val="hr-HR"/>
        </w:rPr>
        <w:t xml:space="preserve"> </w:t>
      </w:r>
      <w:r w:rsidR="005F4529" w:rsidRPr="005F4529">
        <w:rPr>
          <w:rFonts w:hAnsi="Times New Roman" w:ascii="Times New Roman"/>
          <w:szCs w:val="24"/>
          <w:lang w:val="hr-HR"/>
        </w:rPr>
        <w:t>SINDON d.o.o.  za proizvodnju, trgovinu i usluge</w:t>
      </w:r>
      <w:r w:rsidR="00FE5E1F" w:rsidRPr="005F4529">
        <w:rPr>
          <w:rFonts w:hAnsi="Times New Roman" w:ascii="Times New Roman"/>
          <w:szCs w:val="24"/>
          <w:lang w:val="hr-HR"/>
        </w:rPr>
        <w:t>,</w:t>
      </w:r>
      <w:r w:rsidR="005F4529" w:rsidRPr="005F4529">
        <w:rPr>
          <w:rFonts w:hAnsi="Times New Roman" w:ascii="Times New Roman"/>
          <w:szCs w:val="24"/>
          <w:lang w:val="hr-HR"/>
        </w:rPr>
        <w:t xml:space="preserve"> Zagreb (Grad Zagreb), Stupnička 10, OIB: 43173740542,</w:t>
      </w:r>
      <w:r w:rsidR="00951D00" w:rsidRPr="005F4529">
        <w:rPr>
          <w:rFonts w:hAnsi="Times New Roman" w:ascii="Times New Roman"/>
          <w:szCs w:val="24"/>
          <w:lang w:val="hr-HR"/>
        </w:rPr>
        <w:t xml:space="preserve"> dana</w:t>
      </w:r>
      <w:r w:rsidR="00F2310C" w:rsidRPr="005F4529">
        <w:rPr>
          <w:rFonts w:hAnsi="Times New Roman" w:ascii="Times New Roman"/>
          <w:szCs w:val="24"/>
          <w:lang w:val="hr-HR"/>
        </w:rPr>
        <w:t xml:space="preserve"> </w:t>
      </w:r>
      <w:r w:rsidR="005F4529" w:rsidRPr="005F4529">
        <w:rPr>
          <w:rFonts w:hAnsi="Times New Roman" w:ascii="Times New Roman"/>
          <w:szCs w:val="24"/>
          <w:lang w:val="hr-HR"/>
        </w:rPr>
        <w:t>2</w:t>
      </w:r>
      <w:r w:rsidR="00EC0E18" w:rsidRPr="005F4529">
        <w:rPr>
          <w:rFonts w:hAnsi="Times New Roman" w:ascii="Times New Roman"/>
          <w:szCs w:val="24"/>
          <w:lang w:val="hr-HR"/>
        </w:rPr>
        <w:t xml:space="preserve">. </w:t>
      </w:r>
      <w:r w:rsidR="005F4529" w:rsidRPr="005F4529">
        <w:rPr>
          <w:rFonts w:hAnsi="Times New Roman" w:ascii="Times New Roman"/>
          <w:szCs w:val="24"/>
          <w:lang w:val="hr-HR"/>
        </w:rPr>
        <w:t>prosinca</w:t>
      </w:r>
      <w:r w:rsidR="00EC0E18" w:rsidRPr="005F4529">
        <w:rPr>
          <w:rFonts w:hAnsi="Times New Roman" w:ascii="Times New Roman"/>
          <w:szCs w:val="24"/>
          <w:lang w:val="hr-HR"/>
        </w:rPr>
        <w:t xml:space="preserve"> </w:t>
      </w:r>
      <w:r w:rsidR="009B6170" w:rsidRPr="005F4529">
        <w:rPr>
          <w:rFonts w:hAnsi="Times New Roman" w:ascii="Times New Roman"/>
          <w:szCs w:val="24"/>
          <w:lang w:val="hr-HR"/>
        </w:rPr>
        <w:t>2015.</w:t>
      </w:r>
      <w:r w:rsidR="00951D00" w:rsidRPr="005F4529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9F6613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C7758F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C7758F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A1923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>
        <w:rPr>
          <w:rFonts w:hAnsi="Times New Roman" w:ascii="Times New Roman"/>
          <w:szCs w:val="24"/>
          <w:lang w:val="hr-HR"/>
        </w:rPr>
        <w:t>nad</w:t>
      </w:r>
      <w:r w:rsidR="00D34E6B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 xml:space="preserve">dužnikom </w:t>
      </w:r>
      <w:r w:rsidR="005F4529" w:rsidRPr="005F4529">
        <w:rPr>
          <w:rFonts w:hAnsi="Times New Roman" w:ascii="Times New Roman"/>
          <w:szCs w:val="24"/>
          <w:lang w:val="hr-HR"/>
        </w:rPr>
        <w:t>SINDON d.o.o.  za proizvodnju, trgovinu i usluge, Zagreb (Grad Zagreb), Stupnička 10, OIB: 43173740542</w:t>
      </w:r>
      <w:r w:rsidRPr="005A1923">
        <w:rPr>
          <w:rFonts w:hAnsi="Times New Roman" w:ascii="Times New Roman"/>
          <w:szCs w:val="24"/>
          <w:lang w:val="hr-HR"/>
        </w:rPr>
        <w:t>, p</w:t>
      </w:r>
      <w:r w:rsidR="00203D64" w:rsidRPr="005A1923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A1923">
        <w:rPr>
          <w:rFonts w:hAnsi="Times New Roman" w:ascii="Times New Roman"/>
          <w:szCs w:val="24"/>
          <w:lang w:val="hr-HR"/>
        </w:rPr>
        <w:t>stečajnog dužnika</w:t>
      </w:r>
      <w:r w:rsidRPr="005A1923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A1923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5F4529">
        <w:rPr>
          <w:rFonts w:hAnsi="Times New Roman" w:ascii="Times New Roman"/>
          <w:szCs w:val="24"/>
          <w:u w:val="single"/>
          <w:lang w:val="hr-HR"/>
        </w:rPr>
        <w:t>81</w:t>
      </w:r>
      <w:r w:rsidR="001311CF" w:rsidRPr="006D692D">
        <w:rPr>
          <w:rFonts w:hAnsi="Times New Roman" w:ascii="Times New Roman"/>
          <w:szCs w:val="24"/>
          <w:u w:val="single"/>
          <w:lang w:val="hr-HR"/>
        </w:rPr>
        <w:t>.000,00</w:t>
      </w:r>
      <w:r w:rsidR="0037626D" w:rsidRPr="006D692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6D692D">
        <w:rPr>
          <w:rFonts w:hAnsi="Times New Roman" w:ascii="Times New Roman"/>
          <w:szCs w:val="24"/>
          <w:u w:val="single"/>
          <w:lang w:val="hr-HR"/>
        </w:rPr>
        <w:t>kn</w:t>
      </w:r>
      <w:r w:rsidR="00203D64" w:rsidRPr="005A1923">
        <w:rPr>
          <w:rFonts w:hAnsi="Times New Roman" w:ascii="Times New Roman"/>
          <w:szCs w:val="24"/>
          <w:lang w:val="hr-HR"/>
        </w:rPr>
        <w:t xml:space="preserve"> za pokriće troškova</w:t>
      </w:r>
      <w:r w:rsidRPr="005A1923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prethodnog </w:t>
      </w:r>
      <w:r w:rsidRPr="005A1923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A1923">
        <w:rPr>
          <w:rFonts w:hAnsi="Times New Roman" w:ascii="Times New Roman"/>
          <w:szCs w:val="24"/>
          <w:lang w:val="hr-HR"/>
        </w:rPr>
        <w:t>stečajnog postupka</w:t>
      </w:r>
      <w:r w:rsidRPr="005A1923">
        <w:rPr>
          <w:rFonts w:hAnsi="Times New Roman" w:ascii="Times New Roman"/>
          <w:szCs w:val="24"/>
          <w:lang w:val="hr-HR"/>
        </w:rPr>
        <w:t>,</w:t>
      </w:r>
      <w:r w:rsidR="00203D64" w:rsidRPr="005A1923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A1923">
        <w:rPr>
          <w:rFonts w:hAnsi="Times New Roman" w:ascii="Times New Roman"/>
          <w:szCs w:val="24"/>
          <w:lang w:val="hr-HR"/>
        </w:rPr>
        <w:t xml:space="preserve"> </w:t>
      </w:r>
      <w:r w:rsidR="00B028D6" w:rsidRPr="005A1923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A1923">
        <w:rPr>
          <w:rFonts w:hAnsi="Times New Roman" w:ascii="Times New Roman"/>
          <w:szCs w:val="24"/>
          <w:lang w:val="hr-HR"/>
        </w:rPr>
        <w:t xml:space="preserve">: </w:t>
      </w:r>
      <w:r w:rsidR="00E649D2" w:rsidRPr="005A1923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A1923">
        <w:rPr>
          <w:rFonts w:hAnsi="Times New Roman" w:ascii="Times New Roman"/>
          <w:szCs w:val="24"/>
          <w:lang w:val="hr-HR"/>
        </w:rPr>
        <w:t xml:space="preserve"> </w:t>
      </w:r>
      <w:r w:rsidR="00203D64" w:rsidRPr="005A1923">
        <w:rPr>
          <w:rFonts w:hAnsi="Times New Roman" w:ascii="Times New Roman"/>
          <w:szCs w:val="24"/>
          <w:lang w:val="hr-HR"/>
        </w:rPr>
        <w:t xml:space="preserve">pozivom na broj: </w:t>
      </w:r>
      <w:r w:rsidR="005F4529">
        <w:rPr>
          <w:rFonts w:hAnsi="Times New Roman" w:ascii="Times New Roman"/>
          <w:b/>
          <w:i/>
          <w:szCs w:val="24"/>
          <w:lang w:val="hr-HR"/>
        </w:rPr>
        <w:t>56315</w:t>
      </w:r>
      <w:r w:rsidR="00F80734" w:rsidRPr="005A1923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AA7BE8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A1923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923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A1923">
        <w:rPr>
          <w:rFonts w:hAnsi="Times New Roman" w:ascii="Times New Roman"/>
          <w:szCs w:val="24"/>
          <w:lang w:val="hr-HR"/>
        </w:rPr>
        <w:t xml:space="preserve">se ne predujmi </w:t>
      </w:r>
      <w:r w:rsidRPr="005A1923">
        <w:rPr>
          <w:rFonts w:hAnsi="Times New Roman" w:ascii="Times New Roman"/>
          <w:szCs w:val="24"/>
          <w:lang w:val="hr-HR"/>
        </w:rPr>
        <w:t>gore navedeni iznos, donij</w:t>
      </w:r>
      <w:r w:rsidR="00B37158" w:rsidRPr="005A1923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A1923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A1923">
        <w:rPr>
          <w:rFonts w:hAnsi="Times New Roman" w:ascii="Times New Roman"/>
          <w:szCs w:val="24"/>
          <w:lang w:val="hr-HR"/>
        </w:rPr>
        <w:t xml:space="preserve"> na dužnikom</w:t>
      </w:r>
      <w:r w:rsidRPr="005A1923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>
      <w:pPr>
        <w:ind w:firstLine="708"/>
        <w:jc w:val="both"/>
        <w:rPr>
          <w:rFonts w:hAnsi="Times New Roman" w:ascii="Times New Roman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AA7BE8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>
        <w:rPr>
          <w:rFonts w:hAnsi="Times New Roman" w:ascii="Times New Roman"/>
          <w:lang w:val="hr-HR"/>
        </w:rPr>
        <w:t>-a</w:t>
      </w:r>
      <w:r w:rsidRPr="00AA7BE8">
        <w:rPr>
          <w:rFonts w:hAnsi="Times New Roman" w:ascii="Times New Roman"/>
          <w:lang w:val="hr-HR"/>
        </w:rPr>
        <w:t>.</w:t>
      </w:r>
    </w:p>
    <w:p w:rsidRDefault="009E6DF7" w:rsidP="00AA7BE8" w:rsidR="009E6DF7" w:rsidRPr="00AA7BE8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Tijekom prethodnog postupka</w:t>
      </w:r>
      <w:r w:rsidR="006D68A3" w:rsidRPr="00AA7BE8">
        <w:rPr>
          <w:rFonts w:hAnsi="Times New Roman" w:ascii="Times New Roman"/>
          <w:szCs w:val="24"/>
          <w:lang w:val="hr-HR"/>
        </w:rPr>
        <w:t xml:space="preserve"> utvrđeno je da kod dužnika postoji stečajni </w:t>
      </w:r>
      <w:r w:rsidRPr="00AA7BE8">
        <w:rPr>
          <w:rFonts w:hAnsi="Times New Roman" w:ascii="Times New Roman"/>
          <w:szCs w:val="24"/>
          <w:lang w:val="hr-HR"/>
        </w:rPr>
        <w:t>razlog</w:t>
      </w:r>
      <w:r w:rsidR="006D68A3" w:rsidRPr="00AA7BE8">
        <w:rPr>
          <w:rFonts w:hAnsi="Times New Roman" w:ascii="Times New Roman"/>
          <w:szCs w:val="24"/>
          <w:lang w:val="hr-HR"/>
        </w:rPr>
        <w:t>, insolventnost, dakle postoje uvjeti</w:t>
      </w:r>
      <w:r w:rsidRPr="00AA7BE8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AA7BE8">
        <w:rPr>
          <w:rFonts w:hAnsi="Times New Roman" w:ascii="Times New Roman"/>
          <w:szCs w:val="24"/>
          <w:lang w:val="hr-HR"/>
        </w:rPr>
        <w:t>pka nad dužnikom,</w:t>
      </w:r>
      <w:r w:rsidRPr="00AA7BE8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>
        <w:rPr>
          <w:rFonts w:hAnsi="Times New Roman" w:ascii="Times New Roman"/>
          <w:szCs w:val="24"/>
          <w:lang w:val="hr-HR"/>
        </w:rPr>
        <w:t xml:space="preserve"> dostatne</w:t>
      </w:r>
      <w:r w:rsidRPr="00AA7BE8">
        <w:rPr>
          <w:rFonts w:hAnsi="Times New Roman" w:ascii="Times New Roman"/>
          <w:szCs w:val="24"/>
          <w:lang w:val="hr-HR"/>
        </w:rPr>
        <w:t xml:space="preserve"> imovi</w:t>
      </w:r>
      <w:r w:rsidR="00AA7BE8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AA7BE8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AA7BE8">
        <w:rPr>
          <w:rFonts w:hAnsi="Times New Roman" w:ascii="Times New Roman"/>
          <w:szCs w:val="24"/>
          <w:lang w:val="hr-HR"/>
        </w:rPr>
        <w:t>uvjeti iz čl. 63</w:t>
      </w:r>
      <w:r w:rsid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.</w:t>
      </w:r>
    </w:p>
    <w:p w:rsidRDefault="009E6DF7" w:rsidP="00597119" w:rsidR="009E6DF7" w:rsidRP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Odredba  čl. 63. </w:t>
      </w:r>
      <w:r w:rsidR="00473DE1" w:rsidRPr="00AA7BE8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AA7BE8">
        <w:rPr>
          <w:rFonts w:hAnsi="Times New Roman" w:ascii="Times New Roman"/>
          <w:szCs w:val="24"/>
          <w:lang w:val="hr-HR"/>
        </w:rPr>
        <w:t>j</w:t>
      </w:r>
      <w:r w:rsidR="00473DE1" w:rsidRPr="00AA7BE8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>
        <w:rPr>
          <w:rFonts w:hAnsi="Times New Roman" w:ascii="Times New Roman"/>
          <w:szCs w:val="24"/>
          <w:lang w:val="hr-HR"/>
        </w:rPr>
        <w:t>-a</w:t>
      </w:r>
      <w:r w:rsidR="00473DE1" w:rsidRPr="00AA7BE8">
        <w:rPr>
          <w:rFonts w:hAnsi="Times New Roman" w:ascii="Times New Roman"/>
          <w:szCs w:val="24"/>
          <w:lang w:val="hr-HR"/>
        </w:rPr>
        <w:t>.</w:t>
      </w:r>
      <w:r w:rsidR="006D68A3" w:rsidRPr="00AA7BE8">
        <w:rPr>
          <w:rFonts w:hAnsi="Times New Roman" w:ascii="Times New Roman"/>
          <w:szCs w:val="24"/>
          <w:lang w:val="hr-HR"/>
        </w:rPr>
        <w:t xml:space="preserve"> </w:t>
      </w:r>
    </w:p>
    <w:p w:rsidRDefault="00473DE1" w:rsidP="0001395E" w:rsidR="00473DE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lastRenderedPageBreak/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Stoga su osobe iz točke I</w:t>
      </w:r>
      <w:r w:rsidR="00D1304D" w:rsidRPr="00AA7BE8">
        <w:rPr>
          <w:rFonts w:hAnsi="Times New Roman" w:ascii="Times New Roman"/>
          <w:szCs w:val="24"/>
          <w:lang w:val="hr-HR"/>
        </w:rPr>
        <w:t>.)</w:t>
      </w:r>
      <w:r w:rsidRPr="00AA7BE8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AA7BE8">
          <w:rPr>
            <w:rFonts w:hAnsi="Times New Roman" w:ascii="Times New Roman"/>
            <w:szCs w:val="24"/>
            <w:lang w:val="hr-HR"/>
          </w:rPr>
          <w:t>63. st</w:t>
        </w:r>
      </w:smartTag>
      <w:r w:rsidRPr="00AA7BE8">
        <w:rPr>
          <w:rFonts w:hAnsi="Times New Roman" w:ascii="Times New Roman"/>
          <w:szCs w:val="24"/>
          <w:lang w:val="hr-HR"/>
        </w:rPr>
        <w:t>.1. i 2.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Pr="00AA7BE8">
        <w:rPr>
          <w:rFonts w:hAnsi="Times New Roman" w:ascii="Times New Roman"/>
          <w:szCs w:val="24"/>
          <w:lang w:val="hr-HR"/>
        </w:rPr>
        <w:t xml:space="preserve">, pozvane predujmiti </w:t>
      </w:r>
      <w:r w:rsidR="00AA7BE8">
        <w:rPr>
          <w:rFonts w:hAnsi="Times New Roman" w:ascii="Times New Roman"/>
          <w:szCs w:val="24"/>
          <w:lang w:val="hr-HR"/>
        </w:rPr>
        <w:t>gore navedeni</w:t>
      </w:r>
      <w:r w:rsidRPr="00AA7BE8">
        <w:rPr>
          <w:rFonts w:hAnsi="Times New Roman" w:ascii="Times New Roman"/>
          <w:szCs w:val="24"/>
          <w:lang w:val="hr-HR"/>
        </w:rPr>
        <w:t xml:space="preserve"> iznos,</w:t>
      </w:r>
      <w:r w:rsidR="00AA7BE8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>Ukoliko se navedeni iznos</w:t>
      </w:r>
      <w:r w:rsidR="000F3155" w:rsidRPr="00AA7BE8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AA7BE8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>st.</w:t>
      </w:r>
      <w:r w:rsidR="008E66CE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1. </w:t>
      </w:r>
      <w:r w:rsidR="00AA7BE8">
        <w:rPr>
          <w:rFonts w:hAnsi="Times New Roman" w:ascii="Times New Roman"/>
          <w:szCs w:val="24"/>
          <w:lang w:val="hr-HR"/>
        </w:rPr>
        <w:t>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>
        <w:rPr>
          <w:rFonts w:hAnsi="Times New Roman" w:ascii="Times New Roman"/>
          <w:szCs w:val="24"/>
          <w:lang w:val="hr-HR"/>
        </w:rPr>
        <w:t>-a</w:t>
      </w:r>
      <w:r w:rsidR="00AA7BE8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AA7BE8">
      <w:pPr>
        <w:jc w:val="center"/>
        <w:rPr>
          <w:rFonts w:hAnsi="Times New Roman" w:ascii="Times New Roman"/>
          <w:szCs w:val="24"/>
          <w:lang w:val="hr-HR"/>
        </w:rPr>
      </w:pPr>
      <w:r w:rsidRPr="00C7758F">
        <w:rPr>
          <w:rFonts w:hAnsi="Times New Roman" w:ascii="Times New Roman"/>
          <w:szCs w:val="24"/>
          <w:lang w:val="hr-HR"/>
        </w:rPr>
        <w:t xml:space="preserve">U </w:t>
      </w:r>
      <w:r w:rsidR="00641162" w:rsidRPr="00C7758F">
        <w:rPr>
          <w:rFonts w:hAnsi="Times New Roman" w:ascii="Times New Roman"/>
          <w:szCs w:val="24"/>
          <w:lang w:val="hr-HR"/>
        </w:rPr>
        <w:t>Zagreb</w:t>
      </w:r>
      <w:r w:rsidRPr="00C7758F">
        <w:rPr>
          <w:rFonts w:hAnsi="Times New Roman" w:ascii="Times New Roman"/>
          <w:szCs w:val="24"/>
          <w:lang w:val="hr-HR"/>
        </w:rPr>
        <w:t>u</w:t>
      </w:r>
      <w:r w:rsidR="00ED2579" w:rsidRPr="00C7758F">
        <w:rPr>
          <w:rFonts w:hAnsi="Times New Roman" w:ascii="Times New Roman"/>
          <w:szCs w:val="24"/>
          <w:lang w:val="hr-HR"/>
        </w:rPr>
        <w:t xml:space="preserve">, </w:t>
      </w:r>
      <w:r w:rsidR="005F4529">
        <w:rPr>
          <w:rFonts w:hAnsi="Times New Roman" w:ascii="Times New Roman"/>
          <w:szCs w:val="24"/>
          <w:lang w:val="hr-HR"/>
        </w:rPr>
        <w:t>2</w:t>
      </w:r>
      <w:r w:rsidR="002C7492" w:rsidRPr="00C7758F">
        <w:rPr>
          <w:rFonts w:hAnsi="Times New Roman" w:ascii="Times New Roman"/>
          <w:szCs w:val="24"/>
          <w:lang w:val="hr-HR"/>
        </w:rPr>
        <w:t xml:space="preserve">. </w:t>
      </w:r>
      <w:r w:rsidR="005F4529">
        <w:rPr>
          <w:rFonts w:hAnsi="Times New Roman" w:ascii="Times New Roman"/>
          <w:szCs w:val="24"/>
          <w:lang w:val="hr-HR"/>
        </w:rPr>
        <w:t>prosinca</w:t>
      </w:r>
      <w:r w:rsidR="002C7492" w:rsidRPr="00C7758F">
        <w:rPr>
          <w:rFonts w:hAnsi="Times New Roman" w:ascii="Times New Roman"/>
          <w:szCs w:val="24"/>
          <w:lang w:val="hr-HR"/>
        </w:rPr>
        <w:t xml:space="preserve"> </w:t>
      </w:r>
      <w:r w:rsidR="00B85323">
        <w:rPr>
          <w:rFonts w:hAnsi="Times New Roman" w:ascii="Times New Roman"/>
          <w:szCs w:val="24"/>
          <w:lang w:val="hr-HR"/>
        </w:rPr>
        <w:t>2015</w:t>
      </w:r>
      <w:r w:rsidR="002C7492" w:rsidRPr="00C7758F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AA7BE8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="00C7758F">
        <w:rPr>
          <w:rFonts w:hAnsi="Times New Roman" w:ascii="Times New Roman"/>
          <w:szCs w:val="24"/>
          <w:lang w:val="hr-HR"/>
        </w:rPr>
        <w:tab/>
      </w:r>
      <w:r w:rsidR="00D1304D" w:rsidRPr="00AA7BE8">
        <w:rPr>
          <w:rFonts w:hAnsi="Times New Roman" w:ascii="Times New Roman"/>
          <w:szCs w:val="24"/>
          <w:lang w:val="hr-HR"/>
        </w:rPr>
        <w:t xml:space="preserve"> </w:t>
      </w:r>
      <w:r w:rsidRPr="00AA7BE8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</w:r>
      <w:r w:rsidRPr="00AA7BE8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>
        <w:rPr>
          <w:rFonts w:hAnsi="Times New Roman" w:ascii="Times New Roman"/>
          <w:szCs w:val="24"/>
          <w:lang w:val="hr-HR"/>
        </w:rPr>
        <w:tab/>
      </w:r>
      <w:r w:rsidR="002058C3">
        <w:rPr>
          <w:rFonts w:hAnsi="Times New Roman" w:ascii="Times New Roman"/>
          <w:szCs w:val="24"/>
          <w:lang w:val="hr-HR"/>
        </w:rPr>
        <w:t xml:space="preserve">   </w:t>
      </w:r>
      <w:r w:rsidRPr="00AA7BE8">
        <w:rPr>
          <w:rFonts w:hAnsi="Times New Roman" w:ascii="Times New Roman"/>
          <w:szCs w:val="24"/>
          <w:lang w:val="hr-HR"/>
        </w:rPr>
        <w:t>Nevenka Siladi Rstić</w:t>
      </w:r>
    </w:p>
    <w:p w:rsidRDefault="00E83B74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AA7BE8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AA7BE8">
      <w:pPr>
        <w:jc w:val="both"/>
        <w:rPr>
          <w:rFonts w:hAnsi="Times New Roman" w:ascii="Times New Roman"/>
          <w:i/>
          <w:szCs w:val="24"/>
          <w:lang w:val="hr-HR"/>
        </w:rPr>
      </w:pPr>
      <w:r w:rsidRPr="00AA7BE8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AA7BE8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AA7B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AA7BE8">
      <w:pPr>
        <w:jc w:val="both"/>
        <w:rPr>
          <w:rFonts w:hAnsi="Times New Roman" w:ascii="Times New Roman"/>
          <w:szCs w:val="24"/>
          <w:lang w:val="hr-HR"/>
        </w:rPr>
      </w:pPr>
      <w:r w:rsidRPr="00AA7BE8">
        <w:rPr>
          <w:rFonts w:hAnsi="Times New Roman" w:ascii="Times New Roman"/>
          <w:szCs w:val="24"/>
          <w:lang w:val="hr-HR"/>
        </w:rPr>
        <w:tab/>
      </w:r>
    </w:p>
    <w:p w:rsidRDefault="008E66CE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EC0E18" w:rsidRPr="00AA7BE8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 w:rsidRPr="00AA7BE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EC0E18" w:rsidRPr="00AA7BE8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AA7BE8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EC0E18" w:rsidP="00DA53AC" w:rsidR="00EC0E18" w:rsidRPr="00AA7BE8">
      <w:pPr>
        <w:rPr>
          <w:szCs w:val="24"/>
          <w:lang w:val="hr-HR"/>
        </w:rPr>
      </w:pPr>
    </w:p>
    <w:p w:rsidRDefault="00171938" w:rsidR="00171938" w:rsidRPr="00AA7BE8">
      <w:pPr>
        <w:rPr>
          <w:szCs w:val="24"/>
          <w:lang w:val="hr-HR"/>
        </w:rPr>
      </w:pPr>
    </w:p>
    <w:p w:rsidRDefault="00330447" w:rsidR="00330447" w:rsidRPr="00AA7BE8">
      <w:pPr>
        <w:rPr>
          <w:szCs w:val="24"/>
          <w:lang w:val="hr-HR"/>
        </w:rPr>
      </w:pPr>
    </w:p>
    <w:sectPr w:rsidSect="00850A7F" w:rsidR="00330447" w:rsidRPr="00AA7BE8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03F99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617859" w:rsidRPr="00C7758F">
      <w:rPr>
        <w:rFonts w:hAnsi="Times New Roman" w:ascii="Times New Roman"/>
        <w:szCs w:val="24"/>
        <w:lang w:val="hr-HR"/>
      </w:rPr>
      <w:t>47.St-</w:t>
    </w:r>
    <w:r w:rsidR="005F4529">
      <w:rPr>
        <w:rFonts w:hAnsi="Times New Roman" w:ascii="Times New Roman"/>
        <w:szCs w:val="24"/>
        <w:lang w:val="hr-HR"/>
      </w:rPr>
      <w:t>563</w:t>
    </w:r>
    <w:r w:rsidR="00617859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617859" w:rsidRPr="00C7758F">
      <w:rPr>
        <w:rFonts w:hAnsi="Times New Roman" w:ascii="Times New Roman"/>
        <w:szCs w:val="24"/>
        <w:lang w:val="hr-HR"/>
      </w:rPr>
      <w:t>-</w:t>
    </w:r>
    <w:r w:rsidR="005F4529">
      <w:rPr>
        <w:rFonts w:hAnsi="Times New Roman" w:ascii="Times New Roman"/>
        <w:sz w:val="20"/>
        <w:lang w:val="hr-HR"/>
      </w:rPr>
      <w:t>16</w:t>
    </w: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5F4529">
      <w:rPr>
        <w:rFonts w:hAnsi="Times New Roman" w:ascii="Times New Roman"/>
        <w:szCs w:val="24"/>
        <w:lang w:val="hr-HR"/>
      </w:rPr>
      <w:t>563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5F4529">
      <w:rPr>
        <w:rFonts w:hAnsi="Times New Roman" w:ascii="Times New Roman"/>
        <w:sz w:val="20"/>
        <w:lang w:val="hr-HR"/>
      </w:rPr>
      <w:t>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B2E3C"/>
    <w:rsid w:val="002B4A74"/>
    <w:rsid w:val="002B7EC0"/>
    <w:rsid w:val="002C03E6"/>
    <w:rsid w:val="002C2ECB"/>
    <w:rsid w:val="002C349E"/>
    <w:rsid w:val="002C7492"/>
    <w:rsid w:val="002D0A57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3F99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7119"/>
    <w:rsid w:val="005A1923"/>
    <w:rsid w:val="005A4774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5F4529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83314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3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3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3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3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3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3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3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3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3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3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>St-563/2015-16</izvorni_sadrzaj>
    <derivirana_varijabla naziv="DomainObject.Oznaka_1">St-563/2015-16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SINDON d.o.o.  za proizvodnju, trgovinu i usluge zastupanog po punomoćniku Željko Ćapin; Ivan Juričić</izvorni_sadrzaj>
    <derivirana_varijabla naziv="DomainObject.Predmet.ProtustrankaFormated_1">  SINDON d.o.o.  za proizvodnju, trgovinu i usluge zastupanog po punomoćniku Željko Ćapin; Ivan Juričić</derivirana_varijabla>
  </DomainObject.Predmet.ProtustrankaFormated>
  <DomainObject.Predmet.ProtustrankaFormatedOIB>
    <izvorni_sadrzaj>  SINDON d.o.o.  za proizvodnju, trgovinu i usluge, OIB 43173740542 zastupanog po punomoćniku Željko Ćapin; Ivan Juričić</izvorni_sadrzaj>
    <derivirana_varijabla naziv="DomainObject.Predmet.ProtustrankaFormatedOIB_1">  SINDON d.o.o.  za proizvodnju, trgovinu i usluge, OIB 43173740542 zastupanog po punomoćniku Željko Ćapin; Ivan Juričić</derivirana_varijabla>
  </DomainObject.Predmet.ProtustrankaFormatedOIB>
  <DomainObject.Predmet.ProtustrankaFormatedWithAdress>
    <izvorni_sadrzaj> SINDON d.o.o.  za proizvodnju, trgovinu i usluge, Stupnička 10, 10000 Zagreb zastupanog po punomoćniku Željko Ćapin; Ivan Juričić</izvorni_sadrzaj>
    <derivirana_varijabla naziv="DomainObject.Predmet.ProtustrankaFormatedWithAdress_1"> SINDON d.o.o.  za proizvodnju, trgovinu i usluge, Stupnička 10, 10000 Zagreb zastupanog po punomoćniku Željko Ćapin; Ivan Juričić</derivirana_varijabla>
  </DomainObject.Predmet.ProtustrankaFormatedWithAdress>
  <DomainObject.Predmet.ProtustrankaFormatedWithAdressOIB>
    <izvorni_sadrzaj> SINDON d.o.o.  za proizvodnju, trgovinu i usluge, OIB 43173740542, Stupnička 10, 10000 Zagreb zastupanog po punomoćniku Željko Ćapin; Ivan Juričić</izvorni_sadrzaj>
    <derivirana_varijabla naziv="DomainObject.Predmet.ProtustrankaFormatedWithAdressOIB_1"> SINDON d.o.o.  za proizvodnju, trgovinu i usluge, OIB 43173740542, Stupnička 10, 10000 Zagreb zastupanog po punomoćniku Željko Ćapin; Ivan Juričić</derivirana_varijabla>
  </DomainObject.Predmet.ProtustrankaFormatedWithAdressOIB>
  <DomainObject.Predmet.ProtustrankaWithAdress>
    <izvorni_sadrzaj>SINDON d.o.o.  za proizvodnju, trgovinu i usluge Stupnička 10, 10000 Zagreb</izvorni_sadrzaj>
    <derivirana_varijabla naziv="DomainObject.Predmet.ProtustrankaWithAdress_1">SINDON d.o.o.  za proizvodnju, trgovinu i usluge Stupnička 10, 10000 Zagreb</derivirana_varijabla>
  </DomainObject.Predmet.ProtustrankaWithAdress>
  <DomainObject.Predmet.ProtustrankaWithAdressOIB>
    <izvorni_sadrzaj>SINDON d.o.o.  za proizvodnju, trgovinu i usluge, OIB 43173740542, Stupnička 10, 10000 Zagreb</izvorni_sadrzaj>
    <derivirana_varijabla naziv="DomainObject.Predmet.ProtustrankaWithAdressOIB_1">SINDON d.o.o.  za proizvodnju, trgovinu i usluge, OIB 43173740542, Stupnička 10, 10000 Zagreb</derivirana_varijabla>
  </DomainObject.Predmet.ProtustrankaWithAdressOIB>
  <DomainObject.Predmet.ProtustrankaNazivFormated>
    <izvorni_sadrzaj>SINDON d.o.o.  za proizvodnju, trgovinu i usluge</izvorni_sadrzaj>
    <derivirana_varijabla naziv="DomainObject.Predmet.ProtustrankaNazivFormated_1">SINDON d.o.o.  za proizvodnju, trgovinu i usluge</derivirana_varijabla>
  </DomainObject.Predmet.ProtustrankaNazivFormated>
  <DomainObject.Predmet.ProtustrankaNazivFormatedOIB>
    <izvorni_sadrzaj>SINDON d.o.o.  za proizvodnju, trgovinu i usluge, OIB 43173740542</izvorni_sadrzaj>
    <derivirana_varijabla naziv="DomainObject.Predmet.ProtustrankaNazivFormatedOIB_1">SINDON d.o.o.  za proizvodnju, trgovinu i usluge, OIB 43173740542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Albrechtova 42, 10000 Zagreb</izvorni_sadrzaj>
    <derivirana_varijabla naziv="DomainObject.Predmet.StrankaFormatedWithAdress_1"> RH, Ministarstvo financija, Porezna uprava, Albrechtova 42, 10000 Zagreb</derivirana_varijabla>
  </DomainObject.Predmet.StrankaFormatedWithAdress>
  <DomainObject.Predmet.StrankaFormatedWithAdressOIB>
    <izvorni_sadrzaj> RH, Ministarstvo financija, Porezna uprava, OIB 18683136487, Albrechtova 42, 10000 Zagreb</izvorni_sadrzaj>
    <derivirana_varijabla naziv="DomainObject.Predmet.StrankaFormatedWithAdressOIB_1"> RH, Ministarstvo financija, Porezna uprava, OIB 18683136487, Albrechtova 42, 10000 Zagreb</derivirana_varijabla>
  </DomainObject.Predmet.StrankaFormatedWithAdressOIB>
  <DomainObject.Predmet.StrankaWithAdress>
    <izvorni_sadrzaj>RH, Ministarstvo financija, Porezna uprava Albrechtova 42,10000 Zagreb</izvorni_sadrzaj>
    <derivirana_varijabla naziv="DomainObject.Predmet.StrankaWithAdress_1">RH, Ministarstvo financija, Porezna uprava Albrechtova 42,10000 Zagreb</derivirana_varijabla>
  </DomainObject.Predmet.StrankaWithAdress>
  <DomainObject.Predmet.StrankaWithAdressOIB>
    <izvorni_sadrzaj>RH, Ministarstvo financija, Porezna uprava, OIB 18683136487, Albrechtova 42,10000 Zagreb</izvorni_sadrzaj>
    <derivirana_varijabla naziv="DomainObject.Predmet.StrankaWithAdressOIB_1">RH, Ministarstvo financija, Porezna uprava, OIB 18683136487, Albrechtova 42,10000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Albrechtova 42, 10000 Zagreb</item>
    </izvorni_sadrzaj>
    <derivirana_varijabla naziv="DomainObject.Predmet.StrankaListFormatedWithAdress_1">
      <item>RH, Ministarstvo financija, Porezna uprava, Albrechtova 42, 10000 Zagreb</item>
    </derivirana_varijabla>
  </DomainObject.Predmet.StrankaListFormatedWithAdress>
  <DomainObject.Predmet.StrankaListFormatedWithAdressOIB>
    <izvorni_sadrzaj>
      <item>RH, Ministarstvo financija, Porezna uprava, OIB 18683136487, Albrechtova 42, 10000 Zagreb</item>
    </izvorni_sadrzaj>
    <derivirana_varijabla naziv="DomainObject.Predmet.StrankaListFormatedWithAdressOIB_1">
      <item>RH, Ministarstvo financija, Porezna uprava, OIB 18683136487, Albrechtova 42,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SINDON d.o.o.  za proizvodnju, trgovinu i usluge zastupanog po punomoćniku Željko Ćapin; Ivan Juričić</item>
    </izvorni_sadrzaj>
    <derivirana_varijabla naziv="DomainObject.Predmet.ProtuStrankaListFormated_1">
      <item>SINDON d.o.o.  za proizvodnju, trgovinu i usluge zastupanog po punomoćniku Željko Ćapin; Ivan Juričić</item>
    </derivirana_varijabla>
  </DomainObject.Predmet.ProtuStrankaListFormated>
  <DomainObject.Predmet.ProtuStrankaListFormatedOIB>
    <izvorni_sadrzaj>
      <item>SINDON d.o.o.  za proizvodnju, trgovinu i usluge, OIB 43173740542 zastupanog po punomoćniku Željko Ćapin; Ivan Juričić</item>
    </izvorni_sadrzaj>
    <derivirana_varijabla naziv="DomainObject.Predmet.ProtuStrankaListFormatedOIB_1">
      <item>SINDON d.o.o.  za proizvodnju, trgovinu i usluge, OIB 43173740542 zastupanog po punomoćniku Željko Ćapin; Ivan Juričić</item>
    </derivirana_varijabla>
  </DomainObject.Predmet.ProtuStrankaListFormatedOIB>
  <DomainObject.Predmet.ProtuStrankaListFormatedWithAdress>
    <izvorni_sadrzaj>
      <item>SINDON d.o.o.  za proizvodnju, trgovinu i usluge, Stupnička 10, 10000 Zagreb zastupanog po punomoćniku Željko Ćapin; Ivan Juričić</item>
    </izvorni_sadrzaj>
    <derivirana_varijabla naziv="DomainObject.Predmet.ProtuStrankaListFormatedWithAdress_1">
      <item>SINDON d.o.o.  za proizvodnju, trgovinu i usluge, Stupnička 10, 10000 Zagreb zastupanog po punomoćniku Željko Ćapin; Ivan Juričić</item>
    </derivirana_varijabla>
  </DomainObject.Predmet.ProtuStrankaListFormatedWithAdress>
  <DomainObject.Predmet.ProtuStrankaListFormatedWithAdressOIB>
    <izvorni_sadrzaj>
      <item>SINDON d.o.o.  za proizvodnju, trgovinu i usluge, OIB 43173740542, Stupnička 10, 10000 Zagreb zastupanog po punomoćniku Željko Ćapin; Ivan Juričić</item>
    </izvorni_sadrzaj>
    <derivirana_varijabla naziv="DomainObject.Predmet.ProtuStrankaListFormatedWithAdressOIB_1">
      <item>SINDON d.o.o.  za proizvodnju, trgovinu i usluge, OIB 43173740542, Stupnička 10, 10000 Zagreb zastupanog po punomoćniku Željko Ćapin; Ivan Juričić</item>
    </derivirana_varijabla>
  </DomainObject.Predmet.ProtuStrankaListFormatedWithAdressOIB>
  <DomainObject.Predmet.ProtuStrankaListNazivFormated>
    <izvorni_sadrzaj>
      <item>SINDON d.o.o.  za proizvodnju, trgovinu i usluge</item>
    </izvorni_sadrzaj>
    <derivirana_varijabla naziv="DomainObject.Predmet.ProtuStrankaListNazivFormated_1">
      <item>SINDON d.o.o.  za proizvodnju, trgovinu i usluge</item>
    </derivirana_varijabla>
  </DomainObject.Predmet.ProtuStrankaListNazivFormated>
  <DomainObject.Predmet.ProtuStrankaListNazivFormatedOIB>
    <izvorni_sadrzaj>
      <item>SINDON d.o.o.  za proizvodnju, trgovinu i usluge, OIB 43173740542</item>
    </izvorni_sadrzaj>
    <derivirana_varijabla naziv="DomainObject.Predmet.ProtuStrankaListNazivFormatedOIB_1">
      <item>SINDON d.o.o.  za proizvodnju, trgovinu i usluge, OIB 43173740542</item>
    </derivirana_varijabla>
  </DomainObject.Predmet.ProtuStrankaListNazivFormatedOIB>
  <DomainObject.Predmet.OstaliListFormated>
    <izvorni_sadrzaj>
      <item>Ivan Juričić punomoćnik sudionika u postupku SINDON d.o.o.  za proizvodnju, trgovinu i usluge</item>
      <item>Branka Malbašić</item>
      <item>Željko Ćapin punomoćnik sudionika u postupku SINDON d.o.o.  za proizvodnju, trgovinu i usluge</item>
    </izvorni_sadrzaj>
    <derivirana_varijabla naziv="DomainObject.Predmet.OstaliListFormated_1">
      <item>Ivan Juričić punomoćnik sudionika u postupku SINDON d.o.o.  za proizvodnju, trgovinu i usluge</item>
      <item>Branka Malbašić</item>
      <item>Željko Ćapin punomoćnik sudionika u postupku SINDON d.o.o.  za proizvodnju, trgovinu i usluge</item>
    </derivirana_varijabla>
  </DomainObject.Predmet.OstaliListFormated>
  <DomainObject.Predmet.OstaliListFormatedOIB>
    <izvorni_sadrzaj>
      <item>Ivan Juričić, OIB 47957584568 punomoćnik sudionika u postupku SINDON d.o.o.  za proizvodnju, trgovinu i usluge</item>
      <item>Branka Malbašić, OIB 93517569919</item>
      <item>Željko Ćapin punomoćnik sudionika u postupku SINDON d.o.o.  za proizvodnju, trgovinu i usluge</item>
    </izvorni_sadrzaj>
    <derivirana_varijabla naziv="DomainObject.Predmet.OstaliListFormatedOIB_1">
      <item>Ivan Juričić, OIB 47957584568 punomoćnik sudionika u postupku SINDON d.o.o.  za proizvodnju, trgovinu i usluge</item>
      <item>Branka Malbašić, OIB 93517569919</item>
      <item>Željko Ćapin punomoćnik sudionika u postupku SINDON d.o.o.  za proizvodnju, trgovinu i usluge</item>
    </derivirana_varijabla>
  </DomainObject.Predmet.OstaliListFormatedOIB>
  <DomainObject.Predmet.OstaliListFormatedWithAdress>
    <izvorni_sadrzaj>
      <item>Ivan Juričić, Murtinica 32a, 21214 Kaštel Lukšić punomoćnik sudionika u postupku SINDON d.o.o.  za proizvodnju, trgovinu i usluge</item>
      <item>Branka Malbašić, Tina Ujevića 13, 10000 Zagreb</item>
      <item>Željko Ćapin, Gundulićeva 26, 21000 Split punomoćnik sudionika u postupku SINDON d.o.o.  za proizvodnju, trgovinu i usluge</item>
    </izvorni_sadrzaj>
    <derivirana_varijabla naziv="DomainObject.Predmet.OstaliListFormatedWithAdress_1">
      <item>Ivan Juričić, Murtinica 32a, 21214 Kaštel Lukšić punomoćnik sudionika u postupku SINDON d.o.o.  za proizvodnju, trgovinu i usluge</item>
      <item>Branka Malbašić, Tina Ujevića 13, 10000 Zagreb</item>
      <item>Željko Ćapin, Gundulićeva 26, 21000 Split punomoćnik sudionika u postupku SINDON d.o.o.  za proizvodnju, trgovinu i usluge</item>
    </derivirana_varijabla>
  </DomainObject.Predmet.OstaliListFormatedWithAdress>
  <DomainObject.Predmet.OstaliListFormatedWithAdressOIB>
    <izvorni_sadrzaj>
      <item>Ivan Juričić, OIB 47957584568, Murtinica 32a, 21214 Kaštel Lukšić punomoćnik sudionika u postupku SINDON d.o.o.  za proizvodnju, trgovinu i usluge</item>
      <item>Branka Malbašić, OIB 93517569919, Tina Ujevića 13, 10000 Zagreb</item>
      <item>Željko Ćapin, Gundulićeva 26, 21000 Split punomoćnik sudionika u postupku SINDON d.o.o.  za proizvodnju, trgovinu i usluge</item>
    </izvorni_sadrzaj>
    <derivirana_varijabla naziv="DomainObject.Predmet.OstaliListFormatedWithAdressOIB_1">
      <item>Ivan Juričić, OIB 47957584568, Murtinica 32a, 21214 Kaštel Lukšić punomoćnik sudionika u postupku SINDON d.o.o.  za proizvodnju, trgovinu i usluge</item>
      <item>Branka Malbašić, OIB 93517569919, Tina Ujevića 13, 10000 Zagreb</item>
      <item>Željko Ćapin, Gundulićeva 26, 21000 Split punomoćnik sudionika u postupku SINDON d.o.o.  za proizvodnju, trgovinu i usluge</item>
    </derivirana_varijabla>
  </DomainObject.Predmet.OstaliListFormatedWithAdressOIB>
  <DomainObject.Predmet.OstaliListNazivFormated>
    <izvorni_sadrzaj>
      <item>Ivan Juričić</item>
      <item>Branka Malbašić</item>
      <item>Željko Ćapin</item>
    </izvorni_sadrzaj>
    <derivirana_varijabla naziv="DomainObject.Predmet.OstaliListNazivFormated_1">
      <item>Ivan Juričić</item>
      <item>Branka Malbašić</item>
      <item>Željko Ćapin</item>
    </derivirana_varijabla>
  </DomainObject.Predmet.OstaliListNazivFormated>
  <DomainObject.Predmet.OstaliListNazivFormatedOIB>
    <izvorni_sadrzaj>
      <item>Ivan Juričić, OIB 47957584568</item>
      <item>Branka Malbašić, OIB 93517569919</item>
      <item>Željko Ćapin</item>
    </izvorni_sadrzaj>
    <derivirana_varijabla naziv="DomainObject.Predmet.OstaliListNazivFormatedOIB_1">
      <item>Ivan Juričić, OIB 47957584568</item>
      <item>Branka Malbašić, OIB 93517569919</item>
      <item>Željko Ćapin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St-563/2015-16</izvorni_sadrzaj>
    <derivirana_varijabla naziv="DomainObject.PoslovniBrojDokumenta_1">St-563/2015-16</derivirana_varijabla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SINDON d.o.o.  za proizvodnju, trgovinu i usluge</izvorni_sadrzaj>
    <derivirana_varijabla naziv="DomainObject.Predmet.ProtustrankaIDrugi_1">SINDON d.o.o.  za proizvodnju, trgovinu i usluge</derivirana_varijabla>
  </DomainObject.Predmet.ProtustrankaIDrugi>
  <DomainObject.Predmet.StrankaIDrugiAdressOIB>
    <izvorni_sadrzaj>RH, Ministarstvo financija, Porezna uprava, OIB 18683136487, Albrechtova 42, 10000 Zagreb</izvorni_sadrzaj>
    <derivirana_varijabla naziv="DomainObject.Predmet.StrankaIDrugiAdressOIB_1">RH, Ministarstvo financija, Porezna uprava, OIB 18683136487, Albrechtova 42, 10000 Zagreb</derivirana_varijabla>
  </DomainObject.Predmet.StrankaIDrugiAdressOIB>
  <DomainObject.Predmet.ProtustrankaIDrugiAdressOIB>
    <izvorni_sadrzaj>SINDON d.o.o.  za proizvodnju, trgovinu i usluge, OIB 43173740542, Stupnička 10, 10000 Zagreb</izvorni_sadrzaj>
    <derivirana_varijabla naziv="DomainObject.Predmet.ProtustrankaIDrugiAdressOIB_1">SINDON d.o.o.  za proizvodnju, trgovinu i usluge, OIB 43173740542, Stupnička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SINDON d.o.o.  za proizvodnju, trgovinu i usluge</item>
      <item>RH, Ministarstvo financija, Porezna uprava</item>
      <item>Ivan Juričić</item>
      <item>Branka Malbašić</item>
      <item>Željko Ćapin</item>
    </izvorni_sadrzaj>
    <derivirana_varijabla naziv="DomainObject.Predmet.SudioniciListNaziv_1">
      <item>SINDON d.o.o.  za proizvodnju, trgovinu i usluge</item>
      <item>RH, Ministarstvo financija, Porezna uprava</item>
      <item>Ivan Juričić</item>
      <item>Branka Malbašić</item>
      <item>Željko Ćapin</item>
    </derivirana_varijabla>
  </DomainObject.Predmet.SudioniciListNaziv>
  <DomainObject.Predmet.SudioniciListAdressOIB>
    <izvorni_sadrzaj>
      <item>SINDON d.o.o.  za proizvodnju, trgovinu i usluge, OIB 43173740542, Stupnička 10,10000 Zagreb</item>
      <item>RH, Ministarstvo financija, Porezna uprava, OIB 18683136487, Albrechtova 42,10000 Zagreb</item>
      <item>Ivan Juričić, OIB 47957584568, Murtinica 32a,21214 Kaštel Lukšić</item>
      <item>Branka Malbašić, OIB 93517569919, Tina Ujevića 13,10000 Zagreb</item>
      <item>Željko Ćapin, Gundulićeva 26,21000 Split</item>
    </izvorni_sadrzaj>
    <derivirana_varijabla naziv="DomainObject.Predmet.SudioniciListAdressOIB_1">
      <item>SINDON d.o.o.  za proizvodnju, trgovinu i usluge, OIB 43173740542, Stupnička 10,10000 Zagreb</item>
      <item>RH, Ministarstvo financija, Porezna uprava, OIB 18683136487, Albrechtova 42,10000 Zagreb</item>
      <item>Ivan Juričić, OIB 47957584568, Murtinica 32a,21214 Kaštel Lukšić</item>
      <item>Branka Malbašić, OIB 93517569919, Tina Ujevića 13,10000 Zagreb</item>
      <item>Željko Ćapin,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43173740542</item>
      <item>, OIB 18683136487</item>
      <item>, OIB 47957584568</item>
      <item>, OIB 93517569919</item>
      <item>, OIB null</item>
    </izvorni_sadrzaj>
    <derivirana_varijabla naziv="DomainObject.Predmet.SudioniciListNazivOIB_1">
      <item>, OIB 43173740542</item>
      <item>, OIB 18683136487</item>
      <item>, OIB 47957584568</item>
      <item>, OIB 93517569919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2593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2015-12-02T09:44:00Z</dcterms:created>
  <dc:creator>rsticn</dc:creator>
  <cp:lastModifiedBy>Ana Brlek</cp:lastModifiedBy>
  <cp:lastPrinted>2015-12-02T09:45:00Z</cp:lastPrinted>
  <dcterms:modified xmlns:xsi="http://www.w3.org/2001/XMLSchema-instance" xsi:type="dcterms:W3CDTF">2015-12-02T09:45:00Z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St-563/2015-16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