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5a7c" w14:paraId="7115a7c" w:rsidRDefault="005554E0" w:rsidP="005554E0" w:rsidR="005554E0">
      <w:pPr>
        <w:jc w:val="both"/>
        <w15:collapsed w:val="false"/>
        <w:rPr>
          <w:noProof/>
        </w:rPr>
      </w:pPr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</w:t>
      </w:r>
      <w:r w:rsidR="00C209F5">
        <w:rPr>
          <w:noProof/>
        </w:rPr>
        <w:t xml:space="preserve">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                                </w:t>
      </w:r>
      <w:r w:rsidR="00BA7BC0">
        <w:t>20.</w:t>
      </w:r>
      <w:r>
        <w:t>St-</w:t>
      </w:r>
      <w:r w:rsidR="0008164B">
        <w:t>3179</w:t>
      </w:r>
      <w:r w:rsidR="002D30F2">
        <w:t>/</w:t>
      </w:r>
      <w:r w:rsidR="002C3FE4">
        <w:t>18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</w:t>
      </w:r>
      <w:r w:rsidR="004A740A">
        <w:t>/II</w:t>
      </w:r>
      <w:r w:rsidR="00C209F5">
        <w:t xml:space="preserve"> (pp 432)</w:t>
      </w:r>
    </w:p>
    <w:p w:rsidRDefault="005554E0" w:rsidP="005554E0" w:rsidR="005554E0">
      <w:pPr>
        <w:jc w:val="both"/>
      </w:pPr>
    </w:p>
    <w:p w:rsidRDefault="0003207E" w:rsidP="005554E0" w:rsidR="0003207E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03207E" w:rsidP="005554E0" w:rsidR="0003207E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08164B">
        <w:t>TEHNIKA VRBANI društvo s ograničenom odgovornošću za graditeljstvo i poslovanje nekretninama, Zagreb (Grad Zagreb), Ulica grada Vukovara 274, OIB 24530445897</w:t>
      </w:r>
      <w:r w:rsidR="00805B01" w:rsidRPr="00805B01">
        <w:t>,</w:t>
      </w:r>
      <w:r w:rsidR="00805B01">
        <w:t xml:space="preserve"> </w:t>
      </w:r>
      <w:r w:rsidR="0069320D">
        <w:t xml:space="preserve"> </w:t>
      </w:r>
      <w:r w:rsidR="0069320D" w:rsidRPr="00F74C41">
        <w:t xml:space="preserve">dana </w:t>
      </w:r>
      <w:r w:rsidR="0008164B">
        <w:t>17</w:t>
      </w:r>
      <w:r w:rsidRPr="00C7516F">
        <w:t xml:space="preserve">. </w:t>
      </w:r>
      <w:r w:rsidR="0069320D" w:rsidRPr="00C7516F">
        <w:t>srpnja</w:t>
      </w:r>
      <w:r w:rsidR="001421A6" w:rsidRPr="00C7516F">
        <w:t xml:space="preserve"> </w:t>
      </w:r>
      <w:r w:rsidR="001421A6" w:rsidRPr="00F74C41">
        <w:t>2019</w:t>
      </w:r>
      <w:r>
        <w:t>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9E0702" w:rsidR="00CE286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3F038A" w:rsidP="009E0702" w:rsidR="003F038A">
      <w:pPr>
        <w:spacing w:lineRule="auto" w:line="276"/>
        <w:jc w:val="center"/>
        <w:rPr>
          <w:rFonts w:eastAsia="Calibri"/>
          <w:b/>
        </w:rPr>
      </w:pPr>
    </w:p>
    <w:tbl>
      <w:tblPr>
        <w:tblW w:type="dxa" w:w="9640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77"/>
        <w:gridCol w:w="2977"/>
        <w:gridCol w:w="1536"/>
        <w:gridCol w:w="2007"/>
        <w:gridCol w:w="1843"/>
      </w:tblGrid>
      <w:tr w:rsidTr="0008164B" w:rsidR="0008164B">
        <w:trPr>
          <w:trHeight w:val="1035"/>
        </w:trPr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Red.br.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Ime i prezime / Naziv vjerovnika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OIB vjerovnika</w:t>
            </w:r>
          </w:p>
        </w:tc>
        <w:tc>
          <w:tcPr>
            <w:tcW w:type="dxa" w:w="20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Adresa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Utvrđeni iznos tražbina (kn)</w:t>
            </w:r>
          </w:p>
        </w:tc>
      </w:tr>
      <w:tr w:rsidTr="0008164B" w:rsidR="0008164B">
        <w:trPr>
          <w:trHeight w:val="1350"/>
        </w:trPr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--------------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</w:p>
        </w:tc>
        <w:tc>
          <w:tcPr>
            <w:tcW w:type="dxa" w:w="20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</w:p>
        </w:tc>
      </w:tr>
      <w:tr w:rsidTr="0008164B" w:rsidR="0008164B">
        <w:trPr>
          <w:trHeight w:val="702"/>
        </w:trPr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EUROHERC osiguranje - dioničko društvo za osiguranje imovine i osoba i druge poslove osiguranja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22694857747</w:t>
            </w:r>
          </w:p>
        </w:tc>
        <w:tc>
          <w:tcPr>
            <w:tcW w:type="dxa" w:w="20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grada Vukovara 282, 10000 Zagreb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164B" w:rsidR="0008164B">
            <w:pPr>
              <w:spacing w:lineRule="auto" w:line="276"/>
              <w:rPr>
                <w:lang w:eastAsia="en-US"/>
              </w:rPr>
            </w:pPr>
          </w:p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112.603,51</w:t>
            </w:r>
          </w:p>
        </w:tc>
      </w:tr>
      <w:tr w:rsidTr="0008164B" w:rsidR="0008164B">
        <w:trPr>
          <w:trHeight w:val="702"/>
        </w:trPr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FINANCIJSKA AGENCIJA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85821130368</w:t>
            </w:r>
          </w:p>
        </w:tc>
        <w:tc>
          <w:tcPr>
            <w:tcW w:type="dxa" w:w="20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grada Vukovara 70, 10000 Zagreb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164B" w:rsidR="0008164B">
            <w:pPr>
              <w:spacing w:lineRule="auto" w:line="276"/>
              <w:rPr>
                <w:lang w:eastAsia="en-US"/>
              </w:rPr>
            </w:pPr>
          </w:p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2.705,35</w:t>
            </w:r>
          </w:p>
        </w:tc>
      </w:tr>
      <w:tr w:rsidTr="0008164B" w:rsidR="0008164B">
        <w:trPr>
          <w:trHeight w:val="1380"/>
        </w:trPr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GRAD ZAGREB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61817894937</w:t>
            </w:r>
          </w:p>
        </w:tc>
        <w:tc>
          <w:tcPr>
            <w:tcW w:type="dxa" w:w="20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Trg Stjepana Radića 1, 10000 Zagreb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164B" w:rsidR="0008164B">
            <w:pPr>
              <w:spacing w:lineRule="auto" w:line="276"/>
              <w:rPr>
                <w:lang w:eastAsia="en-US"/>
              </w:rPr>
            </w:pPr>
          </w:p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27.527.265,54</w:t>
            </w:r>
          </w:p>
        </w:tc>
      </w:tr>
      <w:tr w:rsidTr="0008164B" w:rsidR="0008164B">
        <w:trPr>
          <w:trHeight w:val="702"/>
        </w:trPr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HRVATSKE VODE, pravna osoba za upravljanje vodama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28921383001</w:t>
            </w:r>
          </w:p>
        </w:tc>
        <w:tc>
          <w:tcPr>
            <w:tcW w:type="dxa" w:w="20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Grada Vukovara 220, 10000 Zagreb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164B" w:rsidR="0008164B">
            <w:pPr>
              <w:spacing w:lineRule="auto" w:line="276"/>
              <w:rPr>
                <w:lang w:eastAsia="en-US"/>
              </w:rPr>
            </w:pPr>
          </w:p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9.797,15</w:t>
            </w:r>
          </w:p>
        </w:tc>
      </w:tr>
      <w:tr w:rsidTr="0008164B" w:rsidR="0008164B">
        <w:trPr>
          <w:trHeight w:val="702"/>
        </w:trPr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RH,MINISTARSTVO FINANCIJA - POREZNA UPRAVA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18683136487</w:t>
            </w:r>
          </w:p>
        </w:tc>
        <w:tc>
          <w:tcPr>
            <w:tcW w:type="dxa" w:w="20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Boškovićeva 5, 10000 Zagreb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164B" w:rsidR="0008164B">
            <w:pPr>
              <w:spacing w:lineRule="auto" w:line="276"/>
              <w:rPr>
                <w:lang w:eastAsia="en-US"/>
              </w:rPr>
            </w:pPr>
          </w:p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2.765.346,77</w:t>
            </w:r>
          </w:p>
        </w:tc>
      </w:tr>
      <w:tr w:rsidTr="0008164B" w:rsidR="0008164B">
        <w:trPr>
          <w:trHeight w:val="702"/>
        </w:trPr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TEHNIKA SPV društvo s ograničenom odgovornošću za graditeljstvo i poslovanje nekretninama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33028635279</w:t>
            </w:r>
          </w:p>
        </w:tc>
        <w:tc>
          <w:tcPr>
            <w:tcW w:type="dxa" w:w="20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Trg bana J.Jelačića 91, 48000 Koprivnica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164B" w:rsidR="0008164B">
            <w:pPr>
              <w:spacing w:lineRule="auto" w:line="276"/>
              <w:rPr>
                <w:lang w:eastAsia="en-US"/>
              </w:rPr>
            </w:pPr>
          </w:p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8.500,00</w:t>
            </w:r>
          </w:p>
        </w:tc>
      </w:tr>
      <w:tr w:rsidTr="0008164B" w:rsidR="0008164B">
        <w:trPr>
          <w:trHeight w:val="702"/>
        </w:trPr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VODOOPSKRBA I ODVODNJA društvo s ograničenom odgovornošću za javnu vodoopskrbu i odvodnju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83416546499</w:t>
            </w:r>
          </w:p>
        </w:tc>
        <w:tc>
          <w:tcPr>
            <w:tcW w:type="dxa" w:w="20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Folnegovićeva 1, 10000 Zagreb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164B" w:rsidR="0008164B">
            <w:pPr>
              <w:spacing w:lineRule="auto" w:line="276"/>
              <w:rPr>
                <w:lang w:eastAsia="en-US"/>
              </w:rPr>
            </w:pPr>
          </w:p>
          <w:p w:rsidRDefault="0008164B" w:rsidR="0008164B">
            <w:pPr>
              <w:spacing w:lineRule="auto" w:line="276"/>
              <w:rPr>
                <w:lang w:eastAsia="en-US"/>
              </w:rPr>
            </w:pPr>
          </w:p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1.129,27</w:t>
            </w:r>
          </w:p>
        </w:tc>
      </w:tr>
      <w:tr w:rsidTr="0008164B" w:rsidR="0008164B">
        <w:trPr>
          <w:trHeight w:val="702"/>
        </w:trPr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ZAGREB TREND društvo s ograničenom odgovornošću za građenje, trgovinu i promidžbu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25011093368</w:t>
            </w:r>
          </w:p>
        </w:tc>
        <w:tc>
          <w:tcPr>
            <w:tcW w:type="dxa" w:w="20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grada Vukovara 274, 10000 Zagreb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164B" w:rsidR="0008164B">
            <w:pPr>
              <w:spacing w:lineRule="auto" w:line="276"/>
              <w:rPr>
                <w:lang w:eastAsia="en-US"/>
              </w:rPr>
            </w:pPr>
          </w:p>
          <w:p w:rsidRDefault="0008164B" w:rsidR="0008164B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5.000,00</w:t>
            </w:r>
          </w:p>
        </w:tc>
      </w:tr>
    </w:tbl>
    <w:p w:rsidRDefault="003F038A" w:rsidP="009E0702" w:rsidR="003F038A">
      <w:pPr>
        <w:spacing w:lineRule="auto" w:line="276"/>
        <w:jc w:val="center"/>
        <w:rPr>
          <w:rFonts w:eastAsia="Calibri"/>
          <w:b/>
        </w:rPr>
      </w:pPr>
    </w:p>
    <w:p w:rsidRDefault="0003207E" w:rsidP="0003207E" w:rsidR="0003207E">
      <w:pPr>
        <w:tabs>
          <w:tab w:pos="3572" w:val="left"/>
        </w:tabs>
        <w:spacing w:lineRule="auto" w:line="276"/>
        <w:rPr>
          <w:rFonts w:eastAsia="Calibri"/>
          <w:b/>
        </w:rPr>
      </w:pPr>
    </w:p>
    <w:p w:rsidRDefault="0090195A" w:rsidP="0003207E" w:rsidR="0090195A">
      <w:pPr>
        <w:tabs>
          <w:tab w:pos="3572" w:val="left"/>
        </w:tabs>
        <w:spacing w:lineRule="auto" w:line="276"/>
        <w:rPr>
          <w:rFonts w:eastAsia="Calibri"/>
          <w:b/>
        </w:rPr>
      </w:pPr>
    </w:p>
    <w:p w:rsidRDefault="0090195A" w:rsidP="0090195A" w:rsidR="004A740A">
      <w:pPr>
        <w:ind w:firstLine="708"/>
        <w:jc w:val="both"/>
      </w:pPr>
      <w:r w:rsidRPr="0090195A">
        <w:t>Na ročištu za glasovanje o Planu restrukturiranja dužnika, glasuju vjerovnici s utvrđenim tražbinama, sukladno čl. 56., čl. 58.,  čl. 59. i  čl. 330. Stečajnog zakona (NN 71/15,104/17).</w:t>
      </w:r>
    </w:p>
    <w:p w:rsidRDefault="0090195A" w:rsidP="0090195A" w:rsidR="0090195A">
      <w:pPr>
        <w:ind w:firstLine="708"/>
        <w:jc w:val="center"/>
      </w:pPr>
    </w:p>
    <w:p w:rsidRDefault="005554E0" w:rsidP="005554E0" w:rsidR="005554E0">
      <w:pPr>
        <w:jc w:val="center"/>
      </w:pPr>
      <w:r>
        <w:t xml:space="preserve">U </w:t>
      </w:r>
      <w:r w:rsidRPr="00F74C41">
        <w:t>Zagrebu</w:t>
      </w:r>
      <w:r w:rsidR="008B3374" w:rsidRPr="00F74C41">
        <w:t xml:space="preserve">, </w:t>
      </w:r>
      <w:r w:rsidR="001B43D7">
        <w:t>17</w:t>
      </w:r>
      <w:r w:rsidRPr="00F74C41">
        <w:t xml:space="preserve">. </w:t>
      </w:r>
      <w:r w:rsidR="0069320D" w:rsidRPr="00F74C41">
        <w:t>srpnja</w:t>
      </w:r>
      <w:r w:rsidR="001028C7" w:rsidRPr="00F74C41">
        <w:t xml:space="preserve"> 2019</w:t>
      </w:r>
      <w:r w:rsidR="009F0886">
        <w:t>.</w:t>
      </w:r>
    </w:p>
    <w:p w:rsidRDefault="005554E0" w:rsidP="001B43D7" w:rsidR="005554E0"/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</w:t>
      </w:r>
      <w:r w:rsidR="0090195A">
        <w:t>SUDAC</w:t>
      </w:r>
    </w:p>
    <w:p w:rsidRDefault="0090195A" w:rsidP="005554E0" w:rsidR="0090195A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AA1B42">
        <w:t>,v.r.</w:t>
      </w:r>
    </w:p>
    <w:p w:rsidRDefault="005554E0" w:rsidP="005554E0" w:rsidR="005554E0">
      <w:pPr>
        <w:jc w:val="center"/>
      </w:pPr>
      <w:bookmarkStart w:name="_GoBack" w:id="0"/>
      <w:bookmarkEnd w:id="0"/>
    </w:p>
    <w:p w:rsidRDefault="00AA1B42" w:rsidP="006F7248" w:rsidR="00AA1B42">
      <w:pPr>
        <w:ind w:left="4956"/>
        <w:jc w:val="both"/>
      </w:pPr>
      <w:r>
        <w:t>Za točnost otpravka-ovlašteni službenik</w:t>
      </w:r>
    </w:p>
    <w:p w:rsidRDefault="00AA1B42" w:rsidP="006F7248" w:rsidR="00AA1B42" w:rsidRPr="007067DD">
      <w:pPr>
        <w:ind w:firstLine="708" w:left="4956"/>
        <w:jc w:val="both"/>
      </w:pPr>
      <w:r>
        <w:t>Monika Grbac</w:t>
      </w:r>
    </w:p>
    <w:p w:rsidRDefault="005554E0" w:rsidP="005554E0" w:rsidR="005554E0">
      <w:pPr>
        <w:pStyle w:val="Odlomakpopisa"/>
      </w:pPr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186" w:rsidP="00625AE8" w:rsidR="00375186">
      <w:r>
        <w:separator/>
      </w:r>
    </w:p>
  </w:endnote>
  <w:endnote w:id="0" w:type="continuationSeparator">
    <w:p w:rsidRDefault="00375186" w:rsidP="00625AE8" w:rsidR="00375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186" w:rsidP="00625AE8" w:rsidR="00375186">
      <w:r>
        <w:separator/>
      </w:r>
    </w:p>
  </w:footnote>
  <w:footnote w:id="0" w:type="continuationSeparator">
    <w:p w:rsidRDefault="00375186" w:rsidP="00625AE8" w:rsidR="00375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186" w:rsidP="00625AE8" w:rsidR="00375186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A1B42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20.St-</w:t>
    </w:r>
    <w:r w:rsidR="001B43D7">
      <w:t>3179</w:t>
    </w:r>
    <w:r>
      <w:t xml:space="preserve">/18                                    </w:t>
    </w:r>
  </w:p>
  <w:p w:rsidRDefault="00375186" w:rsidR="00375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03207E"/>
    <w:rsid w:val="00061EC8"/>
    <w:rsid w:val="0008164B"/>
    <w:rsid w:val="001028C7"/>
    <w:rsid w:val="001421A6"/>
    <w:rsid w:val="001B43D7"/>
    <w:rsid w:val="001D6186"/>
    <w:rsid w:val="00230C96"/>
    <w:rsid w:val="00233010"/>
    <w:rsid w:val="002B299B"/>
    <w:rsid w:val="002B4069"/>
    <w:rsid w:val="002B4A0D"/>
    <w:rsid w:val="002C3FE4"/>
    <w:rsid w:val="002D30F2"/>
    <w:rsid w:val="002E0671"/>
    <w:rsid w:val="00315FE0"/>
    <w:rsid w:val="003539D3"/>
    <w:rsid w:val="00375186"/>
    <w:rsid w:val="00386EA6"/>
    <w:rsid w:val="00393C4C"/>
    <w:rsid w:val="003F038A"/>
    <w:rsid w:val="00423C68"/>
    <w:rsid w:val="00470D76"/>
    <w:rsid w:val="004A740A"/>
    <w:rsid w:val="004B4EFB"/>
    <w:rsid w:val="004F05B3"/>
    <w:rsid w:val="005217C4"/>
    <w:rsid w:val="005512E3"/>
    <w:rsid w:val="005554E0"/>
    <w:rsid w:val="0056425B"/>
    <w:rsid w:val="00572B57"/>
    <w:rsid w:val="005A5C87"/>
    <w:rsid w:val="005D46F7"/>
    <w:rsid w:val="0061578B"/>
    <w:rsid w:val="00625AE8"/>
    <w:rsid w:val="00652DF9"/>
    <w:rsid w:val="0069320D"/>
    <w:rsid w:val="006E76B8"/>
    <w:rsid w:val="00790EEB"/>
    <w:rsid w:val="007D4064"/>
    <w:rsid w:val="00800379"/>
    <w:rsid w:val="00805B01"/>
    <w:rsid w:val="00847F71"/>
    <w:rsid w:val="00851E23"/>
    <w:rsid w:val="00856CB5"/>
    <w:rsid w:val="008855CC"/>
    <w:rsid w:val="008B3374"/>
    <w:rsid w:val="008C4891"/>
    <w:rsid w:val="0090195A"/>
    <w:rsid w:val="00902D03"/>
    <w:rsid w:val="009B091D"/>
    <w:rsid w:val="009E0702"/>
    <w:rsid w:val="009E424B"/>
    <w:rsid w:val="009F0886"/>
    <w:rsid w:val="00A20EAA"/>
    <w:rsid w:val="00A2135B"/>
    <w:rsid w:val="00A47FF7"/>
    <w:rsid w:val="00A74772"/>
    <w:rsid w:val="00AA1B42"/>
    <w:rsid w:val="00AB47D1"/>
    <w:rsid w:val="00B223F0"/>
    <w:rsid w:val="00B3126F"/>
    <w:rsid w:val="00B67A06"/>
    <w:rsid w:val="00BA2E44"/>
    <w:rsid w:val="00BA7BC0"/>
    <w:rsid w:val="00BB54DF"/>
    <w:rsid w:val="00C013F8"/>
    <w:rsid w:val="00C209F5"/>
    <w:rsid w:val="00C43EB6"/>
    <w:rsid w:val="00C6755F"/>
    <w:rsid w:val="00C7516F"/>
    <w:rsid w:val="00CA0D84"/>
    <w:rsid w:val="00CE2860"/>
    <w:rsid w:val="00D1578A"/>
    <w:rsid w:val="00D742F1"/>
    <w:rsid w:val="00D77FC2"/>
    <w:rsid w:val="00D9787C"/>
    <w:rsid w:val="00E724B4"/>
    <w:rsid w:val="00EA1DA6"/>
    <w:rsid w:val="00ED62A2"/>
    <w:rsid w:val="00F74C41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CCFFFF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Grafikeoznake" w:type="paragraph">
    <w:name w:val="List Bullet"/>
    <w:basedOn w:val="Normal"/>
    <w:uiPriority w:val="99"/>
    <w:semiHidden/>
    <w:unhideWhenUsed/>
    <w:rsid w:val="0003207E"/>
    <w:pPr>
      <w:numPr>
        <w:numId w:val="3"/>
      </w:numPr>
      <w:spacing w:lineRule="auto" w:line="276" w:after="200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03207E"/>
  </w:style>
  <w:style w:customStyle="true" w:styleId="xl63" w:type="paragraph">
    <w:name w:val="xl63"/>
    <w:basedOn w:val="Normal"/>
    <w:rsid w:val="0003207E"/>
    <w:pPr>
      <w:spacing w:afterAutospacing="true" w:after="100" w:beforeAutospacing="true" w:before="100"/>
    </w:pPr>
  </w:style>
  <w:style w:customStyle="true" w:styleId="xl64" w:type="paragraph">
    <w:name w:val="xl64"/>
    <w:basedOn w:val="Normal"/>
    <w:rsid w:val="0003207E"/>
    <w:pPr>
      <w:pBdr>
        <w:bottom w:space="0" w:sz="4" w:color="000000" w:val="single"/>
        <w:right w:space="0" w:sz="4" w:color="000000" w:val="single"/>
      </w:pBdr>
      <w:shd w:fill="00CCFF" w:color="auto" w:val="clear"/>
      <w:spacing w:afterAutospacing="true" w:after="100" w:beforeAutospacing="true" w:before="100"/>
      <w:jc w:val="center"/>
    </w:pPr>
    <w:rPr>
      <w:b/>
      <w:bCs/>
    </w:rPr>
  </w:style>
  <w:style w:customStyle="true" w:styleId="xl65" w:type="paragraph">
    <w:name w:val="xl65"/>
    <w:basedOn w:val="Normal"/>
    <w:rsid w:val="0003207E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03207E"/>
    <w:pPr>
      <w:spacing w:afterAutospacing="true" w:after="100" w:beforeAutospacing="true" w:before="100"/>
    </w:pPr>
    <w:rPr>
      <w:rFonts w:cs="Arial" w:hAnsi="Arial" w:ascii="Arial"/>
    </w:rPr>
  </w:style>
  <w:style w:customStyle="true" w:styleId="xl67" w:type="paragraph">
    <w:name w:val="xl67"/>
    <w:basedOn w:val="Normal"/>
    <w:rsid w:val="0003207E"/>
    <w:pPr>
      <w:spacing w:afterAutospacing="true" w:after="100" w:beforeAutospacing="true" w:before="100"/>
    </w:pPr>
    <w:rPr>
      <w:rFonts w:cs="Arial" w:hAnsi="Arial" w:ascii="Arial"/>
    </w:rPr>
  </w:style>
  <w:style w:styleId="Reetkatablice" w:type="table">
    <w:name w:val="Table Grid"/>
    <w:basedOn w:val="Obinatablica"/>
    <w:uiPriority w:val="59"/>
    <w:rsid w:val="0003207E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CCFFFF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Grafikeoznake" w:type="paragraph">
    <w:name w:val="List Bullet"/>
    <w:basedOn w:val="Normal"/>
    <w:uiPriority w:val="99"/>
    <w:semiHidden/>
    <w:unhideWhenUsed/>
    <w:rsid w:val="0003207E"/>
    <w:pPr>
      <w:numPr>
        <w:numId w:val="3"/>
      </w:numPr>
      <w:spacing w:after="200" w:line="276" w:lineRule="auto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03207E"/>
  </w:style>
  <w:style w:customStyle="1" w:styleId="xl63" w:type="paragraph">
    <w:name w:val="xl63"/>
    <w:basedOn w:val="Normal"/>
    <w:rsid w:val="0003207E"/>
    <w:pPr>
      <w:spacing w:after="100" w:afterAutospacing="1" w:before="100" w:beforeAutospacing="1"/>
    </w:pPr>
  </w:style>
  <w:style w:customStyle="1" w:styleId="xl64" w:type="paragraph">
    <w:name w:val="xl64"/>
    <w:basedOn w:val="Normal"/>
    <w:rsid w:val="0003207E"/>
    <w:pPr>
      <w:pBdr>
        <w:bottom w:color="000000" w:space="0" w:sz="4" w:val="single"/>
        <w:right w:color="000000" w:space="0" w:sz="4" w:val="single"/>
      </w:pBdr>
      <w:shd w:color="auto" w:fill="00CCFF" w:val="clear"/>
      <w:spacing w:after="100" w:afterAutospacing="1" w:before="100" w:beforeAutospacing="1"/>
      <w:jc w:val="center"/>
    </w:pPr>
    <w:rPr>
      <w:b/>
      <w:bCs/>
    </w:rPr>
  </w:style>
  <w:style w:customStyle="1" w:styleId="xl65" w:type="paragraph">
    <w:name w:val="xl65"/>
    <w:basedOn w:val="Normal"/>
    <w:rsid w:val="0003207E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03207E"/>
    <w:pPr>
      <w:spacing w:after="100" w:afterAutospacing="1" w:before="100" w:beforeAutospacing="1"/>
    </w:pPr>
    <w:rPr>
      <w:rFonts w:ascii="Arial" w:cs="Arial" w:hAnsi="Arial"/>
    </w:rPr>
  </w:style>
  <w:style w:customStyle="1" w:styleId="xl67" w:type="paragraph">
    <w:name w:val="xl67"/>
    <w:basedOn w:val="Normal"/>
    <w:rsid w:val="0003207E"/>
    <w:pPr>
      <w:spacing w:after="100" w:afterAutospacing="1" w:before="100" w:beforeAutospacing="1"/>
    </w:pPr>
    <w:rPr>
      <w:rFonts w:ascii="Arial" w:cs="Arial" w:hAnsi="Arial"/>
    </w:rPr>
  </w:style>
  <w:style w:styleId="Reetkatablice" w:type="table">
    <w:name w:val="Table Grid"/>
    <w:basedOn w:val="Obinatablica"/>
    <w:uiPriority w:val="59"/>
    <w:rsid w:val="0003207E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9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86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4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62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4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18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9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39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3179</izvorni_sadrzaj>
    <derivirana_varijabla naziv="DomainObject.Predmet.Broj_1">3179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St-3179/2018</izvorni_sadrzaj>
    <derivirana_varijabla naziv="DomainObject.Predmet.OznakaBroj_1">St-3179/2018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Pž-4245/2019-2-Odbija se kao neosnovana dužnikova žalba i potvrđuje rješenje Ts Zg pos.br.St-3179/18-15 od 15.svibnja 2019. u pobijanoj točki 1.izreke</izvorni_sadrzaj>
    <derivirana_varijabla naziv="DomainObject.Predmet.PrimjedbaSuca_1">Pž-4245/2019-2-Odbija se kao neosnovana dužnikova žalba i potvrđuje rješenje Ts Zg pos.br.St-3179/18-15 od 15.svibnja 2019. u pobijanoj točki 1.izreke</derivirana_varijabla>
  </DomainObject.Predmet.PrimjedbaSuca>
  <DomainObject.Predmet.ProtustrankaFormated>
    <izvorni_sadrzaj>  TEHNIKA VRBANI d.o.o. zastupanog po punomoćniku Marina Karanac</izvorni_sadrzaj>
    <derivirana_varijabla naziv="DomainObject.Predmet.ProtustrankaFormated_1">  TEHNIKA VRBANI d.o.o. zastupanog po punomoćniku Marina Karanac</derivirana_varijabla>
  </DomainObject.Predmet.ProtustrankaFormated>
  <DomainObject.Predmet.ProtustrankaFormatedOIB>
    <izvorni_sadrzaj>  TEHNIKA VRBANI d.o.o., OIB 24530445897 zastupanog po punomoćniku Marina Karanac</izvorni_sadrzaj>
    <derivirana_varijabla naziv="DomainObject.Predmet.ProtustrankaFormatedOIB_1">  TEHNIKA VRBANI d.o.o., OIB 24530445897 zastupanog po punomoćniku Marina Karanac</derivirana_varijabla>
  </DomainObject.Predmet.ProtustrankaFormatedOIB>
  <DomainObject.Predmet.ProtustrankaFormatedWithAdress>
    <izvorni_sadrzaj> TEHNIKA VRBANI d.o.o., Ulica grada Vukovara 274, 10000 Zagreb zastupanog po punomoćniku Marina Karanac</izvorni_sadrzaj>
    <derivirana_varijabla naziv="DomainObject.Predmet.ProtustrankaFormatedWithAdress_1"> TEHNIKA VRBANI d.o.o., Ulica grada Vukovara 274, 10000 Zagreb zastupanog po punomoćniku Marina Karanac</derivirana_varijabla>
  </DomainObject.Predmet.ProtustrankaFormatedWithAdress>
  <DomainObject.Predmet.ProtustrankaFormatedWithAdressOIB>
    <izvorni_sadrzaj> TEHNIKA VRBANI d.o.o., OIB 24530445897, Ulica grada Vukovara 274, 10000 Zagreb zastupanog po punomoćniku Marina Karanac</izvorni_sadrzaj>
    <derivirana_varijabla naziv="DomainObject.Predmet.ProtustrankaFormatedWithAdressOIB_1"> TEHNIKA VRBANI d.o.o., OIB 24530445897, Ulica grada Vukovara 274, 10000 Zagreb zastupanog po punomoćniku Marina Karanac</derivirana_varijabla>
  </DomainObject.Predmet.ProtustrankaFormatedWithAdressOIB>
  <DomainObject.Predmet.ProtustrankaWithAdress>
    <izvorni_sadrzaj>TEHNIKA VRBANI d.o.o. Ulica grada Vukovara 274, 10000 Zagreb</izvorni_sadrzaj>
    <derivirana_varijabla naziv="DomainObject.Predmet.ProtustrankaWithAdress_1">TEHNIKA VRBANI d.o.o. Ulica grada Vukovara 274, 10000 Zagreb</derivirana_varijabla>
  </DomainObject.Predmet.ProtustrankaWithAdress>
  <DomainObject.Predmet.ProtustrankaWithAdressOIB>
    <izvorni_sadrzaj>TEHNIKA VRBANI d.o.o., OIB 24530445897, Ulica grada Vukovara 274, 10000 Zagreb</izvorni_sadrzaj>
    <derivirana_varijabla naziv="DomainObject.Predmet.ProtustrankaWithAdressOIB_1">TEHNIKA VRBANI d.o.o., OIB 24530445897, Ulica grada Vukovara 274, 10000 Zagreb</derivirana_varijabla>
  </DomainObject.Predmet.ProtustrankaWithAdressOIB>
  <DomainObject.Predmet.ProtustrankaNazivFormated>
    <izvorni_sadrzaj>TEHNIKA VRBANI d.o.o.</izvorni_sadrzaj>
    <derivirana_varijabla naziv="DomainObject.Predmet.ProtustrankaNazivFormated_1">TEHNIKA VRBANI d.o.o.</derivirana_varijabla>
  </DomainObject.Predmet.ProtustrankaNazivFormated>
  <DomainObject.Predmet.ProtustrankaNazivFormatedOIB>
    <izvorni_sadrzaj>TEHNIKA VRBANI d.o.o., OIB 24530445897</izvorni_sadrzaj>
    <derivirana_varijabla naziv="DomainObject.Predmet.ProtustrankaNazivFormatedOIB_1">TEHNIKA VRBANI d.o.o., OIB 24530445897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VRBANI d.o.o.</izvorni_sadrzaj>
    <derivirana_varijabla naziv="DomainObject.Predmet.StrankaFormated_1">  TEHNIKA VRBANI d.o.o.</derivirana_varijabla>
  </DomainObject.Predmet.StrankaFormated>
  <DomainObject.Predmet.StrankaFormatedOIB>
    <izvorni_sadrzaj>  TEHNIKA VRBANI d.o.o., OIB 24530445897</izvorni_sadrzaj>
    <derivirana_varijabla naziv="DomainObject.Predmet.StrankaFormatedOIB_1">  TEHNIKA VRBANI d.o.o., OIB 24530445897</derivirana_varijabla>
  </DomainObject.Predmet.StrankaFormatedOIB>
  <DomainObject.Predmet.StrankaFormatedWithAdress>
    <izvorni_sadrzaj> TEHNIKA VRBANI d.o.o., Ulica grada Vukovara 274, 10000 Zagreb</izvorni_sadrzaj>
    <derivirana_varijabla naziv="DomainObject.Predmet.StrankaFormatedWithAdress_1"> TEHNIKA VRBANI d.o.o., Ulica grada Vukovara 274, 10000 Zagreb</derivirana_varijabla>
  </DomainObject.Predmet.StrankaFormatedWithAdress>
  <DomainObject.Predmet.StrankaFormatedWithAdressOIB>
    <izvorni_sadrzaj> TEHNIKA VRBANI d.o.o., OIB 24530445897, Ulica grada Vukovara 274, 10000 Zagreb</izvorni_sadrzaj>
    <derivirana_varijabla naziv="DomainObject.Predmet.StrankaFormatedWithAdressOIB_1"> TEHNIKA VRBANI d.o.o., OIB 24530445897, Ulica grada Vukovara 274, 10000 Zagreb</derivirana_varijabla>
  </DomainObject.Predmet.StrankaFormatedWithAdressOIB>
  <DomainObject.Predmet.StrankaWithAdress>
    <izvorni_sadrzaj>TEHNIKA VRBANI d.o.o. Ulica grada Vukovara 274,10000 Zagreb</izvorni_sadrzaj>
    <derivirana_varijabla naziv="DomainObject.Predmet.StrankaWithAdress_1">TEHNIKA VRBANI d.o.o. Ulica grada Vukovara 274,10000 Zagreb</derivirana_varijabla>
  </DomainObject.Predmet.StrankaWithAdress>
  <DomainObject.Predmet.StrankaWithAdressOIB>
    <izvorni_sadrzaj>TEHNIKA VRBANI d.o.o., OIB 24530445897, Ulica grada Vukovara 274,10000 Zagreb</izvorni_sadrzaj>
    <derivirana_varijabla naziv="DomainObject.Predmet.StrankaWithAdressOIB_1">TEHNIKA VRBANI d.o.o., OIB 24530445897, Ulica grada Vukovara 274,10000 Zagreb</derivirana_varijabla>
  </DomainObject.Predmet.StrankaWithAdressOIB>
  <DomainObject.Predmet.StrankaNazivFormated>
    <izvorni_sadrzaj>TEHNIKA VRBANI d.o.o.</izvorni_sadrzaj>
    <derivirana_varijabla naziv="DomainObject.Predmet.StrankaNazivFormated_1">TEHNIKA VRBANI d.o.o.</derivirana_varijabla>
  </DomainObject.Predmet.StrankaNazivFormated>
  <DomainObject.Predmet.StrankaNazivFormatedOIB>
    <izvorni_sadrzaj>TEHNIKA VRBANI d.o.o., OIB 24530445897</izvorni_sadrzaj>
    <derivirana_varijabla naziv="DomainObject.Predmet.StrankaNazivFormatedOIB_1">TEHNIKA VRBANI d.o.o., OIB 24530445897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TEHNIKA VRBANI d.o.o.</item>
    </izvorni_sadrzaj>
    <derivirana_varijabla naziv="DomainObject.Predmet.StrankaListFormated_1">
      <item>TEHNIKA VRBANI d.o.o.</item>
    </derivirana_varijabla>
  </DomainObject.Predmet.StrankaListFormated>
  <DomainObject.Predmet.StrankaListFormatedOIB>
    <izvorni_sadrzaj>
      <item>TEHNIKA VRBANI d.o.o., OIB 24530445897</item>
    </izvorni_sadrzaj>
    <derivirana_varijabla naziv="DomainObject.Predmet.StrankaListFormatedOIB_1">
      <item>TEHNIKA VRBANI d.o.o., OIB 24530445897</item>
    </derivirana_varijabla>
  </DomainObject.Predmet.StrankaListFormatedOIB>
  <DomainObject.Predmet.StrankaListFormatedWithAdress>
    <izvorni_sadrzaj>
      <item>TEHNIKA VRBANI d.o.o., Ulica grada Vukovara 274, 10000 Zagreb</item>
    </izvorni_sadrzaj>
    <derivirana_varijabla naziv="DomainObject.Predmet.StrankaListFormatedWithAdress_1">
      <item>TEHNIKA VRBANI d.o.o., Ulica grada Vukovara 274, 10000 Zagreb</item>
    </derivirana_varijabla>
  </DomainObject.Predmet.StrankaListFormatedWithAdress>
  <DomainObject.Predmet.StrankaListFormatedWithAdressOIB>
    <izvorni_sadrzaj>
      <item>TEHNIKA VRBANI d.o.o., OIB 24530445897, Ulica grada Vukovara 274, 10000 Zagreb</item>
    </izvorni_sadrzaj>
    <derivirana_varijabla naziv="DomainObject.Predmet.StrankaListFormatedWithAdressOIB_1">
      <item>TEHNIKA VRBANI d.o.o., OIB 24530445897, Ulica grada Vukovara 274, 10000 Zagreb</item>
    </derivirana_varijabla>
  </DomainObject.Predmet.StrankaListFormatedWithAdressOIB>
  <DomainObject.Predmet.StrankaListNazivFormated>
    <izvorni_sadrzaj>
      <item>TEHNIKA VRBANI d.o.o.</item>
    </izvorni_sadrzaj>
    <derivirana_varijabla naziv="DomainObject.Predmet.StrankaListNazivFormated_1">
      <item>TEHNIKA VRBANI d.o.o.</item>
    </derivirana_varijabla>
  </DomainObject.Predmet.StrankaListNazivFormated>
  <DomainObject.Predmet.StrankaListNazivFormatedOIB>
    <izvorni_sadrzaj>
      <item>TEHNIKA VRBANI d.o.o., OIB 24530445897</item>
    </izvorni_sadrzaj>
    <derivirana_varijabla naziv="DomainObject.Predmet.StrankaListNazivFormatedOIB_1">
      <item>TEHNIKA VRBANI d.o.o., OIB 24530445897</item>
    </derivirana_varijabla>
  </DomainObject.Predmet.StrankaListNazivFormatedOIB>
  <DomainObject.Predmet.ProtuStrankaListFormated>
    <izvorni_sadrzaj>
      <item>TEHNIKA VRBANI d.o.o. zastupanog po punomoćniku Marina Karanac</item>
    </izvorni_sadrzaj>
    <derivirana_varijabla naziv="DomainObject.Predmet.ProtuStrankaListFormated_1">
      <item>TEHNIKA VRBANI d.o.o. zastupanog po punomoćniku Marina Karanac</item>
    </derivirana_varijabla>
  </DomainObject.Predmet.ProtuStrankaListFormated>
  <DomainObject.Predmet.ProtuStrankaListFormatedOIB>
    <izvorni_sadrzaj>
      <item>TEHNIKA VRBANI d.o.o., OIB 24530445897 zastupanog po punomoćniku Marina Karanac</item>
    </izvorni_sadrzaj>
    <derivirana_varijabla naziv="DomainObject.Predmet.ProtuStrankaListFormatedOIB_1">
      <item>TEHNIKA VRBANI d.o.o., OIB 24530445897 zastupanog po punomoćniku Marina Karanac</item>
    </derivirana_varijabla>
  </DomainObject.Predmet.ProtuStrankaListFormatedOIB>
  <DomainObject.Predmet.ProtuStrankaListFormatedWithAdress>
    <izvorni_sadrzaj>
      <item>TEHNIKA VRBANI d.o.o., Ulica grada Vukovara 274, 10000 Zagreb zastupanog po punomoćniku Marina Karanac</item>
    </izvorni_sadrzaj>
    <derivirana_varijabla naziv="DomainObject.Predmet.ProtuStrankaListFormatedWithAdress_1">
      <item>TEHNIKA VRBANI d.o.o., Ulica grada Vukovara 274, 10000 Zagreb zastupanog po punomoćniku Marina Karanac</item>
    </derivirana_varijabla>
  </DomainObject.Predmet.ProtuStrankaListFormatedWithAdress>
  <DomainObject.Predmet.ProtuStrankaListFormatedWithAdressOIB>
    <izvorni_sadrzaj>
      <item>TEHNIKA VRBANI d.o.o., OIB 24530445897, Ulica grada Vukovara 274, 10000 Zagreb zastupanog po punomoćniku Marina Karanac</item>
    </izvorni_sadrzaj>
    <derivirana_varijabla naziv="DomainObject.Predmet.ProtuStrankaListFormatedWithAdressOIB_1">
      <item>TEHNIKA VRBANI d.o.o., OIB 24530445897, Ulica grada Vukovara 274, 10000 Zagreb zastupanog po punomoćniku Marina Karanac</item>
    </derivirana_varijabla>
  </DomainObject.Predmet.ProtuStrankaListFormatedWithAdressOIB>
  <DomainObject.Predmet.ProtuStrankaListNazivFormated>
    <izvorni_sadrzaj>
      <item>TEHNIKA VRBANI d.o.o.</item>
    </izvorni_sadrzaj>
    <derivirana_varijabla naziv="DomainObject.Predmet.ProtuStrankaListNazivFormated_1">
      <item>TEHNIKA VRBANI d.o.o.</item>
    </derivirana_varijabla>
  </DomainObject.Predmet.ProtuStrankaListNazivFormated>
  <DomainObject.Predmet.ProtuStrankaListNazivFormatedOIB>
    <izvorni_sadrzaj>
      <item>TEHNIKA VRBANI d.o.o., OIB 24530445897</item>
    </izvorni_sadrzaj>
    <derivirana_varijabla naziv="DomainObject.Predmet.ProtuStrankaListNazivFormatedOIB_1">
      <item>TEHNIKA VRBANI d.o.o., OIB 24530445897</item>
    </derivirana_varijabla>
  </DomainObject.Predmet.ProtuStrankaListNazivFormatedOIB>
  <DomainObject.Predmet.OstaliListFormated>
    <izvorni_sadrzaj>
      <item>Marina Karanac punomoćnica sudionika u postupku TEHNIKA VRBANI d.o.o.</item>
    </izvorni_sadrzaj>
    <derivirana_varijabla naziv="DomainObject.Predmet.OstaliListFormated_1">
      <item>Marina Karanac punomoćnica sudionika u postupku TEHNIKA VRBANI d.o.o.</item>
    </derivirana_varijabla>
  </DomainObject.Predmet.OstaliListFormated>
  <DomainObject.Predmet.OstaliListFormatedOIB>
    <izvorni_sadrzaj>
      <item>Marina Karanac, OIB 41733216427 punomoćnica sudionika u postupku TEHNIKA VRBANI d.o.o.</item>
    </izvorni_sadrzaj>
    <derivirana_varijabla naziv="DomainObject.Predmet.OstaliListFormatedOIB_1">
      <item>Marina Karanac, OIB 41733216427 punomoćnica sudionika u postupku TEHNIKA VRBANI d.o.o.</item>
    </derivirana_varijabla>
  </DomainObject.Predmet.OstaliListFormatedOIB>
  <DomainObject.Predmet.OstaliListFormatedWithAdress>
    <izvorni_sadrzaj>
      <item>Marina Karanac, 1. Njivice 16, 10000 Zagreb punomoćnica sudionika u postupku TEHNIKA VRBANI d.o.o.</item>
    </izvorni_sadrzaj>
    <derivirana_varijabla naziv="DomainObject.Predmet.OstaliListFormatedWithAdress_1">
      <item>Marina Karanac, 1. Njivice 16, 10000 Zagreb punomoćnica sudionika u postupku TEHNIKA VRBANI d.o.o.</item>
    </derivirana_varijabla>
  </DomainObject.Predmet.OstaliListFormatedWithAdress>
  <DomainObject.Predmet.OstaliListFormatedWithAdressOIB>
    <izvorni_sadrzaj>
      <item>Marina Karanac, OIB 41733216427, 1. Njivice 16, 10000 Zagreb punomoćnica sudionika u postupku TEHNIKA VRBANI d.o.o.</item>
    </izvorni_sadrzaj>
    <derivirana_varijabla naziv="DomainObject.Predmet.OstaliListFormatedWithAdressOIB_1">
      <item>Marina Karanac, OIB 41733216427, 1. Njivice 16, 10000 Zagreb punomoćnica sudionika u postupku TEHNIKA VRBANI d.o.o.</item>
    </derivirana_varijabla>
  </DomainObject.Predmet.OstaliListFormatedWithAdressOIB>
  <DomainObject.Predmet.OstaliListNazivFormated>
    <izvorni_sadrzaj>
      <item>Marina Karanac</item>
    </izvorni_sadrzaj>
    <derivirana_varijabla naziv="DomainObject.Predmet.OstaliListNazivFormated_1">
      <item>Marina Karanac</item>
    </derivirana_varijabla>
  </DomainObject.Predmet.OstaliListNazivFormated>
  <DomainObject.Predmet.OstaliListNazivFormatedOIB>
    <izvorni_sadrzaj>
      <item>Marina Karanac, OIB 41733216427</item>
    </izvorni_sadrzaj>
    <derivirana_varijabla naziv="DomainObject.Predmet.OstaliListNazivFormatedOIB_1">
      <item>Marina Karanac, OIB 41733216427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VRBANI d.o.o.</izvorni_sadrzaj>
    <derivirana_varijabla naziv="DomainObject.Predmet.StrankaIDrugi_1">TEHNIKA VRBANI d.o.o.</derivirana_varijabla>
  </DomainObject.Predmet.StrankaIDrugi>
  <DomainObject.Predmet.ProtustrankaIDrugi>
    <izvorni_sadrzaj>TEHNIKA VRBANI d.o.o.</izvorni_sadrzaj>
    <derivirana_varijabla naziv="DomainObject.Predmet.ProtustrankaIDrugi_1">TEHNIKA VRBANI d.o.o.</derivirana_varijabla>
  </DomainObject.Predmet.ProtustrankaIDrugi>
  <DomainObject.Predmet.StrankaIDrugiAdressOIB>
    <izvorni_sadrzaj>TEHNIKA VRBANI d.o.o., OIB 24530445897, Ulica grada Vukovara 274, 10000 Zagreb</izvorni_sadrzaj>
    <derivirana_varijabla naziv="DomainObject.Predmet.StrankaIDrugiAdressOIB_1">TEHNIKA VRBANI d.o.o., OIB 24530445897, Ulica grada Vukovara 274, 10000 Zagreb</derivirana_varijabla>
  </DomainObject.Predmet.StrankaIDrugiAdressOIB>
  <DomainObject.Predmet.ProtustrankaIDrugiAdressOIB>
    <izvorni_sadrzaj>TEHNIKA VRBANI d.o.o., OIB 24530445897, Ulica grada Vukovara 274, 10000 Zagreb</izvorni_sadrzaj>
    <derivirana_varijabla naziv="DomainObject.Predmet.ProtustrankaIDrugiAdressOIB_1">TEHNIKA VRBANI d.o.o., OIB 24530445897,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VRBANI d.o.o.</item>
      <item>TEHNIKA VRBANI d.o.o.</item>
      <item>Marina Karanac</item>
    </izvorni_sadrzaj>
    <derivirana_varijabla naziv="DomainObject.Predmet.SudioniciListNaziv_1">
      <item>TEHNIKA VRBANI d.o.o.</item>
      <item>TEHNIKA VRBANI d.o.o.</item>
      <item>Marina Karanac</item>
    </derivirana_varijabla>
  </DomainObject.Predmet.SudioniciListNaziv>
  <DomainObject.Predmet.SudioniciListAdressOIB>
    <izvorni_sadrzaj>
      <item>TEHNIKA VRBANI d.o.o., OIB 24530445897, Ulica grada Vukovara 274,10000 Zagreb</item>
      <item>TEHNIKA VRBANI d.o.o., OIB 24530445897, Ulica grada Vukovara 274,10000 Zagreb</item>
      <item>Marina Karanac, OIB 41733216427, 1. Njivice 16,10000 Zagreb</item>
    </izvorni_sadrzaj>
    <derivirana_varijabla naziv="DomainObject.Predmet.SudioniciListAdressOIB_1">
      <item>TEHNIKA VRBANI d.o.o., OIB 24530445897, Ulica grada Vukovara 274,10000 Zagreb</item>
      <item>TEHNIKA VRBANI d.o.o., OIB 24530445897, Ulica grada Vukovara 274,10000 Zagreb</item>
      <item>Marina Karanac, OIB 41733216427, 1. Njivice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24530445897</item>
      <item>, OIB 24530445897</item>
      <item>, OIB 41733216427</item>
    </izvorni_sadrzaj>
    <derivirana_varijabla naziv="DomainObject.Predmet.SudioniciListNazivOIB_1">
      <item>, OIB 24530445897</item>
      <item>, OIB 24530445897</item>
      <item>, OIB 41733216427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2019.</izvorni_sadrzaj>
    <derivirana_varijabla naziv="DomainObject.Predmet.DatumZadnjeOdrzaneSudskeRadnje_1">15. svibnja 2019.</derivirana_varijabla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St-3179/2018-20</izvorni_sadrzaj>
    <derivirana_varijabla naziv="DomainObject.PredzadnjaOdlukaIzPredmeta.Oznaka_1">St-3179/2018-20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1581</properties:Characters>
  <properties:Lines>132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2019-07-17T12:06:00Z</dcterms:created>
  <dc:creator>Monika Grbac</dc:creator>
  <cp:lastModifiedBy>Monika Grbac</cp:lastModifiedBy>
  <cp:lastPrinted>2018-11-12T12:59:00Z</cp:lastPrinted>
  <dcterms:modified xmlns:xsi="http://www.w3.org/2001/XMLSchema-instance" xsi:type="dcterms:W3CDTF">2019-07-17T12:09:00Z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(st-3179-18.docx)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