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0196" w14:paraId="96e019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661A76">
        <w:t>404</w:t>
      </w:r>
      <w:r w:rsidR="000465FC">
        <w:t>/16-</w:t>
      </w:r>
      <w:r w:rsidR="00661A76">
        <w:t>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61A76" w:rsidRPr="0086514F">
        <w:t>MAJA d.o.o., Zadar, Put Nina 135, OIB: 07569117474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1C327D">
        <w:t>13</w:t>
      </w:r>
      <w:r w:rsidR="00A774B1">
        <w:t>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661A76">
        <w:t>Frane Zvonimira Negre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A774B1" w:rsidRPr="001C327D">
        <w:t>3</w:t>
      </w:r>
      <w:r w:rsidR="007B57FF" w:rsidRPr="001C327D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1C327D" w:rsidP="001C327D" w:rsidR="001C327D">
      <w:pPr>
        <w:pStyle w:val="Odlomakpopisa"/>
        <w:numPr>
          <w:ilvl w:val="0"/>
          <w:numId w:val="3"/>
        </w:numPr>
        <w:ind w:firstLine="705" w:left="0"/>
        <w:jc w:val="both"/>
      </w:pPr>
      <w:r>
        <w:t xml:space="preserve">Nalaže se stečajnom dužniku </w:t>
      </w:r>
      <w:r w:rsidRPr="0086514F">
        <w:t>MAJA d.o.o., Zadar, Put Nina 135, OIB: 07569117474</w:t>
      </w:r>
      <w:r>
        <w:t xml:space="preserve"> isplatiti nagradu privremenom stečajnom upravitelju Frani Zvonimiru Negru, OIB: </w:t>
      </w:r>
      <w:r w:rsidRPr="001C327D">
        <w:t>59618330195</w:t>
      </w:r>
      <w:r>
        <w:rPr>
          <w:b/>
        </w:rPr>
        <w:t xml:space="preserve"> </w:t>
      </w:r>
      <w:r>
        <w:t>u iznosu od 3.000,00 kuna bruto.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61A76">
        <w:t>19. srpnja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661A76">
        <w:t>31. 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1C327D" w:rsidP="001C327D" w:rsidR="001C327D" w:rsidRPr="00BF5D5E">
      <w:pPr>
        <w:ind w:firstLine="705"/>
        <w:jc w:val="both"/>
      </w:pPr>
      <w:r>
        <w:t xml:space="preserve">Odredbom čl. 128. st. 9. Stečajnog zakona (Narodne novine 71/15) propisano je da će se postupak obustaviti ukoliko dužnik do završetka prethodnog postupak postane sposoban za plaćanje, slijedom čega je rješenjem ovog suda 1 St-404/16-19 od 13. rujna 2016. postupak nad </w:t>
      </w:r>
      <w:r w:rsidRPr="0086514F">
        <w:t>MAJA d.o.o., Zadar</w:t>
      </w:r>
      <w:r>
        <w:t xml:space="preserve"> obustavljen. Istom odredbom je propisano da će u slučaju obustave postupka iz razloga što je dužnik do završetka prethodnoga postupka postao sposoban za plaćanje, troškove postupka naknaditi dužnik. Odredbom čl. 155. Stečajnog zakona propisano je da u troškove stečajnog postupka između ostaloga spadaju i nagrade i izdaci privremenog stečajnog upravitelja, slijedom čega je naloženo stečajnom dužniku platiti privremenom stečajnom upravitelju nagradu.  </w:t>
      </w:r>
    </w:p>
    <w:p w:rsidRDefault="001C327D" w:rsidP="001C327D" w:rsidR="001C327D" w:rsidRPr="00BF5D5E">
      <w:pPr>
        <w:ind w:firstLine="705"/>
        <w:jc w:val="both"/>
      </w:pPr>
      <w:r w:rsidRPr="00BF5D5E">
        <w:t>Stoga je odlučeno kao u izreci.</w:t>
      </w:r>
      <w:r>
        <w:t xml:space="preserve"> </w:t>
      </w:r>
    </w:p>
    <w:p w:rsidRDefault="001C327D" w:rsidP="001C327D" w:rsidR="001C327D">
      <w:pPr>
        <w:jc w:val="center"/>
      </w:pPr>
    </w:p>
    <w:p w:rsidRDefault="001C327D" w:rsidP="001C327D" w:rsidR="001C327D" w:rsidRPr="0064286F">
      <w:pPr>
        <w:ind w:firstLine="705"/>
        <w:jc w:val="both"/>
      </w:pPr>
    </w:p>
    <w:p w:rsidRDefault="001C327D" w:rsidP="00B3003A" w:rsidR="001C327D">
      <w:pPr>
        <w:ind w:firstLine="705"/>
        <w:jc w:val="both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1C327D">
        <w:t>13</w:t>
      </w:r>
      <w:r w:rsidR="00A774B1">
        <w:t>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A774B1">
        <w:t>- mailom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327D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61A76"/>
    <w:rsid w:val="006B6E1C"/>
    <w:rsid w:val="006D30A4"/>
    <w:rsid w:val="00710A26"/>
    <w:rsid w:val="00731A40"/>
    <w:rsid w:val="007421EA"/>
    <w:rsid w:val="00794C76"/>
    <w:rsid w:val="007B1E6A"/>
    <w:rsid w:val="007B57FF"/>
    <w:rsid w:val="007B7258"/>
    <w:rsid w:val="007C6BF1"/>
    <w:rsid w:val="007D22D4"/>
    <w:rsid w:val="007E15DF"/>
    <w:rsid w:val="00817F69"/>
    <w:rsid w:val="00833D9A"/>
    <w:rsid w:val="00864C65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3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2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258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258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258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3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7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2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258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258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258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St-404/2016</izvorni_sadrzaj>
    <derivirana_varijabla naziv="DomainObject.Predmet.OznakaBroj_1">St-404/2016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 d.o.o. za djelatnost frizerskih salona i za ugostiteljstvo</izvorni_sadrzaj>
    <derivirana_varijabla naziv="DomainObject.Predmet.ProtustrankaFormated_1">  MAJA d.o.o. za djelatnost frizerskih salona i za ugostiteljstvo</derivirana_varijabla>
  </DomainObject.Predmet.ProtustrankaFormated>
  <DomainObject.Predmet.ProtustrankaFormatedOIB>
    <izvorni_sadrzaj>  MAJA d.o.o. za djelatnost frizerskih salona i za ugostiteljstvo, OIB 07569117474</izvorni_sadrzaj>
    <derivirana_varijabla naziv="DomainObject.Predmet.ProtustrankaFormatedOIB_1">  MAJA d.o.o. za djelatnost frizerskih salona i za ugostiteljstvo, OIB 07569117474</derivirana_varijabla>
  </DomainObject.Predmet.ProtustrankaFormatedOIB>
  <DomainObject.Predmet.ProtustrankaFormatedWithAdress>
    <izvorni_sadrzaj> MAJA d.o.o. za djelatnost frizerskih salona i za ugostiteljstvo, Put Nina 135, 23000 Zadar</izvorni_sadrzaj>
    <derivirana_varijabla naziv="DomainObject.Predmet.ProtustrankaFormatedWithAdress_1"> MAJA d.o.o. za djelatnost frizerskih salona i za ugostiteljstvo, Put Nina 135, 23000 Zadar</derivirana_varijabla>
  </DomainObject.Predmet.ProtustrankaFormatedWithAdress>
  <DomainObject.Predmet.ProtustrankaFormatedWithAdressOIB>
    <izvorni_sadrzaj> MAJA d.o.o. za djelatnost frizerskih salona i za ugostiteljstvo, OIB 07569117474, Put Nina 135, 23000 Zadar</izvorni_sadrzaj>
    <derivirana_varijabla naziv="DomainObject.Predmet.ProtustrankaFormatedWithAdressOIB_1"> MAJA d.o.o. za djelatnost frizerskih salona i za ugostiteljstvo, OIB 07569117474, Put Nina 135, 23000 Zadar</derivirana_varijabla>
  </DomainObject.Predmet.ProtustrankaFormatedWithAdressOIB>
  <DomainObject.Predmet.ProtustrankaWithAdress>
    <izvorni_sadrzaj>MAJA d.o.o. za djelatnost frizerskih salona i za ugostiteljstvo Put Nina 135, 23000 Zadar</izvorni_sadrzaj>
    <derivirana_varijabla naziv="DomainObject.Predmet.ProtustrankaWithAdress_1">MAJA d.o.o. za djelatnost frizerskih salona i za ugostiteljstvo Put Nina 135, 23000 Zadar</derivirana_varijabla>
  </DomainObject.Predmet.ProtustrankaWithAdress>
  <DomainObject.Predmet.ProtustrankaWithAdressOIB>
    <izvorni_sadrzaj>MAJA d.o.o. za djelatnost frizerskih salona i za ugostiteljstvo, OIB 07569117474, Put Nina 135, 23000 Zadar</izvorni_sadrzaj>
    <derivirana_varijabla naziv="DomainObject.Predmet.ProtustrankaWithAdressOIB_1">MAJA d.o.o. za djelatnost frizerskih salona i za ugostiteljstvo, OIB 07569117474, Put Nina 135, 23000 Zadar</derivirana_varijabla>
  </DomainObject.Predmet.ProtustrankaWithAdressOIB>
  <DomainObject.Predmet.ProtustrankaNazivFormated>
    <izvorni_sadrzaj>MAJA d.o.o. za djelatnost frizerskih salona i za ugostiteljstvo</izvorni_sadrzaj>
    <derivirana_varijabla naziv="DomainObject.Predmet.ProtustrankaNazivFormated_1">MAJA d.o.o. za djelatnost frizerskih salona i za ugostiteljstvo</derivirana_varijabla>
  </DomainObject.Predmet.ProtustrankaNazivFormated>
  <DomainObject.Predmet.ProtustrankaNazivFormatedOIB>
    <izvorni_sadrzaj>MAJA d.o.o. za djelatnost frizerskih salona i za ugostiteljstvo, OIB 07569117474</izvorni_sadrzaj>
    <derivirana_varijabla naziv="DomainObject.Predmet.ProtustrankaNazivFormatedOIB_1">MAJA d.o.o. za djelatnost frizerskih salona i za ugostiteljstvo, OIB 07569117474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20991.31</izvorni_sadrzaj>
    <derivirana_varijabla naziv="DomainObject.Predmet.TrenutnaVrijednost_1">20991.31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MAJA d.o.o. za djelatnost frizerskih salona i za ugostiteljstvo</item>
    </izvorni_sadrzaj>
    <derivirana_varijabla naziv="DomainObject.Predmet.ProtuStrankaListFormated_1">
      <item>MAJA d.o.o. za djelatnost frizerskih salona i za ugostiteljstvo</item>
    </derivirana_varijabla>
  </DomainObject.Predmet.ProtuStrankaListFormated>
  <DomainObject.Predmet.ProtuStrankaListFormatedOIB>
    <izvorni_sadrzaj>
      <item>MAJA d.o.o. za djelatnost frizerskih salona i za ugostiteljstvo, OIB 07569117474</item>
    </izvorni_sadrzaj>
    <derivirana_varijabla naziv="DomainObject.Predmet.ProtuStrankaListFormatedOIB_1">
      <item>MAJA d.o.o. za djelatnost frizerskih salona i za ugostiteljstvo, OIB 07569117474</item>
    </derivirana_varijabla>
  </DomainObject.Predmet.ProtuStrankaListFormatedOIB>
  <DomainObject.Predmet.ProtuStrankaListFormatedWithAdress>
    <izvorni_sadrzaj>
      <item>MAJA d.o.o. za djelatnost frizerskih salona i za ugostiteljstvo, Put Nina 135, 23000 Zadar</item>
    </izvorni_sadrzaj>
    <derivirana_varijabla naziv="DomainObject.Predmet.ProtuStrankaListFormatedWithAdress_1">
      <item>MAJA d.o.o. za djelatnost frizerskih salona i za ugostiteljstvo, Put Nina 135, 23000 Zadar</item>
    </derivirana_varijabla>
  </DomainObject.Predmet.ProtuStrankaListFormatedWithAdress>
  <DomainObject.Predmet.ProtuStrankaListFormatedWithAdressOIB>
    <izvorni_sadrzaj>
      <item>MAJA d.o.o. za djelatnost frizerskih salona i za ugostiteljstvo, OIB 07569117474, Put Nina 135, 23000 Zadar</item>
    </izvorni_sadrzaj>
    <derivirana_varijabla naziv="DomainObject.Predmet.ProtuStrankaListFormatedWithAdressOIB_1">
      <item>MAJA d.o.o. za djelatnost frizerskih salona i za ugostiteljstvo, OIB 07569117474, Put Nina 135, 23000 Zadar</item>
    </derivirana_varijabla>
  </DomainObject.Predmet.ProtuStrankaListFormatedWithAdressOIB>
  <DomainObject.Predmet.ProtuStrankaListNazivFormated>
    <izvorni_sadrzaj>
      <item>MAJA d.o.o. za djelatnost frizerskih salona i za ugostiteljstvo</item>
    </izvorni_sadrzaj>
    <derivirana_varijabla naziv="DomainObject.Predmet.ProtuStrankaListNazivFormated_1">
      <item>MAJA d.o.o. za djelatnost frizerskih salona i za ugostiteljstvo</item>
    </derivirana_varijabla>
  </DomainObject.Predmet.ProtuStrankaListNazivFormated>
  <DomainObject.Predmet.ProtuStrankaListNazivFormatedOIB>
    <izvorni_sadrzaj>
      <item>MAJA d.o.o. za djelatnost frizerskih salona i za ugostiteljstvo, OIB 07569117474</item>
    </izvorni_sadrzaj>
    <derivirana_varijabla naziv="DomainObject.Predmet.ProtuStrankaListNazivFormatedOIB_1">
      <item>MAJA d.o.o. za djelatnost frizerskih salona i za ugostiteljstvo, OIB 07569117474</item>
    </derivirana_varijabla>
  </DomainObject.Predmet.ProtuStrankaListNazivFormatedOIB>
  <DomainObject.Predmet.OstaliListFormated>
    <izvorni_sadrzaj>
      <item>Maja Grgeč</item>
    </izvorni_sadrzaj>
    <derivirana_varijabla naziv="DomainObject.Predmet.OstaliListFormated_1">
      <item>Maja Grgeč</item>
    </derivirana_varijabla>
  </DomainObject.Predmet.OstaliListFormated>
  <DomainObject.Predmet.OstaliListFormatedOIB>
    <izvorni_sadrzaj>
      <item>Maja Grgeč, OIB 61155770819</item>
    </izvorni_sadrzaj>
    <derivirana_varijabla naziv="DomainObject.Predmet.OstaliListFormatedOIB_1">
      <item>Maja Grgeč, OIB 61155770819</item>
    </derivirana_varijabla>
  </DomainObject.Predmet.OstaliListFormatedOIB>
  <DomainObject.Predmet.OstaliListFormatedWithAdress>
    <izvorni_sadrzaj>
      <item>Maja Grgeč, Vukovarska Ulica 45, 23000 Murvica</item>
    </izvorni_sadrzaj>
    <derivirana_varijabla naziv="DomainObject.Predmet.OstaliListFormatedWithAdress_1">
      <item>Maja Grgeč, Vukovarska Ulica 45, 23000 Murvica</item>
    </derivirana_varijabla>
  </DomainObject.Predmet.OstaliListFormatedWithAdress>
  <DomainObject.Predmet.OstaliListFormatedWithAdressOIB>
    <izvorni_sadrzaj>
      <item>Maja Grgeč, OIB 61155770819, Vukovarska Ulica 45, 23000 Murvica</item>
    </izvorni_sadrzaj>
    <derivirana_varijabla naziv="DomainObject.Predmet.OstaliListFormatedWithAdressOIB_1">
      <item>Maja Grgeč, OIB 61155770819, Vukovarska Ulica 45, 23000 Murvica</item>
    </derivirana_varijabla>
  </DomainObject.Predmet.OstaliListFormatedWithAdressOIB>
  <DomainObject.Predmet.OstaliListNazivFormated>
    <izvorni_sadrzaj>
      <item>Maja Grgeč</item>
    </izvorni_sadrzaj>
    <derivirana_varijabla naziv="DomainObject.Predmet.OstaliListNazivFormated_1">
      <item>Maja Grgeč</item>
    </derivirana_varijabla>
  </DomainObject.Predmet.OstaliListNazivFormated>
  <DomainObject.Predmet.OstaliListNazivFormatedOIB>
    <izvorni_sadrzaj>
      <item>Maja Grgeč, OIB 61155770819</item>
    </izvorni_sadrzaj>
    <derivirana_varijabla naziv="DomainObject.Predmet.OstaliListNazivFormatedOIB_1">
      <item>Maja Grgeč, OIB 61155770819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MAJA d.o.o. za djelatnost frizerskih salona i za ugostiteljstvo</izvorni_sadrzaj>
    <derivirana_varijabla naziv="DomainObject.Predmet.ProtustrankaIDrugi_1">MAJA d.o.o. za djelatnost frizerskih salona i za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MAJA d.o.o. za djelatnost frizerskih salona i za ugostiteljstvo, OIB 07569117474, Put Nina 135, 23000 Zadar</izvorni_sadrzaj>
    <derivirana_varijabla naziv="DomainObject.Predmet.ProtustrankaIDrugiAdressOIB_1">MAJA d.o.o. za djelatnost frizerskih salona i za ugostiteljstvo, OIB 07569117474, Put Nina 135,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MAJA d.o.o. za djelatnost frizerskih salona i za ugostiteljstvo</item>
      <item>Maja Grgeč</item>
    </izvorni_sadrzaj>
    <derivirana_varijabla naziv="DomainObject.Predmet.SudioniciListNaziv_1">
      <item>Financijska agencija</item>
      <item>MAJA d.o.o. za djelatnost frizerskih salona i za ugostiteljstvo</item>
      <item>Maja Grgeč</item>
    </derivirana_varijabla>
  </DomainObject.Predmet.SudioniciListNaziv>
  <DomainObject.Predmet.SudioniciListAdressOIB>
    <izvorni_sadrzaj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izvorni_sadrzaj>
    <derivirana_varijabla naziv="DomainObject.Predmet.SudioniciListAdressOIB_1">
      <item>Financijska agencija, OIB 85821130368, Ivana Danila 4,23000 Zadar</item>
      <item>MAJA d.o.o. za djelatnost frizerskih salona i za ugostiteljstvo, OIB 07569117474, Put Nina 135,23000 Zadar</item>
      <item>Maja Grgeč, OIB 61155770819, Vukovarska Ulica 45,23000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07569117474</item>
      <item>, OIB 61155770819</item>
    </izvorni_sadrzaj>
    <derivirana_varijabla naziv="DomainObject.Predmet.SudioniciListNazivOIB_1">
      <item>, OIB 85821130368</item>
      <item>, OIB 07569117474</item>
      <item>, OIB 61155770819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317</properties:Words>
  <properties:Characters>1638</properties:Characters>
  <properties:Lines>60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2016-09-07T09:29:00Z</dcterms:created>
  <dc:creator>abajlo</dc:creator>
  <cp:lastModifiedBy>Martina Kalmeta</cp:lastModifiedBy>
  <cp:lastPrinted>2015-10-13T10:36:00Z</cp:lastPrinted>
  <dcterms:modified xmlns:xsi="http://www.w3.org/2001/XMLSchema-instance" xsi:type="dcterms:W3CDTF">2016-09-16T09:29:00Z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