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3bac" w14:paraId="3033bac" w:rsidRDefault="00960426" w:rsidP="00A967F8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A967F8" w:rsidP="00A967F8" w:rsidR="00A967F8" w:rsidRPr="00A967F8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A967F8">
        <w:rPr>
          <w:rFonts w:cs="Times New Roman" w:eastAsia="Times New Roman"/>
          <w:noProof/>
          <w:lang w:eastAsia="hr-HR"/>
        </w:rPr>
        <w:t>2. St-7015/15-7</w:t>
      </w:r>
    </w:p>
    <w:p w:rsidRDefault="00A967F8" w:rsidP="00A967F8" w:rsidR="00A967F8" w:rsidRPr="00A967F8">
      <w:pPr>
        <w:spacing w:after="0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REPUBLIKA HRVATSKA </w:t>
      </w:r>
    </w:p>
    <w:p w:rsidRDefault="00A967F8" w:rsidP="00A967F8" w:rsidR="00A967F8" w:rsidRPr="00A967F8">
      <w:pPr>
        <w:spacing w:after="0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Trgovački sud u Zagrebu</w:t>
      </w:r>
    </w:p>
    <w:p w:rsidRDefault="00A967F8" w:rsidP="00A967F8" w:rsidR="00A967F8" w:rsidRPr="00A967F8">
      <w:pPr>
        <w:spacing w:after="0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Stalna služba</w:t>
      </w:r>
    </w:p>
    <w:p w:rsidRDefault="00A967F8" w:rsidP="00A967F8" w:rsidR="00A967F8" w:rsidRPr="00A967F8">
      <w:pPr>
        <w:spacing w:after="0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A967F8">
        <w:rPr>
          <w:rFonts w:cs="Times New Roman" w:eastAsia="Times New Roman"/>
          <w:lang w:eastAsia="hr-HR"/>
        </w:rPr>
        <w:t>Šestića</w:t>
      </w:r>
      <w:proofErr w:type="spellEnd"/>
      <w:r w:rsidRPr="00A967F8">
        <w:rPr>
          <w:rFonts w:cs="Times New Roman" w:eastAsia="Times New Roman"/>
          <w:lang w:eastAsia="hr-HR"/>
        </w:rPr>
        <w:t xml:space="preserve"> 4</w:t>
      </w: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U  I M E   R E P U B L I K E    H R V A T S K E</w:t>
      </w: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R J E Š E N J E</w:t>
      </w: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ab/>
        <w:t xml:space="preserve">Trgovački sud u Zagrebu,  Stalna služba, po sucu pojedincu Suzani Ivanović, u skraćenom stečajnom postupku pokrenutim nad dužnikom </w:t>
      </w:r>
      <w:r w:rsidRPr="00A967F8">
        <w:rPr>
          <w:rFonts w:cs="Times New Roman" w:eastAsia="Times New Roman"/>
          <w:noProof/>
          <w:lang w:eastAsia="hr-HR"/>
        </w:rPr>
        <w:t>HOMO NOVUS d.o.o. Zagreb, Stjepana Ljubića Vojvode 14, OIB:41188666010, MBS:080520301,</w:t>
      </w:r>
      <w:r w:rsidRPr="00A967F8">
        <w:rPr>
          <w:rFonts w:cs="Times New Roman" w:eastAsia="Times New Roman"/>
          <w:lang w:eastAsia="hr-HR"/>
        </w:rPr>
        <w:t xml:space="preserve"> dana 9. ožujka 2016.g.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r i j e š i o    je</w:t>
      </w: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I.     Otvara se stečajni postupak nad dužnikom </w:t>
      </w:r>
      <w:r w:rsidRPr="00A967F8">
        <w:rPr>
          <w:rFonts w:cs="Times New Roman" w:eastAsia="Times New Roman"/>
          <w:noProof/>
          <w:lang w:eastAsia="hr-HR"/>
        </w:rPr>
        <w:t>HOMO NOVUS d.o.o. Zagreb, Stjepana Ljubića Vojvode 14, OIB:41188666010, MBS:080520301</w:t>
      </w:r>
      <w:r w:rsidRPr="00A967F8">
        <w:rPr>
          <w:rFonts w:cs="Times New Roman" w:eastAsia="Times New Roman"/>
          <w:lang w:eastAsia="hr-HR"/>
        </w:rPr>
        <w:t>. Stečajni postupak otvoren je dana 9.ožujka 2016. u 14,01 sati, kada je ovo rješenje objavljeno na mrežnoj stranici e-Oglasna ploča ovog suda.</w:t>
      </w:r>
    </w:p>
    <w:p w:rsidRDefault="00A967F8" w:rsidP="00A967F8" w:rsidR="00A967F8" w:rsidRPr="00A967F8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II.      Za stečajnog upravitelja imenuje se Stjepan </w:t>
      </w:r>
      <w:proofErr w:type="spellStart"/>
      <w:r w:rsidRPr="00A967F8">
        <w:rPr>
          <w:rFonts w:cs="Times New Roman" w:eastAsia="Times New Roman"/>
          <w:lang w:eastAsia="hr-HR"/>
        </w:rPr>
        <w:t>Lović</w:t>
      </w:r>
      <w:proofErr w:type="spellEnd"/>
      <w:r w:rsidRPr="00A967F8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A967F8">
        <w:rPr>
          <w:rFonts w:cs="Times New Roman" w:eastAsia="Times New Roman"/>
          <w:lang w:eastAsia="hr-HR"/>
        </w:rPr>
        <w:t>Preradovićeva</w:t>
      </w:r>
      <w:proofErr w:type="spellEnd"/>
      <w:r w:rsidRPr="00A967F8">
        <w:rPr>
          <w:rFonts w:cs="Times New Roman" w:eastAsia="Times New Roman"/>
          <w:lang w:eastAsia="hr-HR"/>
        </w:rPr>
        <w:t xml:space="preserve"> 13, OIB:25964288839.</w:t>
      </w:r>
    </w:p>
    <w:p w:rsidRDefault="00A967F8" w:rsidP="00A967F8" w:rsidR="00A967F8" w:rsidRPr="00A967F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A967F8">
        <w:rPr>
          <w:rFonts w:cs="Times New Roman" w:eastAsia="Times New Roman"/>
          <w:lang w:eastAsia="hr-HR"/>
        </w:rPr>
        <w:t>III.   Zaključuje se stečajni postupak nad dužnikom</w:t>
      </w:r>
      <w:r w:rsidRPr="00A967F8">
        <w:rPr>
          <w:rFonts w:cs="Times New Roman" w:eastAsia="Times New Roman"/>
          <w:lang w:eastAsia="hr-HR" w:val="en-GB"/>
        </w:rPr>
        <w:t xml:space="preserve"> </w:t>
      </w:r>
      <w:r w:rsidRPr="00A967F8">
        <w:rPr>
          <w:rFonts w:cs="Times New Roman" w:eastAsia="Times New Roman"/>
          <w:noProof/>
          <w:lang w:eastAsia="hr-HR"/>
        </w:rPr>
        <w:t>HOMO NOVUS d.o.o. Zagreb, Stjepana Ljubića Vojvode 14, OIB:41188666010, MBS:080520301</w:t>
      </w:r>
      <w:r w:rsidRPr="00A967F8">
        <w:rPr>
          <w:rFonts w:cs="Times New Roman" w:eastAsia="Times New Roman"/>
          <w:lang w:eastAsia="hr-HR" w:val="en-GB"/>
        </w:rPr>
        <w:t>.</w:t>
      </w:r>
    </w:p>
    <w:p w:rsidRDefault="00A967F8" w:rsidP="00A967F8" w:rsidR="00A967F8" w:rsidRPr="00A967F8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Obrazloženje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ab/>
        <w:t xml:space="preserve"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</w:t>
      </w:r>
      <w:proofErr w:type="spellStart"/>
      <w:r w:rsidRPr="00A967F8">
        <w:rPr>
          <w:rFonts w:cs="Times New Roman" w:eastAsia="Times New Roman"/>
          <w:lang w:eastAsia="hr-HR"/>
        </w:rPr>
        <w:t>postupljeno</w:t>
      </w:r>
      <w:proofErr w:type="spellEnd"/>
      <w:r w:rsidRPr="00A967F8">
        <w:rPr>
          <w:rFonts w:cs="Times New Roman" w:eastAsia="Times New Roman"/>
          <w:lang w:eastAsia="hr-HR"/>
        </w:rPr>
        <w:t>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U Karlovcu, 9. ožujka 2016.g.</w:t>
      </w: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 xml:space="preserve">      SUDAC:</w:t>
      </w: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Suzana Ivanović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Uputa o pravnom lijeku: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A967F8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A967F8">
        <w:rPr>
          <w:rFonts w:cs="Times New Roman" w:eastAsia="Times New Roman"/>
          <w:i/>
          <w:lang w:eastAsia="hr-HR"/>
        </w:rPr>
        <w:t xml:space="preserve">.  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DNA: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1.) Podnositelju zahtjeva: FINA-i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2.) Dužnik i zakonski zastupnik dužnika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3.) Ministarstvo pravosuđa po ŽDO Zagreb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5.) Mrežna stranica e-Oglasne ploče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6.) Porezna uprava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  <w:r w:rsidRPr="00A967F8">
        <w:rPr>
          <w:rFonts w:cs="Times New Roman" w:eastAsia="Times New Roman"/>
          <w:lang w:eastAsia="hr-HR"/>
        </w:rPr>
        <w:t>7.) Stečajnom upravitelju</w:t>
      </w:r>
    </w:p>
    <w:p w:rsidRDefault="00A967F8" w:rsidP="00A967F8" w:rsidR="00A967F8" w:rsidRPr="00A967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A967F8" w:rsidP="00A967F8" w:rsidR="00A967F8" w:rsidRPr="00A967F8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A967F8" w:rsidP="00A967F8" w:rsidR="00A967F8" w:rsidRPr="00A967F8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0426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7F8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0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St-7015/2015-7</izvorni_sadrzaj>
    <derivirana_varijabla naziv="DomainObject.Oznaka_1">St-7015/2015-7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7015</izvorni_sadrzaj>
    <derivirana_varijabla naziv="DomainObject.Predmet.Broj_1">7015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St-7015/2015</izvorni_sadrzaj>
    <derivirana_varijabla naziv="DomainObject.Predmet.OznakaBroj_1">St-7015/2015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NOVUS d.o.o.</izvorni_sadrzaj>
    <derivirana_varijabla naziv="DomainObject.Predmet.ProtustrankaFormated_1">  HOMO NOVUS d.o.o.</derivirana_varijabla>
  </DomainObject.Predmet.ProtustrankaFormated>
  <DomainObject.Predmet.ProtustrankaFormatedOIB>
    <izvorni_sadrzaj>  HOMO NOVUS d.o.o., OIB 41188666010</izvorni_sadrzaj>
    <derivirana_varijabla naziv="DomainObject.Predmet.ProtustrankaFormatedOIB_1">  HOMO NOVUS d.o.o., OIB 41188666010</derivirana_varijabla>
  </DomainObject.Predmet.ProtustrankaFormatedOIB>
  <DomainObject.Predmet.ProtustrankaFormatedWithAdress>
    <izvorni_sadrzaj> HOMO NOVUS d.o.o., Stjepana Ljubića Vojvode 14, 10000 Zagreb</izvorni_sadrzaj>
    <derivirana_varijabla naziv="DomainObject.Predmet.ProtustrankaFormatedWithAdress_1"> HOMO NOVUS d.o.o., Stjepana Ljubića Vojvode 14, 10000 Zagreb</derivirana_varijabla>
  </DomainObject.Predmet.ProtustrankaFormatedWithAdress>
  <DomainObject.Predmet.ProtustrankaFormatedWithAdressOIB>
    <izvorni_sadrzaj> HOMO NOVUS d.o.o., OIB 41188666010, Stjepana Ljubića Vojvode 14, 10000 Zagreb</izvorni_sadrzaj>
    <derivirana_varijabla naziv="DomainObject.Predmet.ProtustrankaFormatedWithAdressOIB_1"> HOMO NOVUS d.o.o., OIB 41188666010, Stjepana Ljubića Vojvode 14, 10000 Zagreb</derivirana_varijabla>
  </DomainObject.Predmet.ProtustrankaFormatedWithAdressOIB>
  <DomainObject.Predmet.ProtustrankaWithAdress>
    <izvorni_sadrzaj>HOMO NOVUS d.o.o. Stjepana Ljubića Vojvode 14, 10000 Zagreb</izvorni_sadrzaj>
    <derivirana_varijabla naziv="DomainObject.Predmet.ProtustrankaWithAdress_1">HOMO NOVUS d.o.o. Stjepana Ljubića Vojvode 14, 10000 Zagreb</derivirana_varijabla>
  </DomainObject.Predmet.ProtustrankaWithAdress>
  <DomainObject.Predmet.ProtustrankaWithAdressOIB>
    <izvorni_sadrzaj>HOMO NOVUS d.o.o., OIB 41188666010, Stjepana Ljubića Vojvode 14, 10000 Zagreb</izvorni_sadrzaj>
    <derivirana_varijabla naziv="DomainObject.Predmet.ProtustrankaWithAdressOIB_1">HOMO NOVUS d.o.o., OIB 41188666010, Stjepana Ljubića Vojvode 14, 10000 Zagreb</derivirana_varijabla>
  </DomainObject.Predmet.ProtustrankaWithAdressOIB>
  <DomainObject.Predmet.ProtustrankaNazivFormated>
    <izvorni_sadrzaj>HOMO NOVUS d.o.o.</izvorni_sadrzaj>
    <derivirana_varijabla naziv="DomainObject.Predmet.ProtustrankaNazivFormated_1">HOMO NOVUS d.o.o.</derivirana_varijabla>
  </DomainObject.Predmet.ProtustrankaNazivFormated>
  <DomainObject.Predmet.ProtustrankaNazivFormatedOIB>
    <izvorni_sadrzaj>HOMO NOVUS d.o.o., OIB 41188666010</izvorni_sadrzaj>
    <derivirana_varijabla naziv="DomainObject.Predmet.ProtustrankaNazivFormatedOIB_1">HOMO NOVUS d.o.o., OIB 41188666010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 NOVUS d.o.o.</item>
    </izvorni_sadrzaj>
    <derivirana_varijabla naziv="DomainObject.Predmet.ProtuStrankaListFormated_1">
      <item>HOMO NOVUS d.o.o.</item>
    </derivirana_varijabla>
  </DomainObject.Predmet.ProtuStrankaListFormated>
  <DomainObject.Predmet.ProtuStrankaListFormatedOIB>
    <izvorni_sadrzaj>
      <item>HOMO NOVUS d.o.o., OIB 41188666010</item>
    </izvorni_sadrzaj>
    <derivirana_varijabla naziv="DomainObject.Predmet.ProtuStrankaListFormatedOIB_1">
      <item>HOMO NOVUS d.o.o., OIB 41188666010</item>
    </derivirana_varijabla>
  </DomainObject.Predmet.ProtuStrankaListFormatedOIB>
  <DomainObject.Predmet.ProtuStrankaListFormatedWithAdress>
    <izvorni_sadrzaj>
      <item>HOMO NOVUS d.o.o., Stjepana Ljubića Vojvode 14, 10000 Zagreb</item>
    </izvorni_sadrzaj>
    <derivirana_varijabla naziv="DomainObject.Predmet.ProtuStrankaListFormatedWithAdress_1">
      <item>HOMO NOVUS d.o.o., Stjepana Ljubića Vojvode 14, 10000 Zagreb</item>
    </derivirana_varijabla>
  </DomainObject.Predmet.ProtuStrankaListFormatedWithAdress>
  <DomainObject.Predmet.ProtuStrankaListFormatedWithAdressOIB>
    <izvorni_sadrzaj>
      <item>HOMO NOVUS d.o.o., OIB 41188666010, Stjepana Ljubića Vojvode 14, 10000 Zagreb</item>
    </izvorni_sadrzaj>
    <derivirana_varijabla naziv="DomainObject.Predmet.ProtuStrankaListFormatedWithAdressOIB_1">
      <item>HOMO NOVUS d.o.o., OIB 41188666010, Stjepana Ljubića Vojvode 14, 10000 Zagreb</item>
    </derivirana_varijabla>
  </DomainObject.Predmet.ProtuStrankaListFormatedWithAdressOIB>
  <DomainObject.Predmet.ProtuStrankaListNazivFormated>
    <izvorni_sadrzaj>
      <item>HOMO NOVUS d.o.o.</item>
    </izvorni_sadrzaj>
    <derivirana_varijabla naziv="DomainObject.Predmet.ProtuStrankaListNazivFormated_1">
      <item>HOMO NOVUS d.o.o.</item>
    </derivirana_varijabla>
  </DomainObject.Predmet.ProtuStrankaListNazivFormated>
  <DomainObject.Predmet.ProtuStrankaListNazivFormatedOIB>
    <izvorni_sadrzaj>
      <item>HOMO NOVUS d.o.o., OIB 41188666010</item>
    </izvorni_sadrzaj>
    <derivirana_varijabla naziv="DomainObject.Predmet.ProtuStrankaListNazivFormatedOIB_1">
      <item>HOMO NOVUS d.o.o., OIB 41188666010</item>
    </derivirana_varijabla>
  </DomainObject.Predmet.ProtuStrankaListNazivFormatedOIB>
  <DomainObject.Predmet.OstaliListFormated>
    <izvorni_sadrzaj>
      <item>MARTINA PETREŠEVIĆ</item>
    </izvorni_sadrzaj>
    <derivirana_varijabla naziv="DomainObject.Predmet.OstaliListFormated_1">
      <item>MARTINA PETREŠEVIĆ</item>
    </derivirana_varijabla>
  </DomainObject.Predmet.OstaliListFormated>
  <DomainObject.Predmet.OstaliListFormatedOIB>
    <izvorni_sadrzaj>
      <item>MARTINA PETREŠEVIĆ, OIB 54909086554</item>
    </izvorni_sadrzaj>
    <derivirana_varijabla naziv="DomainObject.Predmet.OstaliListFormatedOIB_1">
      <item>MARTINA PETREŠEVIĆ, OIB 54909086554</item>
    </derivirana_varijabla>
  </DomainObject.Predmet.OstaliListFormatedOIB>
  <DomainObject.Predmet.OstaliListFormatedWithAdress>
    <izvorni_sadrzaj>
      <item>MARTINA PETREŠEVIĆ, MARTINSKA 250, 10370 Dugo Selo</item>
    </izvorni_sadrzaj>
    <derivirana_varijabla naziv="DomainObject.Predmet.OstaliListFormatedWithAdress_1">
      <item>MARTINA PETREŠEVIĆ, MARTINSKA 250, 10370 Dugo Selo</item>
    </derivirana_varijabla>
  </DomainObject.Predmet.OstaliListFormatedWithAdress>
  <DomainObject.Predmet.OstaliListFormatedWithAdressOIB>
    <izvorni_sadrzaj>
      <item>MARTINA PETREŠEVIĆ, OIB 54909086554, MARTINSKA 250, 10370 Dugo Selo</item>
    </izvorni_sadrzaj>
    <derivirana_varijabla naziv="DomainObject.Predmet.OstaliListFormatedWithAdressOIB_1">
      <item>MARTINA PETREŠEVIĆ, OIB 54909086554, MARTINSKA 250, 10370 Dugo Selo</item>
    </derivirana_varijabla>
  </DomainObject.Predmet.OstaliListFormatedWithAdressOIB>
  <DomainObject.Predmet.OstaliListNazivFormated>
    <izvorni_sadrzaj>
      <item>MARTINA PETREŠEVIĆ</item>
    </izvorni_sadrzaj>
    <derivirana_varijabla naziv="DomainObject.Predmet.OstaliListNazivFormated_1">
      <item>MARTINA PETREŠEVIĆ</item>
    </derivirana_varijabla>
  </DomainObject.Predmet.OstaliListNazivFormated>
  <DomainObject.Predmet.OstaliListNazivFormatedOIB>
    <izvorni_sadrzaj>
      <item>MARTINA PETREŠEVIĆ, OIB 54909086554</item>
    </izvorni_sadrzaj>
    <derivirana_varijabla naziv="DomainObject.Predmet.OstaliListNazivFormatedOIB_1">
      <item>MARTINA PETREŠEVIĆ, OIB 54909086554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St-7015/2015-7</izvorni_sadrzaj>
    <derivirana_varijabla naziv="DomainObject.PoslovniBrojDokumenta_1">St-7015/2015-7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 NOVUS d.o.o.</izvorni_sadrzaj>
    <derivirana_varijabla naziv="DomainObject.Predmet.ProtustrankaIDrugi_1">HOMO NOVUS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HOMO NOVUS d.o.o., OIB 41188666010, Stjepana Ljubića Vojvode 14, 10000 Zagreb</izvorni_sadrzaj>
    <derivirana_varijabla naziv="DomainObject.Predmet.ProtustrankaIDrugiAdressOIB_1">HOMO NOVUS d.o.o., OIB 41188666010, Stjepana Ljubića Vojvode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HOMO NOVUS d.o.o.</item>
      <item>MARTINA PETREŠEVIĆ</item>
    </izvorni_sadrzaj>
    <derivirana_varijabla naziv="DomainObject.Predmet.SudioniciListNaziv_1">
      <item>FINA Regionalni centar Zagreb</item>
      <item>HOMO NOVUS d.o.o.</item>
      <item>MARTINA PETREŠEVIĆ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HOMO NOVUS d.o.o., OIB 41188666010, Stjepana Ljubića Vojvode 14,10000 Zagreb</item>
      <item>MARTINA PETREŠEVIĆ, OIB 54909086554, MARTINSKA 250,10370 Dugo Selo</item>
    </izvorni_sadrzaj>
    <derivirana_varijabla naziv="DomainObject.Predmet.SudioniciListAdressOIB_1">
      <item>FINA Regionalni centar Zagreb, OIB 85821130368, Trg svibanjskih žrtava 1995.1,10000 Zagreb</item>
      <item>HOMO NOVUS d.o.o., OIB 41188666010, Stjepana Ljubića Vojvode 14,10000 Zagreb</item>
      <item>MARTINA PETREŠEVIĆ, OIB 54909086554, MARTINSKA 250,10370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19A90-7049-4148-92DB-7786DAA08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2206</properties:Characters>
  <properties:Lines>84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2016-03-09T13:02:00Z</cp:lastPrinted>
  <dcterms:modified xmlns:xsi="http://www.w3.org/2001/XMLSchema-instance" xsi:type="dcterms:W3CDTF">2016-03-09T13:15:00Z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St-7015/2015-7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