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90f5" w14:paraId="33290f5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8E23AE" w:rsidR="00B205C1">
      <w:pPr>
        <w:jc w:val="center"/>
      </w:pPr>
      <w:r w:rsidRPr="00BB0001">
        <w:t xml:space="preserve">o </w:t>
      </w:r>
      <w:r w:rsidR="00472763">
        <w:t xml:space="preserve">održanoj skupštini vjerovnika </w:t>
      </w:r>
      <w:r w:rsidR="008E23AE">
        <w:t>u stečajnom postupku</w:t>
      </w:r>
      <w:r w:rsidRPr="0063330E">
        <w:t xml:space="preserve"> </w:t>
      </w:r>
    </w:p>
    <w:p w:rsidRDefault="00946ECD" w:rsidP="0067432C" w:rsidR="0067432C">
      <w:pPr>
        <w:jc w:val="center"/>
        <w:rPr>
          <w:snapToGrid w:val="false"/>
        </w:rPr>
      </w:pPr>
      <w:r w:rsidRPr="0063330E">
        <w:t xml:space="preserve">nad </w:t>
      </w:r>
      <w:r w:rsidR="008E23AE">
        <w:t xml:space="preserve">stečajnim </w:t>
      </w:r>
      <w:r w:rsidRPr="0063330E">
        <w:t xml:space="preserve">dužnikom </w:t>
      </w:r>
      <w:r w:rsidR="0067432C">
        <w:rPr>
          <w:snapToGrid w:val="false"/>
        </w:rPr>
        <w:t xml:space="preserve">TAKA d.o.o. u stečaju, Varaždin, Gospodarska 16, </w:t>
      </w:r>
    </w:p>
    <w:p w:rsidRDefault="0067432C" w:rsidP="0067432C" w:rsidR="00946ECD" w:rsidRPr="0067432C">
      <w:pPr>
        <w:jc w:val="center"/>
        <w:rPr>
          <w:snapToGrid w:val="false"/>
        </w:rPr>
      </w:pPr>
      <w:r>
        <w:rPr>
          <w:snapToGrid w:val="false"/>
        </w:rPr>
        <w:t xml:space="preserve">OIB: 82081668178, </w:t>
      </w:r>
      <w:r>
        <w:t>14. lipnja</w:t>
      </w:r>
      <w:r w:rsidR="00DF105B">
        <w:t xml:space="preserve"> 2017.</w:t>
      </w:r>
    </w:p>
    <w:p w:rsidRDefault="00946ECD" w:rsidP="004B0DC2" w:rsidR="00946ECD" w:rsidRPr="00BC6D4E">
      <w:pPr>
        <w:jc w:val="center"/>
      </w:pPr>
    </w:p>
    <w:p w:rsidRDefault="0048343E" w:rsidP="008118D8" w:rsidR="0048343E" w:rsidRPr="0074140E"/>
    <w:p w:rsidRDefault="004B0DC2" w:rsidP="004B0DC2" w:rsidR="00870F4E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143105" w:rsidP="004B0DC2" w:rsidR="00143105" w:rsidRPr="0074140E">
      <w:pPr>
        <w:jc w:val="both"/>
      </w:pPr>
    </w:p>
    <w:p w:rsidRDefault="004B0DC2" w:rsidP="004B0DC2" w:rsidR="004B0DC2">
      <w:pPr>
        <w:jc w:val="both"/>
      </w:pPr>
      <w:r w:rsidRPr="0074140E">
        <w:t>Početak u</w:t>
      </w:r>
      <w:r w:rsidR="0067432C">
        <w:t xml:space="preserve"> 09,00</w:t>
      </w:r>
      <w:r w:rsidRPr="0074140E">
        <w:t xml:space="preserve"> </w:t>
      </w:r>
      <w:r w:rsidR="0058108C">
        <w:t>sati.</w:t>
      </w:r>
    </w:p>
    <w:p w:rsidRDefault="00946ECD" w:rsidP="00946ECD" w:rsidR="00946ECD"/>
    <w:p w:rsidRDefault="00946ECD" w:rsidP="00946ECD" w:rsidR="0005791B">
      <w:pPr>
        <w:rPr>
          <w:u w:val="single"/>
        </w:rPr>
      </w:pPr>
      <w:r w:rsidRPr="00946ECD">
        <w:rPr>
          <w:u w:val="single"/>
        </w:rPr>
        <w:t>PRISUTNI:</w:t>
      </w:r>
    </w:p>
    <w:p w:rsidRDefault="005B3C45" w:rsidP="00946ECD" w:rsidR="005B3C45"/>
    <w:p w:rsidRDefault="00A72161" w:rsidP="00946ECD" w:rsidR="00BD712F" w:rsidRPr="005B3C45">
      <w:r>
        <w:t>-S</w:t>
      </w:r>
      <w:r w:rsidR="00481080">
        <w:t>tečajni upravitelj</w:t>
      </w:r>
      <w:r w:rsidR="00BD712F">
        <w:t xml:space="preserve"> </w:t>
      </w:r>
      <w:r w:rsidR="0067432C">
        <w:t>Daniel Deković</w:t>
      </w:r>
    </w:p>
    <w:p w:rsidRDefault="00C17487" w:rsidP="00946ECD" w:rsidR="00C17487" w:rsidRPr="006C0AF7">
      <w:pPr>
        <w:jc w:val="both"/>
      </w:pPr>
      <w:r w:rsidRPr="006C0AF7">
        <w:t>-</w:t>
      </w:r>
      <w:r w:rsidR="008B4196" w:rsidRPr="006C0AF7">
        <w:t xml:space="preserve">zastupnica Republike Hrvatske, zamjenica Županijskog državnog odvjetnika u Varaždinu, Građansko-upravni odjel, </w:t>
      </w:r>
      <w:r w:rsidR="009B0067" w:rsidRPr="006C0AF7">
        <w:t>Tanja Purić-Stamenković</w:t>
      </w:r>
    </w:p>
    <w:p w:rsidRDefault="00A962C3" w:rsidP="002A26EC" w:rsidR="00472763">
      <w:pPr>
        <w:jc w:val="both"/>
      </w:pPr>
      <w:r>
        <w:t xml:space="preserve">-stečajna vjerovnica Mirjana Rinkovec </w:t>
      </w:r>
    </w:p>
    <w:p w:rsidRDefault="0067432C" w:rsidP="002A26EC" w:rsidR="0067432C">
      <w:pPr>
        <w:jc w:val="both"/>
      </w:pPr>
    </w:p>
    <w:p w:rsidRDefault="006C0AF7" w:rsidP="002A26EC" w:rsidR="006C0AF7">
      <w:pPr>
        <w:jc w:val="both"/>
      </w:pPr>
    </w:p>
    <w:p w:rsidRDefault="000C4851" w:rsidP="002A26EC" w:rsidR="000C4851">
      <w:pPr>
        <w:jc w:val="both"/>
      </w:pPr>
    </w:p>
    <w:p w:rsidRDefault="008A776A" w:rsidP="002A26EC" w:rsidR="00472763">
      <w:pPr>
        <w:jc w:val="both"/>
      </w:pPr>
      <w:r>
        <w:t xml:space="preserve"> </w:t>
      </w:r>
      <w:r w:rsidR="00803610">
        <w:tab/>
      </w:r>
      <w:r w:rsidR="00472763">
        <w:t>Današnja skupština vjerovnika sazvana je</w:t>
      </w:r>
      <w:r w:rsidR="00023822">
        <w:t xml:space="preserve"> raspravnim</w:t>
      </w:r>
      <w:r w:rsidR="00472763">
        <w:t xml:space="preserve"> rješenjem ovoga suda od</w:t>
      </w:r>
      <w:r w:rsidR="006C67BB">
        <w:t xml:space="preserve"> </w:t>
      </w:r>
      <w:r w:rsidR="00CB5F7C">
        <w:t>17. svibnja</w:t>
      </w:r>
      <w:r w:rsidR="00023822">
        <w:t xml:space="preserve"> </w:t>
      </w:r>
      <w:r w:rsidR="006C67BB">
        <w:t>2017</w:t>
      </w:r>
      <w:r w:rsidR="00DF105B">
        <w:t xml:space="preserve">., </w:t>
      </w:r>
      <w:r w:rsidR="00472763">
        <w:t>poslovni broj St-</w:t>
      </w:r>
      <w:r w:rsidR="00CB5F7C">
        <w:t xml:space="preserve">1194/15-26 </w:t>
      </w:r>
      <w:r w:rsidR="00472763">
        <w:t>te objavljena na e-Oglasnoj ploči suda od</w:t>
      </w:r>
      <w:r w:rsidR="006C67BB">
        <w:t xml:space="preserve"> </w:t>
      </w:r>
      <w:r w:rsidR="00CB5F7C">
        <w:t xml:space="preserve">17. svibnja </w:t>
      </w:r>
      <w:r w:rsidR="00023822">
        <w:t>2017.</w:t>
      </w:r>
      <w:r w:rsidR="000F64CC">
        <w:t xml:space="preserve"> </w:t>
      </w:r>
      <w:r w:rsidR="00472763">
        <w:t xml:space="preserve">do </w:t>
      </w:r>
      <w:r w:rsidR="00CB5F7C">
        <w:t>13. lipnja</w:t>
      </w:r>
      <w:r w:rsidR="006C67BB">
        <w:t xml:space="preserve"> 2017</w:t>
      </w:r>
      <w:r w:rsidR="00472763">
        <w:t>., sa sljedećim dnevnim redom</w:t>
      </w:r>
      <w:r w:rsidR="00803610">
        <w:t>:</w:t>
      </w:r>
    </w:p>
    <w:p w:rsidRDefault="00DF105B" w:rsidP="00DF105B" w:rsidR="00DF105B">
      <w:pPr>
        <w:jc w:val="both"/>
        <w:rPr>
          <w:rFonts w:eastAsia="Calibri"/>
          <w:lang w:eastAsia="en-US"/>
        </w:rPr>
      </w:pPr>
    </w:p>
    <w:p w:rsidRDefault="00CB5F7C" w:rsidP="00CB5F7C" w:rsidR="00CB5F7C">
      <w:pPr>
        <w:widowControl w:val="false"/>
        <w:numPr>
          <w:ilvl w:val="0"/>
          <w:numId w:val="34"/>
        </w:numPr>
        <w:snapToGrid w:val="false"/>
        <w:jc w:val="both"/>
      </w:pPr>
      <w:r>
        <w:t>Upoznavanje stečajnih vjerovnika sa mogućnošću sačinjenja stečajnog plana,</w:t>
      </w:r>
    </w:p>
    <w:p w:rsidRDefault="00CB5F7C" w:rsidP="00CB5F7C" w:rsidR="00CB5F7C"/>
    <w:p w:rsidRDefault="00CB5F7C" w:rsidP="00CB5F7C" w:rsidR="00CB5F7C">
      <w:pPr>
        <w:widowControl w:val="false"/>
        <w:numPr>
          <w:ilvl w:val="0"/>
          <w:numId w:val="34"/>
        </w:numPr>
        <w:snapToGrid w:val="false"/>
        <w:jc w:val="both"/>
      </w:pPr>
      <w:r>
        <w:t>Razno.</w:t>
      </w:r>
    </w:p>
    <w:p w:rsidRDefault="00EF7D45" w:rsidP="00DF105B" w:rsidR="00EF7D45">
      <w:pPr>
        <w:jc w:val="both"/>
      </w:pPr>
    </w:p>
    <w:p w:rsidRDefault="000C4851" w:rsidP="00DF105B" w:rsidR="000C4851">
      <w:pPr>
        <w:jc w:val="both"/>
      </w:pPr>
    </w:p>
    <w:p w:rsidRDefault="00347734" w:rsidP="00DF105B" w:rsidR="00347734">
      <w:pPr>
        <w:jc w:val="both"/>
      </w:pPr>
    </w:p>
    <w:p w:rsidRDefault="00481080" w:rsidP="00481080" w:rsidR="000C4851">
      <w:pPr>
        <w:ind w:firstLine="360"/>
        <w:jc w:val="both"/>
      </w:pPr>
      <w:r>
        <w:t xml:space="preserve">Stečajni upravitelj </w:t>
      </w:r>
      <w:r w:rsidR="000C4851">
        <w:t>izjavljuje da je u svome izvješću iznio sve detalje glede nastavka poslovanja stečajnog dužnika, da dužnik i dalje redovito posluje i podmiruje sve svoje obveze, te je iz ovog perioda poslovanja jasno da izrada stečajnog plana je najbolja opcija za dužnika i za njegove vjerovnike jer prodajom postojeće imovine vjerovnici bi se namirili sa manjim dijelom svojih tražbina. Stoga predlaže da se na današnjoj skupštini donese odluka o tome da se p</w:t>
      </w:r>
      <w:r w:rsidR="008C5755">
        <w:t>ristupi izradi stečajnog plana.</w:t>
      </w:r>
    </w:p>
    <w:p w:rsidRDefault="008C5755" w:rsidP="00481080" w:rsidR="008C5755">
      <w:pPr>
        <w:ind w:firstLine="360"/>
        <w:jc w:val="both"/>
      </w:pPr>
    </w:p>
    <w:p w:rsidRDefault="008C5755" w:rsidP="00481080" w:rsidR="008C5755">
      <w:pPr>
        <w:ind w:firstLine="360"/>
        <w:jc w:val="both"/>
      </w:pPr>
      <w:r>
        <w:t>Zastupnica Republike Hrvatske izjavljuje da skupština vjerovnika još nije donijela odluku o tome da li će se poslovanje dužnika obustaviti ili nastaviti, pa predlaže da se i o tome donese odluka, te načelno nema ništa protiv toga da se sačini stečajni plan, ovisno o njegovom sadržaju, kojeg stečajni upravitelj treba sačiniti.</w:t>
      </w:r>
    </w:p>
    <w:p w:rsidRDefault="000C4851" w:rsidP="00481080" w:rsidR="000C4851">
      <w:pPr>
        <w:ind w:firstLine="360"/>
        <w:jc w:val="both"/>
      </w:pPr>
    </w:p>
    <w:p w:rsidRDefault="00347734" w:rsidP="00481080" w:rsidR="000C4851">
      <w:pPr>
        <w:ind w:firstLine="360"/>
        <w:jc w:val="both"/>
      </w:pPr>
      <w:r>
        <w:t>Stečajni upravitelj također ističe da bi se kroz stečajni plan trebalo namiriti u potpunosti stečajne vjerovnike.</w:t>
      </w:r>
    </w:p>
    <w:p w:rsidRDefault="00347734" w:rsidP="00481080" w:rsidR="00347734">
      <w:pPr>
        <w:ind w:firstLine="360"/>
        <w:jc w:val="both"/>
      </w:pPr>
    </w:p>
    <w:p w:rsidRDefault="00347734" w:rsidP="00481080" w:rsidR="00347734">
      <w:pPr>
        <w:ind w:firstLine="360"/>
        <w:jc w:val="both"/>
      </w:pPr>
    </w:p>
    <w:p w:rsidRDefault="00347734" w:rsidP="00347734" w:rsidR="00347734">
      <w:pPr>
        <w:ind w:firstLine="360"/>
        <w:jc w:val="both"/>
      </w:pPr>
    </w:p>
    <w:p w:rsidRDefault="00347734" w:rsidP="00347734" w:rsidR="00347734">
      <w:pPr>
        <w:ind w:firstLine="360"/>
        <w:jc w:val="both"/>
      </w:pPr>
      <w:r>
        <w:t>Skupština vjerovnika jednoglasno donosi sljedeću</w:t>
      </w:r>
    </w:p>
    <w:p w:rsidRDefault="00347734" w:rsidP="00347734" w:rsidR="00347734">
      <w:pPr>
        <w:ind w:firstLine="360"/>
        <w:jc w:val="both"/>
      </w:pPr>
    </w:p>
    <w:p w:rsidRDefault="00347734" w:rsidP="00481080" w:rsidR="00347734">
      <w:pPr>
        <w:ind w:firstLine="360"/>
        <w:jc w:val="both"/>
      </w:pPr>
    </w:p>
    <w:p w:rsidRDefault="00347734" w:rsidP="00347734" w:rsidR="00347734">
      <w:pPr>
        <w:ind w:firstLine="360"/>
        <w:jc w:val="center"/>
      </w:pPr>
      <w:r>
        <w:t>ODLUKU</w:t>
      </w:r>
    </w:p>
    <w:p w:rsidRDefault="00887571" w:rsidP="00887571" w:rsidR="00887571" w:rsidRPr="00887571">
      <w:pPr>
        <w:jc w:val="both"/>
        <w:rPr>
          <w:i/>
        </w:rPr>
      </w:pPr>
    </w:p>
    <w:p w:rsidRDefault="00887571" w:rsidP="00887571" w:rsidR="00887571">
      <w:pPr>
        <w:jc w:val="both"/>
      </w:pPr>
    </w:p>
    <w:p w:rsidRDefault="00347734" w:rsidP="00347734" w:rsidR="00347734">
      <w:pPr>
        <w:ind w:firstLine="360"/>
        <w:jc w:val="both"/>
      </w:pPr>
      <w:r>
        <w:t xml:space="preserve">Stečajni dužnik nastaviti će sa poslovanjem, te se nalaže stečajnom upravitelju da u roku od 30 dana sačini stečajni plan kojeg će izložiti na skupštini vjerovnika koja se zakazuje za </w:t>
      </w:r>
      <w:r w:rsidR="00A345CB">
        <w:t>26. rujna 2017. u 12,00 sati.</w:t>
      </w:r>
    </w:p>
    <w:p w:rsidRDefault="00347734" w:rsidP="00887571" w:rsidR="00347734">
      <w:pPr>
        <w:jc w:val="both"/>
      </w:pPr>
    </w:p>
    <w:p w:rsidRDefault="00A54851" w:rsidP="008C5755" w:rsidR="00A54851">
      <w:pPr>
        <w:jc w:val="both"/>
      </w:pPr>
    </w:p>
    <w:p w:rsidRDefault="00A54851" w:rsidP="00347734" w:rsidR="00347734" w:rsidRPr="00DD1032">
      <w:r>
        <w:tab/>
      </w:r>
    </w:p>
    <w:p w:rsidRDefault="00C127C5" w:rsidP="00C127C5" w:rsidR="00C127C5" w:rsidRPr="005B3C45">
      <w:pPr>
        <w:ind w:firstLine="708"/>
        <w:jc w:val="center"/>
      </w:pPr>
      <w:r>
        <w:t xml:space="preserve">Dovršeno u </w:t>
      </w:r>
      <w:r w:rsidR="00A345CB">
        <w:t xml:space="preserve">09,15 </w:t>
      </w:r>
      <w:r>
        <w:t>sati.</w:t>
      </w:r>
    </w:p>
    <w:sectPr w:rsidSect="00472763" w:rsidR="00C127C5" w:rsidRPr="005B3C4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5EF4" w:rsidR="007D5EF4">
      <w:r>
        <w:separator/>
      </w:r>
    </w:p>
  </w:endnote>
  <w:endnote w:id="0" w:type="continuationSeparator">
    <w:p w:rsidRDefault="007D5EF4" w:rsidR="007D5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itka Small">
    <w:altName w:val="Arial"/>
    <w:charset w:val="EE"/>
    <w:family w:val="auto"/>
    <w:pitch w:val="variable"/>
    <w:sig w:csb1="00000000" w:csb0="0000019F" w:usb3="00000000" w:usb2="00000000" w:usb1="4000204B" w:usb0="00000001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5EF4" w:rsidR="007D5EF4">
      <w:r>
        <w:separator/>
      </w:r>
    </w:p>
  </w:footnote>
  <w:footnote w:id="0" w:type="continuationSeparator">
    <w:p w:rsidRDefault="007D5EF4" w:rsidR="007D5E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56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7C5B81" w:rsidP="007C5B81" w:rsidR="007C5B81">
    <w:pPr>
      <w:pStyle w:val="Zaglavlje"/>
    </w:pPr>
    <w:r>
      <w:tab/>
    </w:r>
    <w:r>
      <w:tab/>
    </w:r>
    <w:r w:rsidR="00EF7D45">
      <w:t>Poslovni broj: 5 St</w:t>
    </w:r>
    <w:r w:rsidR="00472763">
      <w:t>-</w:t>
    </w:r>
    <w:r w:rsidR="0067432C">
      <w:t>1194/15-</w:t>
    </w:r>
    <w:r w:rsidR="00EF7D45">
      <w:t>28</w:t>
    </w: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B205C1">
      <w:tab/>
      <w:t xml:space="preserve">Poslovni broj: 5 </w:t>
    </w:r>
    <w:r w:rsidR="00EF7D45">
      <w:t>St</w:t>
    </w:r>
    <w:r w:rsidR="00A34A5B">
      <w:t>-</w:t>
    </w:r>
    <w:r w:rsidR="0067432C">
      <w:t>1194/15-</w:t>
    </w:r>
    <w:r w:rsidR="00EF7D45"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16DE2"/>
    <w:multiLevelType w:val="hybridMultilevel"/>
    <w:tmpl w:val="828233A6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A13073F"/>
    <w:multiLevelType w:val="hybridMultilevel"/>
    <w:tmpl w:val="5D12FD0A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B17CEC"/>
    <w:multiLevelType w:val="hybridMultilevel"/>
    <w:tmpl w:val="DF00C3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162F35"/>
    <w:multiLevelType w:val="hybridMultilevel"/>
    <w:tmpl w:val="F90498E6"/>
    <w:lvl w:tplc="E740458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7D72EF"/>
    <w:multiLevelType w:val="hybridMultilevel"/>
    <w:tmpl w:val="0B366ABC"/>
    <w:lvl w:tplc="FE7EBC6E" w:ilvl="0">
      <w:start w:val="1"/>
      <w:numFmt w:val="bullet"/>
      <w:lvlText w:val="-"/>
      <w:lvlJc w:val="left"/>
      <w:pPr>
        <w:ind w:hanging="360" w:left="1068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F800CD8"/>
    <w:multiLevelType w:val="hybridMultilevel"/>
    <w:tmpl w:val="765AC0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AC21C4"/>
    <w:multiLevelType w:val="hybridMultilevel"/>
    <w:tmpl w:val="B0320418"/>
    <w:lvl w:tplc="BE7C211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0F9076B"/>
    <w:multiLevelType w:val="hybridMultilevel"/>
    <w:tmpl w:val="99D87DEE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9CE5B17"/>
    <w:multiLevelType w:val="hybridMultilevel"/>
    <w:tmpl w:val="166A60CC"/>
    <w:lvl w:tplc="568CC8F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3D215284"/>
    <w:multiLevelType w:val="hybridMultilevel"/>
    <w:tmpl w:val="9760B09E"/>
    <w:lvl w:tplc="44EA14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EF87CD8"/>
    <w:multiLevelType w:val="hybridMultilevel"/>
    <w:tmpl w:val="DFBE167C"/>
    <w:lvl w:tplc="ECB21F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452324E4"/>
    <w:multiLevelType w:val="hybridMultilevel"/>
    <w:tmpl w:val="30A2455C"/>
    <w:lvl w:tplc="B216A02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7">
    <w:nsid w:val="51450117"/>
    <w:multiLevelType w:val="hybridMultilevel"/>
    <w:tmpl w:val="E6968CF6"/>
    <w:lvl w:tplc="9EB892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59CB7A83"/>
    <w:multiLevelType w:val="hybridMultilevel"/>
    <w:tmpl w:val="C95430A2"/>
    <w:lvl w:tplc="7B7CEAD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5A931345"/>
    <w:multiLevelType w:val="hybridMultilevel"/>
    <w:tmpl w:val="E0E43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AE7136E"/>
    <w:multiLevelType w:val="hybridMultilevel"/>
    <w:tmpl w:val="8D6AA6F2"/>
    <w:lvl w:tplc="93F4940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D926F93"/>
    <w:multiLevelType w:val="hybridMultilevel"/>
    <w:tmpl w:val="D72420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5484264"/>
    <w:multiLevelType w:val="hybridMultilevel"/>
    <w:tmpl w:val="E220930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733C08B9"/>
    <w:multiLevelType w:val="hybridMultilevel"/>
    <w:tmpl w:val="166A60CC"/>
    <w:lvl w:tplc="568CC8F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1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752A1E78"/>
    <w:multiLevelType w:val="hybridMultilevel"/>
    <w:tmpl w:val="60007372"/>
    <w:lvl w:tplc="7FCC3A3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AC81061"/>
    <w:multiLevelType w:val="hybridMultilevel"/>
    <w:tmpl w:val="2CBEF232"/>
    <w:lvl w:tplc="D048E4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9"/>
  </w:num>
  <w:num w:numId="2">
    <w:abstractNumId w:val="21"/>
  </w:num>
  <w:num w:numId="3">
    <w:abstractNumId w:val="10"/>
  </w:num>
  <w:num w:numId="4">
    <w:abstractNumId w:val="13"/>
  </w:num>
  <w:num w:numId="5">
    <w:abstractNumId w:val="22"/>
  </w:num>
  <w:num w:numId="6">
    <w:abstractNumId w:val="34"/>
  </w:num>
  <w:num w:numId="7">
    <w:abstractNumId w:val="20"/>
  </w:num>
  <w:num w:numId="8">
    <w:abstractNumId w:val="15"/>
  </w:num>
  <w:num w:numId="9">
    <w:abstractNumId w:val="18"/>
  </w:num>
  <w:num w:numId="10">
    <w:abstractNumId w:val="31"/>
  </w:num>
  <w:num w:numId="11">
    <w:abstractNumId w:val="19"/>
  </w:num>
  <w:num w:numId="12">
    <w:abstractNumId w:val="2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17"/>
  </w:num>
  <w:num w:numId="17">
    <w:abstractNumId w:val="33"/>
  </w:num>
  <w:num w:numId="18">
    <w:abstractNumId w:val="16"/>
  </w:num>
  <w:num w:numId="19">
    <w:abstractNumId w:val="3"/>
  </w:num>
  <w:num w:numId="20">
    <w:abstractNumId w:val="23"/>
  </w:num>
  <w:num w:numId="21">
    <w:abstractNumId w:val="7"/>
  </w:num>
  <w:num w:numId="22">
    <w:abstractNumId w:val="14"/>
  </w:num>
  <w:num w:numId="23">
    <w:abstractNumId w:val="8"/>
  </w:num>
  <w:num w:numId="24">
    <w:abstractNumId w:val="12"/>
  </w:num>
  <w:num w:numId="25">
    <w:abstractNumId w:val="26"/>
  </w:num>
  <w:num w:numId="26">
    <w:abstractNumId w:val="5"/>
  </w:num>
  <w:num w:numId="27">
    <w:abstractNumId w:val="0"/>
  </w:num>
  <w:num w:numId="28">
    <w:abstractNumId w:val="1"/>
  </w:num>
  <w:num w:numId="29">
    <w:abstractNumId w:val="9"/>
  </w:num>
  <w:num w:numId="30">
    <w:abstractNumId w:val="25"/>
  </w:num>
  <w:num w:numId="31">
    <w:abstractNumId w:val="28"/>
  </w:num>
  <w:num w:numId="32">
    <w:abstractNumId w:val="24"/>
  </w:num>
  <w:num w:numId="33">
    <w:abstractNumId w:val="32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11"/>
  </w:num>
  <w:num w:numId="37">
    <w:abstractNumId w:val="30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05ED"/>
    <w:rsid w:val="00005E29"/>
    <w:rsid w:val="00007127"/>
    <w:rsid w:val="000114D3"/>
    <w:rsid w:val="00012AEE"/>
    <w:rsid w:val="00023822"/>
    <w:rsid w:val="00033CEA"/>
    <w:rsid w:val="0004206A"/>
    <w:rsid w:val="000424E6"/>
    <w:rsid w:val="00052223"/>
    <w:rsid w:val="0005791B"/>
    <w:rsid w:val="00092443"/>
    <w:rsid w:val="00092932"/>
    <w:rsid w:val="000A06CA"/>
    <w:rsid w:val="000C1C9B"/>
    <w:rsid w:val="000C4851"/>
    <w:rsid w:val="000C6C55"/>
    <w:rsid w:val="000D201E"/>
    <w:rsid w:val="000D2052"/>
    <w:rsid w:val="000F4B16"/>
    <w:rsid w:val="000F5271"/>
    <w:rsid w:val="000F6272"/>
    <w:rsid w:val="000F64CC"/>
    <w:rsid w:val="001267BB"/>
    <w:rsid w:val="00143105"/>
    <w:rsid w:val="00147537"/>
    <w:rsid w:val="00172B78"/>
    <w:rsid w:val="00176F92"/>
    <w:rsid w:val="00182ABD"/>
    <w:rsid w:val="00186B60"/>
    <w:rsid w:val="00190780"/>
    <w:rsid w:val="00197461"/>
    <w:rsid w:val="001A79A0"/>
    <w:rsid w:val="001B7692"/>
    <w:rsid w:val="001F668F"/>
    <w:rsid w:val="001F7588"/>
    <w:rsid w:val="00200255"/>
    <w:rsid w:val="00205F29"/>
    <w:rsid w:val="00216F6C"/>
    <w:rsid w:val="002237B0"/>
    <w:rsid w:val="00246453"/>
    <w:rsid w:val="00275B27"/>
    <w:rsid w:val="002774B3"/>
    <w:rsid w:val="002856F2"/>
    <w:rsid w:val="00291AB2"/>
    <w:rsid w:val="00297451"/>
    <w:rsid w:val="002A1118"/>
    <w:rsid w:val="002A26EC"/>
    <w:rsid w:val="002B738C"/>
    <w:rsid w:val="002C0A27"/>
    <w:rsid w:val="002C52BF"/>
    <w:rsid w:val="002C5BD1"/>
    <w:rsid w:val="002D1448"/>
    <w:rsid w:val="002D45BE"/>
    <w:rsid w:val="002F63C5"/>
    <w:rsid w:val="00300254"/>
    <w:rsid w:val="00301CE4"/>
    <w:rsid w:val="00314B84"/>
    <w:rsid w:val="003406A8"/>
    <w:rsid w:val="00347734"/>
    <w:rsid w:val="00360E96"/>
    <w:rsid w:val="003624A8"/>
    <w:rsid w:val="003639D3"/>
    <w:rsid w:val="00370F6A"/>
    <w:rsid w:val="003B1958"/>
    <w:rsid w:val="003B437C"/>
    <w:rsid w:val="003B6594"/>
    <w:rsid w:val="003B775B"/>
    <w:rsid w:val="003C65E5"/>
    <w:rsid w:val="003E05F0"/>
    <w:rsid w:val="003E26DA"/>
    <w:rsid w:val="003F4DB5"/>
    <w:rsid w:val="003F5052"/>
    <w:rsid w:val="00410A82"/>
    <w:rsid w:val="00413618"/>
    <w:rsid w:val="00426271"/>
    <w:rsid w:val="00426717"/>
    <w:rsid w:val="00431EE1"/>
    <w:rsid w:val="00441742"/>
    <w:rsid w:val="00443F70"/>
    <w:rsid w:val="00446590"/>
    <w:rsid w:val="00447473"/>
    <w:rsid w:val="00472763"/>
    <w:rsid w:val="0047355D"/>
    <w:rsid w:val="00481080"/>
    <w:rsid w:val="0048343E"/>
    <w:rsid w:val="004A1002"/>
    <w:rsid w:val="004A218A"/>
    <w:rsid w:val="004B0DC2"/>
    <w:rsid w:val="004B42A1"/>
    <w:rsid w:val="004D15E6"/>
    <w:rsid w:val="004D2836"/>
    <w:rsid w:val="004D4216"/>
    <w:rsid w:val="004E4A7D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706D8"/>
    <w:rsid w:val="005740F4"/>
    <w:rsid w:val="0058108C"/>
    <w:rsid w:val="005820DB"/>
    <w:rsid w:val="00591EF2"/>
    <w:rsid w:val="005A310D"/>
    <w:rsid w:val="005A4FB2"/>
    <w:rsid w:val="005B3C45"/>
    <w:rsid w:val="005D6979"/>
    <w:rsid w:val="005E3E4B"/>
    <w:rsid w:val="00607699"/>
    <w:rsid w:val="00623B03"/>
    <w:rsid w:val="0062438B"/>
    <w:rsid w:val="0063330E"/>
    <w:rsid w:val="006336AC"/>
    <w:rsid w:val="00634572"/>
    <w:rsid w:val="006626CF"/>
    <w:rsid w:val="006649E9"/>
    <w:rsid w:val="00670F89"/>
    <w:rsid w:val="0067432C"/>
    <w:rsid w:val="0067741B"/>
    <w:rsid w:val="00680051"/>
    <w:rsid w:val="00683539"/>
    <w:rsid w:val="006A7F64"/>
    <w:rsid w:val="006C0AF7"/>
    <w:rsid w:val="006C3616"/>
    <w:rsid w:val="006C67BB"/>
    <w:rsid w:val="0070083D"/>
    <w:rsid w:val="0070215E"/>
    <w:rsid w:val="00722BD4"/>
    <w:rsid w:val="007349BB"/>
    <w:rsid w:val="00735499"/>
    <w:rsid w:val="0074140E"/>
    <w:rsid w:val="00745020"/>
    <w:rsid w:val="00745B77"/>
    <w:rsid w:val="00770441"/>
    <w:rsid w:val="007715C3"/>
    <w:rsid w:val="00771E02"/>
    <w:rsid w:val="007803ED"/>
    <w:rsid w:val="007A16FB"/>
    <w:rsid w:val="007B17D7"/>
    <w:rsid w:val="007C5B81"/>
    <w:rsid w:val="007D5EF4"/>
    <w:rsid w:val="007F7265"/>
    <w:rsid w:val="00803610"/>
    <w:rsid w:val="008118D8"/>
    <w:rsid w:val="00843FC1"/>
    <w:rsid w:val="00870F4E"/>
    <w:rsid w:val="00887571"/>
    <w:rsid w:val="008A776A"/>
    <w:rsid w:val="008A7E6F"/>
    <w:rsid w:val="008B4196"/>
    <w:rsid w:val="008C5755"/>
    <w:rsid w:val="008E23AE"/>
    <w:rsid w:val="00904548"/>
    <w:rsid w:val="009313D5"/>
    <w:rsid w:val="0093397B"/>
    <w:rsid w:val="009341AF"/>
    <w:rsid w:val="009348F0"/>
    <w:rsid w:val="00946ECD"/>
    <w:rsid w:val="00946EF6"/>
    <w:rsid w:val="00951A35"/>
    <w:rsid w:val="00953306"/>
    <w:rsid w:val="00955B8B"/>
    <w:rsid w:val="00961E85"/>
    <w:rsid w:val="009768BF"/>
    <w:rsid w:val="00976E91"/>
    <w:rsid w:val="009A41CE"/>
    <w:rsid w:val="009A57D7"/>
    <w:rsid w:val="009B0067"/>
    <w:rsid w:val="009B2FCC"/>
    <w:rsid w:val="009C54D0"/>
    <w:rsid w:val="009D0CF2"/>
    <w:rsid w:val="009D4609"/>
    <w:rsid w:val="009E50F0"/>
    <w:rsid w:val="00A02DED"/>
    <w:rsid w:val="00A20F0C"/>
    <w:rsid w:val="00A345CB"/>
    <w:rsid w:val="00A34A5B"/>
    <w:rsid w:val="00A377AD"/>
    <w:rsid w:val="00A54851"/>
    <w:rsid w:val="00A72161"/>
    <w:rsid w:val="00A91684"/>
    <w:rsid w:val="00A92C19"/>
    <w:rsid w:val="00A962C3"/>
    <w:rsid w:val="00AA1810"/>
    <w:rsid w:val="00AA3E3B"/>
    <w:rsid w:val="00AA4165"/>
    <w:rsid w:val="00AC1C34"/>
    <w:rsid w:val="00AC24F8"/>
    <w:rsid w:val="00AC6DA7"/>
    <w:rsid w:val="00AE45BA"/>
    <w:rsid w:val="00AE75FA"/>
    <w:rsid w:val="00AE77A7"/>
    <w:rsid w:val="00AF0074"/>
    <w:rsid w:val="00AF5138"/>
    <w:rsid w:val="00AF6A84"/>
    <w:rsid w:val="00B020B6"/>
    <w:rsid w:val="00B076A1"/>
    <w:rsid w:val="00B205C1"/>
    <w:rsid w:val="00B22661"/>
    <w:rsid w:val="00B33D8E"/>
    <w:rsid w:val="00B35112"/>
    <w:rsid w:val="00B35C7D"/>
    <w:rsid w:val="00B36E22"/>
    <w:rsid w:val="00B42ADD"/>
    <w:rsid w:val="00B47697"/>
    <w:rsid w:val="00B53FF6"/>
    <w:rsid w:val="00B75A7A"/>
    <w:rsid w:val="00B765D5"/>
    <w:rsid w:val="00B83CB2"/>
    <w:rsid w:val="00B86ADD"/>
    <w:rsid w:val="00B93447"/>
    <w:rsid w:val="00B94263"/>
    <w:rsid w:val="00BA12BE"/>
    <w:rsid w:val="00BB0001"/>
    <w:rsid w:val="00BB53B7"/>
    <w:rsid w:val="00BC6357"/>
    <w:rsid w:val="00BC6D4E"/>
    <w:rsid w:val="00BD2132"/>
    <w:rsid w:val="00BD6C28"/>
    <w:rsid w:val="00BD712F"/>
    <w:rsid w:val="00BE24FA"/>
    <w:rsid w:val="00BE3B30"/>
    <w:rsid w:val="00C127C5"/>
    <w:rsid w:val="00C170A9"/>
    <w:rsid w:val="00C17487"/>
    <w:rsid w:val="00C218DD"/>
    <w:rsid w:val="00C25B76"/>
    <w:rsid w:val="00C27988"/>
    <w:rsid w:val="00C43CC2"/>
    <w:rsid w:val="00CB4DFF"/>
    <w:rsid w:val="00CB5E78"/>
    <w:rsid w:val="00CB5EEB"/>
    <w:rsid w:val="00CB5F7C"/>
    <w:rsid w:val="00CD1C04"/>
    <w:rsid w:val="00CD1DF8"/>
    <w:rsid w:val="00CD411F"/>
    <w:rsid w:val="00CE4129"/>
    <w:rsid w:val="00CF062D"/>
    <w:rsid w:val="00CF35F4"/>
    <w:rsid w:val="00D064F5"/>
    <w:rsid w:val="00D238AB"/>
    <w:rsid w:val="00D2515C"/>
    <w:rsid w:val="00D477F1"/>
    <w:rsid w:val="00D61522"/>
    <w:rsid w:val="00D626D9"/>
    <w:rsid w:val="00D7318C"/>
    <w:rsid w:val="00D93AED"/>
    <w:rsid w:val="00DC2B52"/>
    <w:rsid w:val="00DD1032"/>
    <w:rsid w:val="00DE17D7"/>
    <w:rsid w:val="00DF105B"/>
    <w:rsid w:val="00E03E89"/>
    <w:rsid w:val="00E1271B"/>
    <w:rsid w:val="00E31307"/>
    <w:rsid w:val="00E34D45"/>
    <w:rsid w:val="00E43576"/>
    <w:rsid w:val="00E47D81"/>
    <w:rsid w:val="00E509B4"/>
    <w:rsid w:val="00E516D3"/>
    <w:rsid w:val="00E52E98"/>
    <w:rsid w:val="00E66D8F"/>
    <w:rsid w:val="00E67EC3"/>
    <w:rsid w:val="00E80065"/>
    <w:rsid w:val="00E832F5"/>
    <w:rsid w:val="00E92200"/>
    <w:rsid w:val="00E93B10"/>
    <w:rsid w:val="00E9401B"/>
    <w:rsid w:val="00EB0C04"/>
    <w:rsid w:val="00EF7D45"/>
    <w:rsid w:val="00F07444"/>
    <w:rsid w:val="00F11DDB"/>
    <w:rsid w:val="00F13FFF"/>
    <w:rsid w:val="00F218D4"/>
    <w:rsid w:val="00F22160"/>
    <w:rsid w:val="00F23225"/>
    <w:rsid w:val="00F32402"/>
    <w:rsid w:val="00F83603"/>
    <w:rsid w:val="00F837C7"/>
    <w:rsid w:val="00F911F9"/>
    <w:rsid w:val="00FA1C19"/>
    <w:rsid w:val="00FB4F74"/>
    <w:rsid w:val="00FD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5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6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6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6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6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5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6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6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6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6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53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33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81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14. lipnja 2017.</izvorni_sadrzaj>
    <derivirana_varijabla naziv="DomainObject.StvarniPocetakDatum_1">14. lipnja 2017.</derivirana_varijabla>
  </DomainObject.StvarniPocetakDatum>
  <DomainObject.StvarniZavrsetakDatum>
    <izvorni_sadrzaj>14. lipnja 2017.</izvorni_sadrzaj>
    <derivirana_varijabla naziv="DomainObject.StvarniZavrsetakDatum_1">14. lipnja 2017.</derivirana_varijabla>
  </DomainObject.StvarniZavrsetakDatum>
  <DomainObject.PlaniraniZavrsetakDatum>
    <izvorni_sadrzaj>14. lipnja 2017.</izvorni_sadrzaj>
    <derivirana_varijabla naziv="DomainObject.PlaniraniZavrsetakDatum_1">14. lipnja 2017.</derivirana_varijabla>
  </DomainObject.PlaniraniZavrsetakDatum>
  <DomainObject.PlaniraniPocetakDatum>
    <izvorni_sadrzaj>14. lipnja 2017.</izvorni_sadrzaj>
    <derivirana_varijabla naziv="DomainObject.PlaniraniPocetakDatum_1">14. lipnja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lipnja 2017.</izvorni_sadrzaj>
    <derivirana_varijabla naziv="DomainObject.Zapisnik.DatumKreiranja_1">14.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St-1194/2015-28</izvorni_sadrzaj>
    <derivirana_varijabla naziv="DomainObject.Zapisnik.Oznaka_1">St-1194/2015-28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St-1194/2015</izvorni_sadrzaj>
    <derivirana_varijabla naziv="DomainObject.Predmet.OznakaBroj_1">St-1194/2015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TAKA društvo s ograničenom odgovornošću za usluge u stečaju</izvorni_sadrzaj>
    <derivirana_varijabla naziv="DomainObject.Predmet.ProtustrankaFormated_1">  TAKA društvo s ograničenom odgovornošću za usluge u stečaju</derivirana_varijabla>
  </DomainObject.Predmet.ProtustrankaFormated>
  <DomainObject.Predmet.ProtustrankaFormatedOIB>
    <izvorni_sadrzaj>  TAKA društvo s ograničenom odgovornošću za usluge u stečaju, OIB 82081668178</izvorni_sadrzaj>
    <derivirana_varijabla naziv="DomainObject.Predmet.ProtustrankaFormatedOIB_1">  TAKA društvo s ograničenom odgovornošću za usluge u stečaju, OIB 82081668178</derivirana_varijabla>
  </DomainObject.Predmet.ProtustrankaFormatedOIB>
  <DomainObject.Predmet.ProtustrankaFormatedWithAdress>
    <izvorni_sadrzaj> TAKA društvo s ograničenom odgovornošću za usluge u stečaju, Gospodarska 16, 42000 Varaždin</izvorni_sadrzaj>
    <derivirana_varijabla naziv="DomainObject.Predmet.ProtustrankaFormatedWithAdress_1"> TAKA društvo s ograničenom odgovornošću za usluge u stečaju, Gospodarska 16, 42000 Varaždin</derivirana_varijabla>
  </DomainObject.Predmet.ProtustrankaFormatedWithAdress>
  <DomainObject.Predmet.ProtustrankaFormatedWithAdressOIB>
    <izvorni_sadrzaj> TAKA društvo s ograničenom odgovornošću za usluge u stečaju, OIB 82081668178, Gospodarska 16, 42000 Varaždin</izvorni_sadrzaj>
    <derivirana_varijabla naziv="DomainObject.Predmet.ProtustrankaFormatedWithAdressOIB_1"> TAKA društvo s ograničenom odgovornošću za usluge u stečaju, OIB 82081668178, Gospodarska 16, 42000 Varaždin</derivirana_varijabla>
  </DomainObject.Predmet.ProtustrankaFormatedWithAdressOIB>
  <DomainObject.Predmet.ProtustrankaWithAdress>
    <izvorni_sadrzaj>TAKA društvo s ograničenom odgovornošću za usluge u stečaju Gospodarska 16, 42000 Varaždin</izvorni_sadrzaj>
    <derivirana_varijabla naziv="DomainObject.Predmet.ProtustrankaWithAdress_1">TAKA društvo s ograničenom odgovornošću za usluge u stečaju Gospodarska 16, 42000 Varaždin</derivirana_varijabla>
  </DomainObject.Predmet.ProtustrankaWithAdress>
  <DomainObject.Predmet.ProtustrankaWithAdressOIB>
    <izvorni_sadrzaj>TAKA društvo s ograničenom odgovornošću za usluge u stečaju, OIB 82081668178, Gospodarska 16, 42000 Varaždin</izvorni_sadrzaj>
    <derivirana_varijabla naziv="DomainObject.Predmet.ProtustrankaWithAdressOIB_1">TAKA društvo s ograničenom odgovornošću za usluge u stečaju, OIB 82081668178, Gospodarska 16, 42000 Varaždin</derivirana_varijabla>
  </DomainObject.Predmet.ProtustrankaWithAdressOIB>
  <DomainObject.Predmet.ProtustrankaNazivFormated>
    <izvorni_sadrzaj>TAKA društvo s ograničenom odgovornošću za usluge u stečaju</izvorni_sadrzaj>
    <derivirana_varijabla naziv="DomainObject.Predmet.ProtustrankaNazivFormated_1">TAKA društvo s ograničenom odgovornošću za usluge u stečaju</derivirana_varijabla>
  </DomainObject.Predmet.ProtustrankaNazivFormated>
  <DomainObject.Predmet.ProtustrankaNazivFormatedOIB>
    <izvorni_sadrzaj>TAKA društvo s ograničenom odgovornošću za usluge u stečaju, OIB 82081668178</izvorni_sadrzaj>
    <derivirana_varijabla naziv="DomainObject.Predmet.ProtustrankaNazivFormatedOIB_1">TAKA društvo s ograničenom odgovornošću za usluge u stečaju, OIB 82081668178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161285.23</izvorni_sadrzaj>
    <derivirana_varijabla naziv="DomainObject.Predmet.TrenutnaVrijednost_1">161285.23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TAKA društvo s ograničenom odgovornošću za usluge u stečaju</item>
    </izvorni_sadrzaj>
    <derivirana_varijabla naziv="DomainObject.Predmet.ProtuStrankaListFormated_1">
      <item>TAKA društvo s ograničenom odgovornošću za usluge u stečaju</item>
    </derivirana_varijabla>
  </DomainObject.Predmet.ProtuStrankaListFormated>
  <DomainObject.Predmet.ProtuStrankaListFormatedOIB>
    <izvorni_sadrzaj>
      <item>TAKA društvo s ograničenom odgovornošću za usluge u stečaju, OIB 82081668178</item>
    </izvorni_sadrzaj>
    <derivirana_varijabla naziv="DomainObject.Predmet.ProtuStrankaListFormatedOIB_1">
      <item>TAKA društvo s ograničenom odgovornošću za usluge u stečaju, OIB 82081668178</item>
    </derivirana_varijabla>
  </DomainObject.Predmet.ProtuStrankaListFormatedOIB>
  <DomainObject.Predmet.ProtuStrankaListFormatedWithAdress>
    <izvorni_sadrzaj>
      <item>TAKA društvo s ograničenom odgovornošću za usluge u stečaju, Gospodarska 16, 42000 Varaždin</item>
    </izvorni_sadrzaj>
    <derivirana_varijabla naziv="DomainObject.Predmet.ProtuStrankaListFormatedWithAdress_1">
      <item>TAKA društvo s ograničenom odgovornošću za usluge u stečaju, Gospodarska 16, 42000 Varaždin</item>
    </derivirana_varijabla>
  </DomainObject.Predmet.ProtuStrankaListFormatedWithAdress>
  <DomainObject.Predmet.ProtuStrankaListFormatedWithAdressOIB>
    <izvorni_sadrzaj>
      <item>TAKA društvo s ograničenom odgovornošću za usluge u stečaju, OIB 82081668178, Gospodarska 16, 42000 Varaždin</item>
    </izvorni_sadrzaj>
    <derivirana_varijabla naziv="DomainObject.Predmet.ProtuStrankaListFormatedWithAdressOIB_1">
      <item>TAKA društvo s ograničenom odgovornošću za usluge u stečaju, OIB 82081668178, Gospodarska 16, 42000 Varaždin</item>
    </derivirana_varijabla>
  </DomainObject.Predmet.ProtuStrankaListFormatedWithAdressOIB>
  <DomainObject.Predmet.ProtuStrankaListNazivFormated>
    <izvorni_sadrzaj>
      <item>TAKA društvo s ograničenom odgovornošću za usluge u stečaju</item>
    </izvorni_sadrzaj>
    <derivirana_varijabla naziv="DomainObject.Predmet.ProtuStrankaListNazivFormated_1">
      <item>TAKA društvo s ograničenom odgovornošću za usluge u stečaju</item>
    </derivirana_varijabla>
  </DomainObject.Predmet.ProtuStrankaListNazivFormated>
  <DomainObject.Predmet.ProtuStrankaListNazivFormatedOIB>
    <izvorni_sadrzaj>
      <item>TAKA društvo s ograničenom odgovornošću za usluge u stečaju, OIB 82081668178</item>
    </izvorni_sadrzaj>
    <derivirana_varijabla naziv="DomainObject.Predmet.ProtuStrankaListNazivFormatedOIB_1">
      <item>TAKA društvo s ograničenom odgovornošću za usluge u stečaju, OIB 82081668178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St-1194/2015-28</izvorni_sadrzaj>
    <derivirana_varijabla naziv="DomainObject.PoslovniBrojDokumenta_1">St-1194/2015-28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TAKA društvo s ograničenom odgovornošću za usluge u stečaju</izvorni_sadrzaj>
    <derivirana_varijabla naziv="DomainObject.Predmet.ProtustrankaIDrugi_1">TAKA društvo s ograničenom odgovornošću za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TAKA društvo s ograničenom odgovornošću za usluge u stečaju, OIB 82081668178, Gospodarska 16, 42000 Varaždin</izvorni_sadrzaj>
    <derivirana_varijabla naziv="DomainObject.Predmet.ProtustrankaIDrugiAdressOIB_1">TAKA društvo s ograničenom odgovornošću za usluge u stečaju, OIB 82081668178,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TAKA društvo s ograničenom odgovornošću za usluge u stečaju</item>
      <item>Sudski registar, Trgovački sud u Varaždinu</item>
    </izvorni_sadrzaj>
    <derivirana_varijabla naziv="DomainObject.Predmet.SudioniciListNaziv_1">
      <item>Financijska agencija</item>
      <item>TAKA društvo s ograničenom odgovornošću za usluge u stečaju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TAKA društvo s ograničenom odgovornošću za usluge u stečaju, OIB 82081668178, Gospodarska 16,42000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TAKA društvo s ograničenom odgovornošću za usluge u stečaju, OIB 82081668178, Gospodarska 16,42000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82081668178</item>
      <item>, OIB null</item>
    </izvorni_sadrzaj>
    <derivirana_varijabla naziv="DomainObject.Predmet.SudioniciListNazivOIB_1">
      <item>, OIB 85821130368</item>
      <item>, OIB 82081668178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B90064-C865-4D33-94A8-6FA0697A8A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308</properties:Words>
  <properties:Characters>1792</properties:Characters>
  <properties:Lines>64</properties:Lines>
  <properties:Paragraphs>24</properties:Paragraphs>
  <properties:TotalTime>263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2016-05-03T08:29:00Z</dcterms:created>
  <dc:creator>jlekic</dc:creator>
  <cp:lastModifiedBy>Lea Rogina</cp:lastModifiedBy>
  <cp:lastPrinted>2017-06-14T07:14:00Z</cp:lastPrinted>
  <dcterms:modified xmlns:xsi="http://www.w3.org/2001/XMLSchema-instance" xsi:type="dcterms:W3CDTF">2017-06-14T07:38:00Z</dcterms:modified>
  <cp:revision>63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St-1194/2015-28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