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CellMar>
          <w:left w:type="dxa" w:w="0"/>
          <w:right w:type="dxa" w:w="0"/>
        </w:tblCellMar>
        <w:tblLook w:val="04A0" w:noVBand="1" w:noHBand="0" w:lastColumn="0" w:firstColumn="1" w:lastRow="0" w:firstRow="1"/>
      </w:tblPr>
      <w:tblGrid>
        <w:gridCol w:w="2829"/>
      </w:tblGrid>
      <w:tr w:rsidTr="00283A5F" w:rsidR="00283A5F" w:rsidRPr="009444FF">
        <w:tc>
          <w:tcPr>
            <w:tcW w:type="dxa" w:w="2829"/>
            <w:hideMark/>
          </w:tcPr>
          <w:p w:rsidRDefault="00283A5F" w:rsidP="0026747D" w:rsidR="00283A5F" w:rsidRPr="009444FF">
            <w:pPr>
              <w:spacing w:lineRule="auto" w:line="240" w:after="0"/>
              <w:jc w:val="center"/>
              <w:rPr>
                <w:rFonts w:cs="Times New Roman" w:hAnsi="Times New Roman" w:ascii="Times New Roman"/>
                <w:sz w:val="24"/>
                <w:szCs w:val="24"/>
              </w:rPr>
            </w:pPr>
            <w:bookmarkStart w:name="_GoBack" w:id="0"/>
            <w:bookmarkEnd w:id="0"/>
            <w:r w:rsidRPr="009444FF">
              <w:rPr>
                <w:rFonts w:cs="Times New Roman" w:hAnsi="Times New Roman" w:ascii="Times New Roman"/>
                <w:noProof/>
                <w:sz w:val="24"/>
                <w:szCs w:val="24"/>
                <w:lang w:eastAsia="hr-HR"/>
              </w:rPr>
              <w:drawing>
                <wp:inline distR="0" distL="0" distB="0" distT="0">
                  <wp:extent cy="609600" cx="476250"/>
                  <wp:effectExtent b="0" r="0" t="0" l="0"/>
                  <wp:docPr descr="GRB-RH-png" name="Slika 1" id="1"/>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76250"/>
                          </a:xfrm>
                          <a:prstGeom prst="rect">
                            <a:avLst/>
                          </a:prstGeom>
                          <a:noFill/>
                          <a:ln>
                            <a:noFill/>
                          </a:ln>
                        </pic:spPr>
                      </pic:pic>
                    </a:graphicData>
                  </a:graphic>
                </wp:inline>
              </w:drawing>
            </w:r>
          </w:p>
          <w:p w:rsidRDefault="00283A5F" w:rsidP="0026747D" w:rsidR="00283A5F" w:rsidRPr="009444FF">
            <w:pPr>
              <w:spacing w:lineRule="auto" w:line="240" w:after="0" w:before="120"/>
              <w:jc w:val="center"/>
              <w:rPr>
                <w:rFonts w:cs="Times New Roman" w:hAnsi="Times New Roman" w:ascii="Times New Roman"/>
                <w:sz w:val="24"/>
                <w:szCs w:val="24"/>
              </w:rPr>
            </w:pPr>
            <w:r w:rsidRPr="009444FF">
              <w:rPr>
                <w:rFonts w:cs="Times New Roman" w:hAnsi="Times New Roman" w:ascii="Times New Roman"/>
                <w:sz w:val="24"/>
                <w:szCs w:val="24"/>
              </w:rPr>
              <w:t>Republika Hrvatska</w:t>
            </w:r>
          </w:p>
          <w:p w:rsidRDefault="00283A5F" w:rsidP="0026747D" w:rsidR="00283A5F" w:rsidRPr="009444FF">
            <w:pPr>
              <w:spacing w:lineRule="auto" w:line="240" w:after="0"/>
              <w:jc w:val="center"/>
              <w:rPr>
                <w:rFonts w:cs="Times New Roman" w:hAnsi="Times New Roman" w:ascii="Times New Roman"/>
                <w:sz w:val="24"/>
                <w:szCs w:val="24"/>
              </w:rPr>
            </w:pPr>
            <w:r w:rsidRPr="009444FF">
              <w:rPr>
                <w:rFonts w:cs="Times New Roman" w:hAnsi="Times New Roman" w:ascii="Times New Roman"/>
                <w:sz w:val="24"/>
                <w:szCs w:val="24"/>
              </w:rPr>
              <w:t>Trgovački sud u Varaždinu</w:t>
            </w:r>
          </w:p>
          <w:p w:rsidRDefault="00283A5F" w:rsidP="0026747D" w:rsidR="00283A5F" w:rsidRPr="009444FF">
            <w:pPr>
              <w:spacing w:lineRule="auto" w:line="240" w:after="0"/>
              <w:jc w:val="center"/>
              <w:rPr>
                <w:rFonts w:cs="Times New Roman" w:hAnsi="Times New Roman" w:ascii="Times New Roman"/>
                <w:sz w:val="24"/>
                <w:szCs w:val="24"/>
              </w:rPr>
            </w:pPr>
            <w:r w:rsidRPr="009444FF">
              <w:rPr>
                <w:rFonts w:cs="Times New Roman" w:hAnsi="Times New Roman" w:ascii="Times New Roman"/>
                <w:sz w:val="24"/>
                <w:szCs w:val="24"/>
              </w:rPr>
              <w:t>Varaždin, Braće Radić 2</w:t>
            </w:r>
          </w:p>
        </w:tc>
      </w:tr>
    </w:tbl>
    <w:p w14:textId="eabe2ca" w14:paraId="eabe2ca" w:rsidRDefault="00052C5B" w:rsidP="0026747D" w:rsidR="00052C5B" w:rsidRPr="009444FF">
      <w:pPr>
        <w:spacing w:lineRule="auto" w:line="240" w:after="0"/>
        <w:jc w:val="both"/>
        <w15:collapsed w:val="false"/>
        <w:rPr>
          <w:rFonts w:cs="Times New Roman" w:hAnsi="Times New Roman" w:ascii="Times New Roman"/>
          <w:sz w:val="24"/>
          <w:szCs w:val="24"/>
        </w:rPr>
      </w:pPr>
    </w:p>
    <w:p w:rsidRDefault="0023377F" w:rsidP="0026747D" w:rsidR="00205741" w:rsidRPr="009444FF">
      <w:pPr>
        <w:spacing w:lineRule="auto" w:line="240" w:after="0"/>
        <w:jc w:val="both"/>
        <w:rPr>
          <w:rFonts w:cs="Times New Roman" w:hAnsi="Times New Roman" w:ascii="Times New Roman"/>
          <w:sz w:val="24"/>
          <w:szCs w:val="24"/>
        </w:rPr>
      </w:pPr>
      <w:r w:rsidRPr="009444FF">
        <w:rPr>
          <w:rFonts w:cs="Times New Roman" w:hAnsi="Times New Roman" w:ascii="Times New Roman"/>
          <w:sz w:val="24"/>
          <w:szCs w:val="24"/>
        </w:rPr>
        <w:tab/>
      </w:r>
      <w:r w:rsidRPr="009444FF">
        <w:rPr>
          <w:rFonts w:cs="Times New Roman" w:hAnsi="Times New Roman" w:ascii="Times New Roman"/>
          <w:sz w:val="24"/>
          <w:szCs w:val="24"/>
        </w:rPr>
        <w:tab/>
      </w:r>
      <w:r w:rsidRPr="009444FF">
        <w:rPr>
          <w:rFonts w:cs="Times New Roman" w:hAnsi="Times New Roman" w:ascii="Times New Roman"/>
          <w:sz w:val="24"/>
          <w:szCs w:val="24"/>
        </w:rPr>
        <w:tab/>
      </w:r>
      <w:r w:rsidRPr="009444FF">
        <w:rPr>
          <w:rFonts w:cs="Times New Roman" w:hAnsi="Times New Roman" w:ascii="Times New Roman"/>
          <w:sz w:val="24"/>
          <w:szCs w:val="24"/>
        </w:rPr>
        <w:tab/>
      </w:r>
      <w:r w:rsidRPr="009444FF">
        <w:rPr>
          <w:rFonts w:cs="Times New Roman" w:hAnsi="Times New Roman" w:ascii="Times New Roman"/>
          <w:sz w:val="24"/>
          <w:szCs w:val="24"/>
        </w:rPr>
        <w:tab/>
      </w:r>
    </w:p>
    <w:p w:rsidRDefault="0023377F" w:rsidP="0026747D" w:rsidR="0023377F" w:rsidRPr="009444FF">
      <w:pPr>
        <w:spacing w:lineRule="auto" w:line="240" w:after="0"/>
        <w:jc w:val="both"/>
        <w:rPr>
          <w:rFonts w:cs="Times New Roman" w:hAnsi="Times New Roman" w:ascii="Times New Roman"/>
          <w:sz w:val="24"/>
          <w:szCs w:val="24"/>
        </w:rPr>
      </w:pPr>
      <w:r w:rsidRPr="009444FF">
        <w:rPr>
          <w:rFonts w:cs="Times New Roman" w:hAnsi="Times New Roman" w:ascii="Times New Roman"/>
          <w:sz w:val="24"/>
          <w:szCs w:val="24"/>
        </w:rPr>
        <w:t xml:space="preserve">    </w:t>
      </w:r>
    </w:p>
    <w:p w:rsidRDefault="0023377F" w:rsidP="0026747D" w:rsidR="0023377F" w:rsidRPr="009444FF">
      <w:pPr>
        <w:spacing w:lineRule="auto" w:line="240" w:after="0"/>
        <w:jc w:val="center"/>
        <w:rPr>
          <w:rFonts w:cs="Times New Roman" w:hAnsi="Times New Roman" w:ascii="Times New Roman"/>
          <w:sz w:val="24"/>
          <w:szCs w:val="24"/>
        </w:rPr>
      </w:pPr>
      <w:r w:rsidRPr="009444FF">
        <w:rPr>
          <w:rFonts w:cs="Times New Roman" w:hAnsi="Times New Roman" w:ascii="Times New Roman"/>
          <w:sz w:val="24"/>
          <w:szCs w:val="24"/>
        </w:rPr>
        <w:t>R E P U B L I K A    H R V A T S K A</w:t>
      </w:r>
    </w:p>
    <w:p w:rsidRDefault="0023377F" w:rsidP="0026747D" w:rsidR="0023377F" w:rsidRPr="009444FF">
      <w:pPr>
        <w:spacing w:lineRule="auto" w:line="240" w:after="0"/>
        <w:rPr>
          <w:rFonts w:cs="Times New Roman" w:hAnsi="Times New Roman" w:ascii="Times New Roman"/>
          <w:sz w:val="24"/>
          <w:szCs w:val="24"/>
        </w:rPr>
      </w:pPr>
    </w:p>
    <w:p w:rsidRDefault="0023377F" w:rsidP="00205741" w:rsidR="00052C5B" w:rsidRPr="009444FF">
      <w:pPr>
        <w:spacing w:lineRule="auto" w:line="240" w:after="0"/>
        <w:jc w:val="center"/>
        <w:rPr>
          <w:rFonts w:cs="Times New Roman" w:hAnsi="Times New Roman" w:ascii="Times New Roman"/>
          <w:sz w:val="24"/>
          <w:szCs w:val="24"/>
        </w:rPr>
      </w:pPr>
      <w:r w:rsidRPr="009444FF">
        <w:rPr>
          <w:rFonts w:cs="Times New Roman" w:hAnsi="Times New Roman" w:ascii="Times New Roman"/>
          <w:sz w:val="24"/>
          <w:szCs w:val="24"/>
        </w:rPr>
        <w:t>R J E Š E NJ E</w:t>
      </w:r>
    </w:p>
    <w:p w:rsidRDefault="00205741" w:rsidP="00205741" w:rsidR="00205741" w:rsidRPr="009444FF">
      <w:pPr>
        <w:spacing w:lineRule="auto" w:line="240" w:after="0"/>
        <w:jc w:val="center"/>
        <w:rPr>
          <w:rFonts w:cs="Times New Roman" w:hAnsi="Times New Roman" w:ascii="Times New Roman"/>
          <w:sz w:val="24"/>
          <w:szCs w:val="24"/>
        </w:rPr>
      </w:pPr>
    </w:p>
    <w:p w:rsidRDefault="0023377F" w:rsidP="0026747D" w:rsidR="0023377F" w:rsidRPr="009444FF">
      <w:pPr>
        <w:spacing w:lineRule="auto" w:line="240" w:after="0"/>
        <w:jc w:val="both"/>
        <w:rPr>
          <w:rFonts w:cs="Times New Roman" w:hAnsi="Times New Roman" w:ascii="Times New Roman"/>
          <w:sz w:val="24"/>
          <w:szCs w:val="24"/>
        </w:rPr>
      </w:pPr>
    </w:p>
    <w:p w:rsidRDefault="009444FF" w:rsidP="0026747D" w:rsidR="006B15D4" w:rsidRPr="009444FF">
      <w:pPr>
        <w:spacing w:lineRule="auto" w:line="240" w:after="0"/>
        <w:ind w:firstLine="708"/>
        <w:jc w:val="both"/>
        <w:rPr>
          <w:rFonts w:cs="Times New Roman" w:hAnsi="Times New Roman" w:ascii="Times New Roman"/>
          <w:sz w:val="24"/>
          <w:szCs w:val="24"/>
        </w:rPr>
      </w:pPr>
      <w:r w:rsidRPr="009444FF">
        <w:rPr>
          <w:rFonts w:cs="Times New Roman" w:hAnsi="Times New Roman" w:ascii="Times New Roman"/>
          <w:sz w:val="24"/>
          <w:szCs w:val="24"/>
        </w:rPr>
        <w:t xml:space="preserve">Trgovački sud u Varaždinu, po stečajnom sucu Iris Hatvalić Nemec, u stečajnom postupku nad dužnikom PLANT-ART d.o.o. u stečaju, Križevci, Ulica Franje Račkog 26, OIB: 69408879410, zastupanog po stečajnom upravitelju </w:t>
      </w:r>
      <w:r w:rsidRPr="009444FF">
        <w:rPr>
          <w:rFonts w:cs="Times New Roman" w:eastAsia="Calibri" w:hAnsi="Times New Roman" w:ascii="Times New Roman"/>
          <w:sz w:val="24"/>
          <w:szCs w:val="24"/>
        </w:rPr>
        <w:t>Pavlu Mrkonjiću iz Zagreba</w:t>
      </w:r>
      <w:r w:rsidR="0023377F" w:rsidRPr="009444FF">
        <w:rPr>
          <w:rFonts w:cs="Times New Roman" w:hAnsi="Times New Roman" w:ascii="Times New Roman"/>
          <w:sz w:val="24"/>
          <w:szCs w:val="24"/>
        </w:rPr>
        <w:t xml:space="preserve">, </w:t>
      </w:r>
      <w:r w:rsidR="00C31C2F" w:rsidRPr="009444FF">
        <w:rPr>
          <w:rFonts w:cs="Times New Roman" w:hAnsi="Times New Roman" w:ascii="Times New Roman"/>
          <w:sz w:val="24"/>
          <w:szCs w:val="24"/>
        </w:rPr>
        <w:t>2</w:t>
      </w:r>
      <w:r w:rsidRPr="009444FF">
        <w:rPr>
          <w:rFonts w:cs="Times New Roman" w:hAnsi="Times New Roman" w:ascii="Times New Roman"/>
          <w:sz w:val="24"/>
          <w:szCs w:val="24"/>
        </w:rPr>
        <w:t>9</w:t>
      </w:r>
      <w:r w:rsidR="00501EAE" w:rsidRPr="009444FF">
        <w:rPr>
          <w:rFonts w:cs="Times New Roman" w:hAnsi="Times New Roman" w:ascii="Times New Roman"/>
          <w:sz w:val="24"/>
          <w:szCs w:val="24"/>
        </w:rPr>
        <w:t>. ožujka 2018</w:t>
      </w:r>
      <w:r w:rsidR="0023377F" w:rsidRPr="009444FF">
        <w:rPr>
          <w:rFonts w:cs="Times New Roman" w:hAnsi="Times New Roman" w:ascii="Times New Roman"/>
          <w:sz w:val="24"/>
          <w:szCs w:val="24"/>
        </w:rPr>
        <w:t xml:space="preserve">.,  </w:t>
      </w:r>
    </w:p>
    <w:p w:rsidRDefault="00052C5B" w:rsidP="0026747D" w:rsidR="00052C5B" w:rsidRPr="009444FF">
      <w:pPr>
        <w:spacing w:lineRule="auto" w:line="240" w:after="0"/>
        <w:jc w:val="both"/>
        <w:rPr>
          <w:rFonts w:cs="Times New Roman" w:hAnsi="Times New Roman" w:ascii="Times New Roman"/>
          <w:sz w:val="24"/>
          <w:szCs w:val="24"/>
        </w:rPr>
      </w:pPr>
    </w:p>
    <w:p w:rsidRDefault="006B15D4" w:rsidP="0026747D" w:rsidR="006B15D4" w:rsidRPr="009444FF">
      <w:pPr>
        <w:spacing w:lineRule="auto" w:line="240" w:after="0"/>
        <w:jc w:val="center"/>
        <w:rPr>
          <w:rFonts w:cs="Times New Roman" w:hAnsi="Times New Roman" w:ascii="Times New Roman"/>
          <w:sz w:val="24"/>
          <w:szCs w:val="24"/>
        </w:rPr>
      </w:pPr>
      <w:r w:rsidRPr="009444FF">
        <w:rPr>
          <w:rFonts w:cs="Times New Roman" w:hAnsi="Times New Roman" w:ascii="Times New Roman"/>
          <w:sz w:val="24"/>
          <w:szCs w:val="24"/>
        </w:rPr>
        <w:t>r i j e š i o    j e</w:t>
      </w:r>
    </w:p>
    <w:p w:rsidRDefault="006B15D4" w:rsidP="0026747D" w:rsidR="006B15D4" w:rsidRPr="009444FF">
      <w:pPr>
        <w:spacing w:lineRule="auto" w:line="240" w:after="0"/>
        <w:jc w:val="both"/>
        <w:rPr>
          <w:rFonts w:cs="Times New Roman" w:hAnsi="Times New Roman" w:ascii="Times New Roman"/>
          <w:sz w:val="24"/>
          <w:szCs w:val="24"/>
        </w:rPr>
      </w:pPr>
    </w:p>
    <w:p w:rsidRDefault="00766902" w:rsidP="0026747D" w:rsidR="006B15D4" w:rsidRPr="009444FF">
      <w:pPr>
        <w:spacing w:lineRule="auto" w:line="240" w:after="0"/>
        <w:jc w:val="both"/>
        <w:rPr>
          <w:rFonts w:cs="Times New Roman" w:hAnsi="Times New Roman" w:ascii="Times New Roman"/>
          <w:sz w:val="24"/>
          <w:szCs w:val="24"/>
        </w:rPr>
      </w:pPr>
      <w:r w:rsidRPr="009444FF">
        <w:rPr>
          <w:rFonts w:cs="Times New Roman" w:hAnsi="Times New Roman" w:ascii="Times New Roman"/>
          <w:sz w:val="24"/>
          <w:szCs w:val="24"/>
        </w:rPr>
        <w:t>1.</w:t>
      </w:r>
      <w:r w:rsidR="006B15D4" w:rsidRPr="009444FF">
        <w:rPr>
          <w:rFonts w:cs="Times New Roman" w:hAnsi="Times New Roman" w:ascii="Times New Roman"/>
          <w:sz w:val="24"/>
          <w:szCs w:val="24"/>
        </w:rPr>
        <w:tab/>
        <w:t xml:space="preserve">Zaključuje se stečajni postupak nad stečajnim dužnikom </w:t>
      </w:r>
      <w:r w:rsidR="009444FF" w:rsidRPr="009444FF">
        <w:rPr>
          <w:rFonts w:cs="Times New Roman" w:hAnsi="Times New Roman" w:ascii="Times New Roman"/>
          <w:sz w:val="24"/>
          <w:szCs w:val="24"/>
        </w:rPr>
        <w:t>PLANT-ART d.o.o. u stečaju, Križevci, Ulica Franje Račkog 26, OIB: 69408879410</w:t>
      </w:r>
      <w:r w:rsidR="00F2721D" w:rsidRPr="009444FF">
        <w:rPr>
          <w:rFonts w:cs="Times New Roman" w:hAnsi="Times New Roman" w:ascii="Times New Roman"/>
          <w:sz w:val="24"/>
          <w:szCs w:val="24"/>
        </w:rPr>
        <w:t>.</w:t>
      </w:r>
      <w:r w:rsidR="006B15D4" w:rsidRPr="009444FF">
        <w:rPr>
          <w:rFonts w:cs="Times New Roman" w:hAnsi="Times New Roman" w:ascii="Times New Roman"/>
          <w:sz w:val="24"/>
          <w:szCs w:val="24"/>
        </w:rPr>
        <w:t xml:space="preserve"> </w:t>
      </w:r>
    </w:p>
    <w:p w:rsidRDefault="00F2721D" w:rsidP="0026747D" w:rsidR="00F2721D" w:rsidRPr="009444FF">
      <w:pPr>
        <w:spacing w:lineRule="auto" w:line="240" w:after="0"/>
        <w:jc w:val="both"/>
        <w:rPr>
          <w:rFonts w:cs="Times New Roman" w:hAnsi="Times New Roman" w:ascii="Times New Roman"/>
          <w:sz w:val="24"/>
          <w:szCs w:val="24"/>
        </w:rPr>
      </w:pPr>
    </w:p>
    <w:p w:rsidRDefault="00766902" w:rsidP="0026747D" w:rsidR="006B15D4" w:rsidRPr="009444FF">
      <w:pPr>
        <w:spacing w:lineRule="auto" w:line="240" w:after="0"/>
        <w:jc w:val="both"/>
        <w:rPr>
          <w:rFonts w:cs="Times New Roman" w:hAnsi="Times New Roman" w:ascii="Times New Roman"/>
          <w:sz w:val="24"/>
          <w:szCs w:val="24"/>
        </w:rPr>
      </w:pPr>
      <w:r w:rsidRPr="009444FF">
        <w:rPr>
          <w:rFonts w:cs="Times New Roman" w:hAnsi="Times New Roman" w:ascii="Times New Roman"/>
          <w:sz w:val="24"/>
          <w:szCs w:val="24"/>
        </w:rPr>
        <w:t>2.</w:t>
      </w:r>
      <w:r w:rsidR="006B15D4" w:rsidRPr="009444FF">
        <w:rPr>
          <w:rFonts w:cs="Times New Roman" w:hAnsi="Times New Roman" w:ascii="Times New Roman"/>
          <w:sz w:val="24"/>
          <w:szCs w:val="24"/>
        </w:rPr>
        <w:tab/>
        <w:t>Ovo rješenje i osnova zaključenja ovog stečajnog postupka objaviti će se na mrežnoj stranici e-Oglasna ploča ovoga suda.</w:t>
      </w:r>
    </w:p>
    <w:p w:rsidRDefault="006B15D4" w:rsidP="0026747D" w:rsidR="006B15D4" w:rsidRPr="009444FF">
      <w:pPr>
        <w:spacing w:lineRule="auto" w:line="240" w:after="0"/>
        <w:jc w:val="both"/>
        <w:rPr>
          <w:rFonts w:cs="Times New Roman" w:hAnsi="Times New Roman" w:ascii="Times New Roman"/>
          <w:sz w:val="24"/>
          <w:szCs w:val="24"/>
        </w:rPr>
      </w:pPr>
    </w:p>
    <w:p w:rsidRDefault="00766902" w:rsidP="0026747D" w:rsidR="006B15D4" w:rsidRPr="009444FF">
      <w:pPr>
        <w:spacing w:lineRule="auto" w:line="240" w:after="0"/>
        <w:jc w:val="both"/>
        <w:rPr>
          <w:rFonts w:cs="Times New Roman" w:hAnsi="Times New Roman" w:ascii="Times New Roman"/>
          <w:sz w:val="24"/>
          <w:szCs w:val="24"/>
        </w:rPr>
      </w:pPr>
      <w:r w:rsidRPr="009444FF">
        <w:rPr>
          <w:rFonts w:cs="Times New Roman" w:hAnsi="Times New Roman" w:ascii="Times New Roman"/>
          <w:sz w:val="24"/>
          <w:szCs w:val="24"/>
        </w:rPr>
        <w:t>3.</w:t>
      </w:r>
      <w:r w:rsidR="006B15D4" w:rsidRPr="009444FF">
        <w:rPr>
          <w:rFonts w:cs="Times New Roman" w:hAnsi="Times New Roman" w:ascii="Times New Roman"/>
          <w:sz w:val="24"/>
          <w:szCs w:val="24"/>
        </w:rPr>
        <w:tab/>
        <w:t>Nakon pravomoćnosti ovog rješenja provesti će se brisanje stečajnog dužnika iz sudskog registra.</w:t>
      </w:r>
    </w:p>
    <w:p w:rsidRDefault="00052C5B" w:rsidP="0026747D" w:rsidR="00052C5B" w:rsidRPr="009444FF">
      <w:pPr>
        <w:spacing w:lineRule="auto" w:line="240" w:after="0"/>
        <w:jc w:val="both"/>
        <w:rPr>
          <w:rFonts w:cs="Times New Roman" w:hAnsi="Times New Roman" w:ascii="Times New Roman"/>
          <w:sz w:val="24"/>
          <w:szCs w:val="24"/>
        </w:rPr>
      </w:pPr>
    </w:p>
    <w:p w:rsidRDefault="006B15D4" w:rsidP="00205741" w:rsidR="00052C5B" w:rsidRPr="009444FF">
      <w:pPr>
        <w:spacing w:lineRule="auto" w:line="240" w:after="0"/>
        <w:jc w:val="center"/>
        <w:rPr>
          <w:rFonts w:cs="Times New Roman" w:hAnsi="Times New Roman" w:ascii="Times New Roman"/>
          <w:sz w:val="24"/>
          <w:szCs w:val="24"/>
        </w:rPr>
      </w:pPr>
      <w:r w:rsidRPr="009444FF">
        <w:rPr>
          <w:rFonts w:cs="Times New Roman" w:hAnsi="Times New Roman" w:ascii="Times New Roman"/>
          <w:sz w:val="24"/>
          <w:szCs w:val="24"/>
        </w:rPr>
        <w:t>Obrazloženje</w:t>
      </w:r>
    </w:p>
    <w:p w:rsidRDefault="006B15D4" w:rsidP="0026747D" w:rsidR="006B15D4" w:rsidRPr="009444FF">
      <w:pPr>
        <w:spacing w:lineRule="auto" w:line="240" w:after="0"/>
        <w:jc w:val="both"/>
        <w:rPr>
          <w:rFonts w:cs="Times New Roman" w:hAnsi="Times New Roman" w:ascii="Times New Roman"/>
          <w:sz w:val="24"/>
          <w:szCs w:val="24"/>
        </w:rPr>
      </w:pPr>
    </w:p>
    <w:p w:rsidRDefault="006B15D4" w:rsidP="0026747D" w:rsidR="006B15D4" w:rsidRPr="009444FF">
      <w:pPr>
        <w:spacing w:lineRule="auto" w:line="240" w:after="0"/>
        <w:ind w:firstLine="708"/>
        <w:jc w:val="both"/>
        <w:rPr>
          <w:rFonts w:cs="Times New Roman" w:hAnsi="Times New Roman" w:ascii="Times New Roman"/>
          <w:sz w:val="24"/>
          <w:szCs w:val="24"/>
        </w:rPr>
      </w:pPr>
      <w:r w:rsidRPr="009444FF">
        <w:rPr>
          <w:rFonts w:cs="Times New Roman" w:hAnsi="Times New Roman" w:ascii="Times New Roman"/>
          <w:sz w:val="24"/>
          <w:szCs w:val="24"/>
        </w:rPr>
        <w:t xml:space="preserve">Rješenjem ovoga suda </w:t>
      </w:r>
      <w:r w:rsidR="00BB4F75" w:rsidRPr="009444FF">
        <w:rPr>
          <w:rFonts w:cs="Times New Roman" w:hAnsi="Times New Roman" w:ascii="Times New Roman"/>
          <w:sz w:val="24"/>
          <w:szCs w:val="24"/>
        </w:rPr>
        <w:t xml:space="preserve">broj </w:t>
      </w:r>
      <w:r w:rsidR="009444FF" w:rsidRPr="009444FF">
        <w:rPr>
          <w:rFonts w:cs="Times New Roman" w:hAnsi="Times New Roman" w:ascii="Times New Roman"/>
          <w:sz w:val="24"/>
          <w:szCs w:val="24"/>
        </w:rPr>
        <w:t>St-719/16-6</w:t>
      </w:r>
      <w:r w:rsidR="00501EAE" w:rsidRPr="009444FF">
        <w:rPr>
          <w:rFonts w:cs="Times New Roman" w:hAnsi="Times New Roman" w:ascii="Times New Roman"/>
          <w:sz w:val="24"/>
          <w:szCs w:val="24"/>
        </w:rPr>
        <w:t xml:space="preserve"> </w:t>
      </w:r>
      <w:r w:rsidRPr="009444FF">
        <w:rPr>
          <w:rFonts w:cs="Times New Roman" w:hAnsi="Times New Roman" w:ascii="Times New Roman"/>
          <w:sz w:val="24"/>
          <w:szCs w:val="24"/>
        </w:rPr>
        <w:t xml:space="preserve">od </w:t>
      </w:r>
      <w:r w:rsidR="009444FF" w:rsidRPr="009444FF">
        <w:rPr>
          <w:rFonts w:cs="Times New Roman" w:hAnsi="Times New Roman" w:ascii="Times New Roman"/>
          <w:sz w:val="24"/>
          <w:szCs w:val="24"/>
        </w:rPr>
        <w:t>15. srpnja 2016</w:t>
      </w:r>
      <w:r w:rsidR="00BB4F75" w:rsidRPr="009444FF">
        <w:rPr>
          <w:rFonts w:cs="Times New Roman" w:hAnsi="Times New Roman" w:ascii="Times New Roman"/>
          <w:sz w:val="24"/>
          <w:szCs w:val="24"/>
        </w:rPr>
        <w:t>.</w:t>
      </w:r>
      <w:r w:rsidRPr="009444FF">
        <w:rPr>
          <w:rFonts w:cs="Times New Roman" w:hAnsi="Times New Roman" w:ascii="Times New Roman"/>
          <w:sz w:val="24"/>
          <w:szCs w:val="24"/>
        </w:rPr>
        <w:t xml:space="preserve"> otvoren je stečajni postupak nad dužnikom </w:t>
      </w:r>
      <w:r w:rsidR="009444FF" w:rsidRPr="009444FF">
        <w:rPr>
          <w:rFonts w:cs="Times New Roman" w:hAnsi="Times New Roman" w:ascii="Times New Roman"/>
          <w:sz w:val="24"/>
          <w:szCs w:val="24"/>
        </w:rPr>
        <w:t>PLANT-ART d.o.o. u stečaju, Križevci, Ulica Franje Račkog 26, OIB: 69408879410</w:t>
      </w:r>
      <w:r w:rsidR="000F666E" w:rsidRPr="009444FF">
        <w:rPr>
          <w:rFonts w:cs="Times New Roman" w:hAnsi="Times New Roman" w:ascii="Times New Roman"/>
          <w:sz w:val="24"/>
          <w:szCs w:val="24"/>
        </w:rPr>
        <w:t>.</w:t>
      </w:r>
      <w:r w:rsidRPr="009444FF">
        <w:rPr>
          <w:rFonts w:cs="Times New Roman" w:hAnsi="Times New Roman" w:ascii="Times New Roman"/>
          <w:sz w:val="24"/>
          <w:szCs w:val="24"/>
        </w:rPr>
        <w:t xml:space="preserve"> </w:t>
      </w:r>
    </w:p>
    <w:p w:rsidRDefault="006B15D4" w:rsidP="0026747D" w:rsidR="006B15D4" w:rsidRPr="009444FF">
      <w:pPr>
        <w:spacing w:lineRule="auto" w:line="240" w:after="0"/>
        <w:jc w:val="both"/>
        <w:rPr>
          <w:rFonts w:cs="Times New Roman" w:hAnsi="Times New Roman" w:ascii="Times New Roman"/>
          <w:sz w:val="24"/>
          <w:szCs w:val="24"/>
        </w:rPr>
      </w:pPr>
    </w:p>
    <w:p w:rsidRDefault="006B15D4" w:rsidP="0026747D" w:rsidR="006B15D4" w:rsidRPr="009444FF">
      <w:pPr>
        <w:spacing w:lineRule="auto" w:line="240" w:after="0"/>
        <w:ind w:firstLine="708"/>
        <w:jc w:val="both"/>
        <w:rPr>
          <w:rFonts w:cs="Times New Roman" w:hAnsi="Times New Roman" w:ascii="Times New Roman"/>
          <w:color w:val="7030A0"/>
          <w:sz w:val="24"/>
          <w:szCs w:val="24"/>
        </w:rPr>
      </w:pPr>
      <w:r w:rsidRPr="009444FF">
        <w:rPr>
          <w:rFonts w:cs="Times New Roman" w:hAnsi="Times New Roman" w:ascii="Times New Roman"/>
          <w:sz w:val="24"/>
          <w:szCs w:val="24"/>
        </w:rPr>
        <w:t>Nak</w:t>
      </w:r>
      <w:r w:rsidR="00283A5F" w:rsidRPr="009444FF">
        <w:rPr>
          <w:rFonts w:cs="Times New Roman" w:hAnsi="Times New Roman" w:ascii="Times New Roman"/>
          <w:sz w:val="24"/>
          <w:szCs w:val="24"/>
        </w:rPr>
        <w:t xml:space="preserve">on provedenog postupka, </w:t>
      </w:r>
      <w:r w:rsidR="009444FF" w:rsidRPr="009444FF">
        <w:rPr>
          <w:rFonts w:cs="Times New Roman" w:hAnsi="Times New Roman" w:ascii="Times New Roman"/>
          <w:sz w:val="24"/>
          <w:szCs w:val="24"/>
        </w:rPr>
        <w:t>stečajni</w:t>
      </w:r>
      <w:r w:rsidR="00EF5242" w:rsidRPr="009444FF">
        <w:rPr>
          <w:rFonts w:cs="Times New Roman" w:hAnsi="Times New Roman" w:ascii="Times New Roman"/>
          <w:sz w:val="24"/>
          <w:szCs w:val="24"/>
        </w:rPr>
        <w:t xml:space="preserve"> upravitelj je </w:t>
      </w:r>
      <w:r w:rsidR="009444FF" w:rsidRPr="009444FF">
        <w:rPr>
          <w:rFonts w:cs="Times New Roman" w:hAnsi="Times New Roman" w:ascii="Times New Roman"/>
          <w:sz w:val="24"/>
          <w:szCs w:val="24"/>
        </w:rPr>
        <w:t>podnio</w:t>
      </w:r>
      <w:r w:rsidRPr="009444FF">
        <w:rPr>
          <w:rFonts w:cs="Times New Roman" w:hAnsi="Times New Roman" w:ascii="Times New Roman"/>
          <w:sz w:val="24"/>
          <w:szCs w:val="24"/>
        </w:rPr>
        <w:t xml:space="preserve"> stečajnom sucu </w:t>
      </w:r>
      <w:r w:rsidR="009444FF" w:rsidRPr="009444FF">
        <w:rPr>
          <w:rFonts w:cs="Times New Roman" w:hAnsi="Times New Roman" w:ascii="Times New Roman"/>
          <w:sz w:val="24"/>
          <w:szCs w:val="24"/>
        </w:rPr>
        <w:t>19. veljače</w:t>
      </w:r>
      <w:r w:rsidR="00501EAE" w:rsidRPr="009444FF">
        <w:rPr>
          <w:rFonts w:cs="Times New Roman" w:hAnsi="Times New Roman" w:ascii="Times New Roman"/>
          <w:sz w:val="24"/>
          <w:szCs w:val="24"/>
        </w:rPr>
        <w:t xml:space="preserve"> 2017</w:t>
      </w:r>
      <w:r w:rsidR="00246936" w:rsidRPr="009444FF">
        <w:rPr>
          <w:rFonts w:cs="Times New Roman" w:hAnsi="Times New Roman" w:ascii="Times New Roman"/>
          <w:sz w:val="24"/>
          <w:szCs w:val="24"/>
        </w:rPr>
        <w:t xml:space="preserve">. </w:t>
      </w:r>
      <w:r w:rsidRPr="009444FF">
        <w:rPr>
          <w:rFonts w:cs="Times New Roman" w:hAnsi="Times New Roman" w:ascii="Times New Roman"/>
          <w:sz w:val="24"/>
          <w:szCs w:val="24"/>
        </w:rPr>
        <w:t>završni račun</w:t>
      </w:r>
      <w:r w:rsidR="00246936" w:rsidRPr="009444FF">
        <w:rPr>
          <w:rFonts w:cs="Times New Roman" w:hAnsi="Times New Roman" w:ascii="Times New Roman"/>
          <w:sz w:val="24"/>
          <w:szCs w:val="24"/>
        </w:rPr>
        <w:t xml:space="preserve"> s prijedlogom zaključenja stečajnog postupka jer je unovčena cjelokupna stečajna masa</w:t>
      </w:r>
      <w:r w:rsidR="00246936" w:rsidRPr="009444FF">
        <w:rPr>
          <w:rFonts w:cs="Times New Roman" w:hAnsi="Times New Roman" w:ascii="Times New Roman"/>
          <w:color w:val="7030A0"/>
          <w:sz w:val="24"/>
          <w:szCs w:val="24"/>
        </w:rPr>
        <w:t>.</w:t>
      </w:r>
    </w:p>
    <w:p w:rsidRDefault="00246936" w:rsidP="0026747D" w:rsidR="00246936" w:rsidRPr="009444FF">
      <w:pPr>
        <w:spacing w:lineRule="auto" w:line="240" w:after="0"/>
        <w:ind w:firstLine="708"/>
        <w:jc w:val="both"/>
        <w:rPr>
          <w:rFonts w:cs="Times New Roman" w:hAnsi="Times New Roman" w:ascii="Times New Roman"/>
          <w:sz w:val="24"/>
          <w:szCs w:val="24"/>
        </w:rPr>
      </w:pPr>
    </w:p>
    <w:p w:rsidRDefault="009444FF" w:rsidP="004401F2" w:rsidR="00397C6F" w:rsidRPr="004401F2">
      <w:pPr>
        <w:spacing w:lineRule="auto" w:line="240" w:after="0"/>
        <w:ind w:firstLine="720"/>
        <w:jc w:val="both"/>
        <w:rPr>
          <w:rFonts w:cs="Times New Roman" w:hAnsi="Times New Roman" w:ascii="Times New Roman"/>
          <w:sz w:val="24"/>
          <w:szCs w:val="24"/>
        </w:rPr>
      </w:pPr>
      <w:r w:rsidRPr="004401F2">
        <w:rPr>
          <w:rFonts w:cs="Times New Roman" w:hAnsi="Times New Roman" w:ascii="Times New Roman"/>
          <w:sz w:val="24"/>
          <w:szCs w:val="24"/>
        </w:rPr>
        <w:t>Iz završnog izvješća stečajnog</w:t>
      </w:r>
      <w:r w:rsidR="00EF5242" w:rsidRPr="004401F2">
        <w:rPr>
          <w:rFonts w:cs="Times New Roman" w:hAnsi="Times New Roman" w:ascii="Times New Roman"/>
          <w:sz w:val="24"/>
          <w:szCs w:val="24"/>
        </w:rPr>
        <w:t xml:space="preserve"> upravitelj</w:t>
      </w:r>
      <w:r w:rsidRPr="004401F2">
        <w:rPr>
          <w:rFonts w:cs="Times New Roman" w:hAnsi="Times New Roman" w:ascii="Times New Roman"/>
          <w:sz w:val="24"/>
          <w:szCs w:val="24"/>
        </w:rPr>
        <w:t>a</w:t>
      </w:r>
      <w:r w:rsidR="006B15D4" w:rsidRPr="004401F2">
        <w:rPr>
          <w:rFonts w:cs="Times New Roman" w:hAnsi="Times New Roman" w:ascii="Times New Roman"/>
          <w:sz w:val="24"/>
          <w:szCs w:val="24"/>
        </w:rPr>
        <w:t xml:space="preserve"> i </w:t>
      </w:r>
      <w:r w:rsidR="00397C6F" w:rsidRPr="004401F2">
        <w:rPr>
          <w:rFonts w:cs="Times New Roman" w:hAnsi="Times New Roman" w:ascii="Times New Roman"/>
          <w:sz w:val="24"/>
          <w:szCs w:val="24"/>
        </w:rPr>
        <w:t xml:space="preserve">završnog računa proizlazi kako je u tijeku stečajnog postupka unovčena cjelokupna imovina dužnika u skladu s odlukama skupštine vjerovnika te su ostvareni ukupni prihodi od 43.292,88 kn (prodaja motornog vozila 9.675,00 kn, naplata potraživanja 6.617,88 kn, naplata danih zajmova 27.000,00 kn). Namirene su tražbine vjerovnika drugog višeg isplatnog reda u visini od 58,18% priznate tražbine, odnosno u ukupnom iznosu od 29.001,82 kn. Preostalim iznosom podmiruju se </w:t>
      </w:r>
      <w:r w:rsidR="004401F2" w:rsidRPr="004401F2">
        <w:rPr>
          <w:rFonts w:cs="Times New Roman" w:hAnsi="Times New Roman" w:ascii="Times New Roman"/>
          <w:sz w:val="24"/>
          <w:szCs w:val="24"/>
        </w:rPr>
        <w:t xml:space="preserve">do sada nastali </w:t>
      </w:r>
      <w:r w:rsidR="00397C6F" w:rsidRPr="004401F2">
        <w:rPr>
          <w:rFonts w:cs="Times New Roman" w:hAnsi="Times New Roman" w:ascii="Times New Roman"/>
          <w:sz w:val="24"/>
          <w:szCs w:val="24"/>
        </w:rPr>
        <w:t xml:space="preserve">troškovi stečajnog postupka u ukupnom iznosu od </w:t>
      </w:r>
      <w:r w:rsidR="004401F2" w:rsidRPr="004401F2">
        <w:rPr>
          <w:rFonts w:cs="Times New Roman" w:hAnsi="Times New Roman" w:ascii="Times New Roman"/>
          <w:sz w:val="24"/>
          <w:szCs w:val="24"/>
        </w:rPr>
        <w:t xml:space="preserve">14.069,18 kn (bruto nagrada stečajnog upravitelja u iznosu od 6.926,86 kn, troškovi knjigovodstvenih usluga u iznosu od 6.250,00 kn, troškovi </w:t>
      </w:r>
      <w:r w:rsidR="004401F2" w:rsidRPr="004401F2">
        <w:rPr>
          <w:rFonts w:cs="Times New Roman" w:hAnsi="Times New Roman" w:ascii="Times New Roman"/>
          <w:sz w:val="24"/>
          <w:szCs w:val="24"/>
        </w:rPr>
        <w:lastRenderedPageBreak/>
        <w:t>izrade pečata i bankarskih nagrada, te materijalni i putni troškovi stečajnog upravitelja), dok će se s preostalim iznosom od 221,88 kn podmiriti troškovi zatvaranja računa</w:t>
      </w:r>
      <w:r w:rsidR="00397C6F" w:rsidRPr="004401F2">
        <w:rPr>
          <w:rFonts w:cs="Times New Roman" w:hAnsi="Times New Roman" w:ascii="Times New Roman"/>
          <w:sz w:val="24"/>
          <w:szCs w:val="24"/>
        </w:rPr>
        <w:t xml:space="preserve">. </w:t>
      </w:r>
    </w:p>
    <w:p w:rsidRDefault="00397C6F" w:rsidP="00397C6F" w:rsidR="00397C6F">
      <w:pPr>
        <w:spacing w:after="0"/>
        <w:ind w:firstLine="720"/>
        <w:jc w:val="both"/>
      </w:pPr>
    </w:p>
    <w:p w:rsidRDefault="00501EAE" w:rsidP="00256177" w:rsidR="00501EAE" w:rsidRPr="009444FF">
      <w:pPr>
        <w:spacing w:lineRule="auto" w:line="240"/>
        <w:ind w:firstLine="708"/>
        <w:jc w:val="both"/>
        <w:rPr>
          <w:rFonts w:cs="Times New Roman" w:hAnsi="Times New Roman" w:ascii="Times New Roman"/>
          <w:sz w:val="24"/>
          <w:szCs w:val="24"/>
        </w:rPr>
      </w:pPr>
      <w:r w:rsidRPr="009444FF">
        <w:rPr>
          <w:rFonts w:cs="Times New Roman" w:hAnsi="Times New Roman" w:ascii="Times New Roman"/>
          <w:sz w:val="24"/>
          <w:szCs w:val="24"/>
        </w:rPr>
        <w:t>S obzirom da je unovčena sva imovina koja čini stečajnu masu</w:t>
      </w:r>
      <w:r w:rsidR="00C31C2F" w:rsidRPr="009444FF">
        <w:rPr>
          <w:rFonts w:cs="Times New Roman" w:hAnsi="Times New Roman" w:ascii="Times New Roman"/>
          <w:sz w:val="24"/>
          <w:szCs w:val="24"/>
        </w:rPr>
        <w:t>,</w:t>
      </w:r>
      <w:r w:rsidRPr="009444FF">
        <w:rPr>
          <w:rFonts w:cs="Times New Roman" w:hAnsi="Times New Roman" w:ascii="Times New Roman"/>
          <w:sz w:val="24"/>
          <w:szCs w:val="24"/>
        </w:rPr>
        <w:t xml:space="preserve"> predlaže se da stečajni sudac odobri završni račun, donese rješenje o zaključenju stečajnog postupka sukladno čl. </w:t>
      </w:r>
      <w:r w:rsidR="004401F2" w:rsidRPr="004401F2">
        <w:rPr>
          <w:rFonts w:cs="Times New Roman" w:hAnsi="Times New Roman" w:ascii="Times New Roman"/>
          <w:sz w:val="24"/>
          <w:szCs w:val="24"/>
        </w:rPr>
        <w:t>286</w:t>
      </w:r>
      <w:r w:rsidRPr="004401F2">
        <w:rPr>
          <w:rFonts w:cs="Times New Roman" w:hAnsi="Times New Roman" w:ascii="Times New Roman"/>
          <w:sz w:val="24"/>
          <w:szCs w:val="24"/>
        </w:rPr>
        <w:t xml:space="preserve">. </w:t>
      </w:r>
      <w:r w:rsidR="004401F2">
        <w:rPr>
          <w:rFonts w:cs="Times New Roman" w:hAnsi="Times New Roman" w:ascii="Times New Roman"/>
          <w:sz w:val="24"/>
          <w:szCs w:val="24"/>
        </w:rPr>
        <w:t>Stečajnog zakona.</w:t>
      </w:r>
    </w:p>
    <w:p w:rsidRDefault="00EF5242" w:rsidP="0026747D" w:rsidR="006B15D4" w:rsidRPr="004401F2">
      <w:pPr>
        <w:spacing w:lineRule="auto" w:line="240"/>
        <w:ind w:firstLine="708"/>
        <w:jc w:val="both"/>
        <w:rPr>
          <w:rFonts w:cs="Times New Roman" w:hAnsi="Times New Roman" w:ascii="Times New Roman"/>
          <w:sz w:val="24"/>
          <w:szCs w:val="24"/>
        </w:rPr>
      </w:pPr>
      <w:r w:rsidRPr="004401F2">
        <w:rPr>
          <w:rFonts w:cs="Times New Roman" w:hAnsi="Times New Roman" w:ascii="Times New Roman"/>
          <w:sz w:val="24"/>
          <w:szCs w:val="24"/>
        </w:rPr>
        <w:t xml:space="preserve">U završnom računu je </w:t>
      </w:r>
      <w:r w:rsidR="009444FF" w:rsidRPr="004401F2">
        <w:rPr>
          <w:rFonts w:cs="Times New Roman" w:hAnsi="Times New Roman" w:ascii="Times New Roman"/>
          <w:sz w:val="24"/>
          <w:szCs w:val="24"/>
        </w:rPr>
        <w:t>stečajni upravitelj</w:t>
      </w:r>
      <w:r w:rsidR="00283A5F" w:rsidRPr="004401F2">
        <w:rPr>
          <w:rFonts w:cs="Times New Roman" w:hAnsi="Times New Roman" w:ascii="Times New Roman"/>
          <w:sz w:val="24"/>
          <w:szCs w:val="24"/>
        </w:rPr>
        <w:t xml:space="preserve"> </w:t>
      </w:r>
      <w:r w:rsidR="009444FF" w:rsidRPr="004401F2">
        <w:rPr>
          <w:rFonts w:cs="Times New Roman" w:hAnsi="Times New Roman" w:ascii="Times New Roman"/>
          <w:sz w:val="24"/>
          <w:szCs w:val="24"/>
        </w:rPr>
        <w:t>dao</w:t>
      </w:r>
      <w:r w:rsidR="00283A5F" w:rsidRPr="004401F2">
        <w:rPr>
          <w:rFonts w:cs="Times New Roman" w:hAnsi="Times New Roman" w:ascii="Times New Roman"/>
          <w:sz w:val="24"/>
          <w:szCs w:val="24"/>
        </w:rPr>
        <w:t xml:space="preserve"> </w:t>
      </w:r>
      <w:r w:rsidR="00347CF6" w:rsidRPr="004401F2">
        <w:rPr>
          <w:rFonts w:cs="Times New Roman" w:hAnsi="Times New Roman" w:ascii="Times New Roman"/>
          <w:sz w:val="24"/>
          <w:szCs w:val="24"/>
        </w:rPr>
        <w:t>analitički</w:t>
      </w:r>
      <w:r w:rsidR="006B15D4" w:rsidRPr="004401F2">
        <w:rPr>
          <w:rFonts w:cs="Times New Roman" w:hAnsi="Times New Roman" w:ascii="Times New Roman"/>
          <w:sz w:val="24"/>
          <w:szCs w:val="24"/>
        </w:rPr>
        <w:t xml:space="preserve"> pregled </w:t>
      </w:r>
      <w:r w:rsidR="007F5317" w:rsidRPr="004401F2">
        <w:rPr>
          <w:rFonts w:cs="Times New Roman" w:hAnsi="Times New Roman" w:ascii="Times New Roman"/>
          <w:sz w:val="24"/>
          <w:szCs w:val="24"/>
        </w:rPr>
        <w:t>prihoda i rashoda</w:t>
      </w:r>
      <w:r w:rsidR="006B15D4" w:rsidRPr="004401F2">
        <w:rPr>
          <w:rFonts w:cs="Times New Roman" w:hAnsi="Times New Roman" w:ascii="Times New Roman"/>
          <w:sz w:val="24"/>
          <w:szCs w:val="24"/>
        </w:rPr>
        <w:t xml:space="preserve"> u ovome stečajnom postupku. </w:t>
      </w:r>
    </w:p>
    <w:p w:rsidRDefault="00F2721D" w:rsidP="0026747D" w:rsidR="00F2721D" w:rsidRPr="007F29E9">
      <w:pPr>
        <w:spacing w:lineRule="auto" w:line="240" w:after="0"/>
        <w:ind w:firstLine="708"/>
        <w:jc w:val="both"/>
        <w:rPr>
          <w:rFonts w:cs="Times New Roman" w:hAnsi="Times New Roman" w:ascii="Times New Roman"/>
          <w:sz w:val="24"/>
          <w:szCs w:val="24"/>
        </w:rPr>
      </w:pPr>
      <w:r w:rsidRPr="009444FF">
        <w:rPr>
          <w:rFonts w:cs="Times New Roman" w:hAnsi="Times New Roman" w:ascii="Times New Roman"/>
          <w:sz w:val="24"/>
          <w:szCs w:val="24"/>
        </w:rPr>
        <w:t xml:space="preserve">Nakon što je utvrđeno da je okončano unovčenje stečajne mase u ovome stečajnom predmetu, prema čl. </w:t>
      </w:r>
      <w:r w:rsidR="004401F2" w:rsidRPr="004401F2">
        <w:rPr>
          <w:rFonts w:cs="Times New Roman" w:hAnsi="Times New Roman" w:ascii="Times New Roman"/>
          <w:sz w:val="24"/>
          <w:szCs w:val="24"/>
        </w:rPr>
        <w:t>282</w:t>
      </w:r>
      <w:r w:rsidRPr="004401F2">
        <w:rPr>
          <w:rFonts w:cs="Times New Roman" w:hAnsi="Times New Roman" w:ascii="Times New Roman"/>
          <w:sz w:val="24"/>
          <w:szCs w:val="24"/>
        </w:rPr>
        <w:t xml:space="preserve">. Stečajnog zakona </w:t>
      </w:r>
      <w:r w:rsidR="004401F2">
        <w:rPr>
          <w:rFonts w:cs="Times New Roman" w:hAnsi="Times New Roman" w:ascii="Times New Roman"/>
          <w:sz w:val="24"/>
          <w:szCs w:val="24"/>
        </w:rPr>
        <w:t xml:space="preserve">(Narodne novine 71/15, </w:t>
      </w:r>
      <w:r w:rsidR="007F29E9">
        <w:rPr>
          <w:rFonts w:cs="Times New Roman" w:hAnsi="Times New Roman" w:ascii="Times New Roman"/>
          <w:sz w:val="24"/>
          <w:szCs w:val="24"/>
        </w:rPr>
        <w:t>104/17, u nastavku SZ)</w:t>
      </w:r>
      <w:r w:rsidRPr="009444FF">
        <w:rPr>
          <w:rFonts w:cs="Times New Roman" w:hAnsi="Times New Roman" w:ascii="Times New Roman"/>
          <w:sz w:val="24"/>
          <w:szCs w:val="24"/>
        </w:rPr>
        <w:t xml:space="preserve"> stekli su se uvjeti za davanje suglasnosti za završnu diobu. Temeljem čl. </w:t>
      </w:r>
      <w:r w:rsidR="007F29E9" w:rsidRPr="007F29E9">
        <w:rPr>
          <w:rFonts w:cs="Times New Roman" w:hAnsi="Times New Roman" w:ascii="Times New Roman"/>
          <w:sz w:val="24"/>
          <w:szCs w:val="24"/>
        </w:rPr>
        <w:t>28</w:t>
      </w:r>
      <w:r w:rsidRPr="007F29E9">
        <w:rPr>
          <w:rFonts w:cs="Times New Roman" w:hAnsi="Times New Roman" w:ascii="Times New Roman"/>
          <w:sz w:val="24"/>
          <w:szCs w:val="24"/>
        </w:rPr>
        <w:t xml:space="preserve">3. SZ-a </w:t>
      </w:r>
      <w:r w:rsidRPr="009444FF">
        <w:rPr>
          <w:rFonts w:cs="Times New Roman" w:hAnsi="Times New Roman" w:ascii="Times New Roman"/>
          <w:sz w:val="24"/>
          <w:szCs w:val="24"/>
        </w:rPr>
        <w:t xml:space="preserve">stečajni sudac je zato odredio završno ročište s propisanim dnevnim redom za </w:t>
      </w:r>
      <w:r w:rsidR="009444FF" w:rsidRPr="009444FF">
        <w:rPr>
          <w:rFonts w:cs="Times New Roman" w:hAnsi="Times New Roman" w:ascii="Times New Roman"/>
          <w:sz w:val="24"/>
          <w:szCs w:val="24"/>
        </w:rPr>
        <w:t>29</w:t>
      </w:r>
      <w:r w:rsidR="00C31C2F" w:rsidRPr="009444FF">
        <w:rPr>
          <w:rFonts w:cs="Times New Roman" w:hAnsi="Times New Roman" w:ascii="Times New Roman"/>
          <w:sz w:val="24"/>
          <w:szCs w:val="24"/>
        </w:rPr>
        <w:t>. ožujka</w:t>
      </w:r>
      <w:r w:rsidR="00501EAE" w:rsidRPr="009444FF">
        <w:rPr>
          <w:rFonts w:cs="Times New Roman" w:hAnsi="Times New Roman" w:ascii="Times New Roman"/>
          <w:sz w:val="24"/>
          <w:szCs w:val="24"/>
        </w:rPr>
        <w:t xml:space="preserve"> 2018</w:t>
      </w:r>
      <w:r w:rsidR="00283A5F" w:rsidRPr="009444FF">
        <w:rPr>
          <w:rFonts w:cs="Times New Roman" w:hAnsi="Times New Roman" w:ascii="Times New Roman"/>
          <w:sz w:val="24"/>
          <w:szCs w:val="24"/>
        </w:rPr>
        <w:t>.</w:t>
      </w:r>
      <w:r w:rsidRPr="009444FF">
        <w:rPr>
          <w:rFonts w:cs="Times New Roman" w:hAnsi="Times New Roman" w:ascii="Times New Roman"/>
          <w:sz w:val="24"/>
          <w:szCs w:val="24"/>
        </w:rPr>
        <w:t xml:space="preserve">, ispitao je završni račun </w:t>
      </w:r>
      <w:r w:rsidR="00283A5F" w:rsidRPr="009444FF">
        <w:rPr>
          <w:rFonts w:cs="Times New Roman" w:hAnsi="Times New Roman" w:ascii="Times New Roman"/>
          <w:sz w:val="24"/>
          <w:szCs w:val="24"/>
        </w:rPr>
        <w:t>s</w:t>
      </w:r>
      <w:r w:rsidR="009444FF" w:rsidRPr="009444FF">
        <w:rPr>
          <w:rFonts w:cs="Times New Roman" w:hAnsi="Times New Roman" w:ascii="Times New Roman"/>
          <w:sz w:val="24"/>
          <w:szCs w:val="24"/>
        </w:rPr>
        <w:t>tečajnog</w:t>
      </w:r>
      <w:r w:rsidR="00283A5F" w:rsidRPr="009444FF">
        <w:rPr>
          <w:rFonts w:cs="Times New Roman" w:hAnsi="Times New Roman" w:ascii="Times New Roman"/>
          <w:sz w:val="24"/>
          <w:szCs w:val="24"/>
        </w:rPr>
        <w:t xml:space="preserve"> upravitelj</w:t>
      </w:r>
      <w:r w:rsidR="009444FF" w:rsidRPr="009444FF">
        <w:rPr>
          <w:rFonts w:cs="Times New Roman" w:hAnsi="Times New Roman" w:ascii="Times New Roman"/>
          <w:sz w:val="24"/>
          <w:szCs w:val="24"/>
        </w:rPr>
        <w:t>a</w:t>
      </w:r>
      <w:r w:rsidRPr="007F29E9">
        <w:rPr>
          <w:rFonts w:cs="Times New Roman" w:hAnsi="Times New Roman" w:ascii="Times New Roman"/>
          <w:sz w:val="24"/>
          <w:szCs w:val="24"/>
        </w:rPr>
        <w:t xml:space="preserve">, te je sukladno čl. </w:t>
      </w:r>
      <w:r w:rsidR="007F29E9" w:rsidRPr="007F29E9">
        <w:rPr>
          <w:rFonts w:cs="Times New Roman" w:hAnsi="Times New Roman" w:ascii="Times New Roman"/>
          <w:sz w:val="24"/>
          <w:szCs w:val="24"/>
        </w:rPr>
        <w:t>95</w:t>
      </w:r>
      <w:r w:rsidRPr="007F29E9">
        <w:rPr>
          <w:rFonts w:cs="Times New Roman" w:hAnsi="Times New Roman" w:ascii="Times New Roman"/>
          <w:sz w:val="24"/>
          <w:szCs w:val="24"/>
        </w:rPr>
        <w:t xml:space="preserve">. SZ-a na istome to i potvrdio, te stavio na uvid vjerovnicima </w:t>
      </w:r>
      <w:r w:rsidR="007F29E9">
        <w:rPr>
          <w:rFonts w:cs="Times New Roman" w:hAnsi="Times New Roman" w:ascii="Times New Roman"/>
          <w:sz w:val="24"/>
          <w:szCs w:val="24"/>
        </w:rPr>
        <w:t>na mrežnoj stra</w:t>
      </w:r>
      <w:r w:rsidR="005207F0">
        <w:rPr>
          <w:rFonts w:cs="Times New Roman" w:hAnsi="Times New Roman" w:ascii="Times New Roman"/>
          <w:sz w:val="24"/>
          <w:szCs w:val="24"/>
        </w:rPr>
        <w:t>nici e-Oglasna ploča sudova</w:t>
      </w:r>
      <w:r w:rsidRPr="007F29E9">
        <w:rPr>
          <w:rFonts w:cs="Times New Roman" w:hAnsi="Times New Roman" w:ascii="Times New Roman"/>
          <w:sz w:val="24"/>
          <w:szCs w:val="24"/>
        </w:rPr>
        <w:t>.</w:t>
      </w:r>
    </w:p>
    <w:p w:rsidRDefault="006B15D4" w:rsidP="0026747D" w:rsidR="006B15D4" w:rsidRPr="009444FF">
      <w:pPr>
        <w:spacing w:lineRule="auto" w:line="240" w:after="0"/>
        <w:jc w:val="both"/>
        <w:rPr>
          <w:rFonts w:cs="Times New Roman" w:hAnsi="Times New Roman" w:ascii="Times New Roman"/>
          <w:sz w:val="24"/>
          <w:szCs w:val="24"/>
        </w:rPr>
      </w:pPr>
    </w:p>
    <w:p w:rsidRDefault="006B15D4" w:rsidP="0026747D" w:rsidR="006B15D4" w:rsidRPr="009444FF">
      <w:pPr>
        <w:spacing w:lineRule="auto" w:line="240" w:after="0"/>
        <w:ind w:firstLine="708"/>
        <w:jc w:val="both"/>
        <w:rPr>
          <w:rFonts w:cs="Times New Roman" w:hAnsi="Times New Roman" w:ascii="Times New Roman"/>
          <w:sz w:val="24"/>
          <w:szCs w:val="24"/>
        </w:rPr>
      </w:pPr>
      <w:r w:rsidRPr="009444FF">
        <w:rPr>
          <w:rFonts w:cs="Times New Roman" w:hAnsi="Times New Roman" w:ascii="Times New Roman"/>
          <w:sz w:val="24"/>
          <w:szCs w:val="24"/>
        </w:rPr>
        <w:t xml:space="preserve">Na završno ročište </w:t>
      </w:r>
      <w:r w:rsidR="009444FF" w:rsidRPr="009444FF">
        <w:rPr>
          <w:rFonts w:cs="Times New Roman" w:hAnsi="Times New Roman" w:ascii="Times New Roman"/>
          <w:sz w:val="24"/>
          <w:szCs w:val="24"/>
        </w:rPr>
        <w:t>29</w:t>
      </w:r>
      <w:r w:rsidR="00C31C2F" w:rsidRPr="009444FF">
        <w:rPr>
          <w:rFonts w:cs="Times New Roman" w:hAnsi="Times New Roman" w:ascii="Times New Roman"/>
          <w:sz w:val="24"/>
          <w:szCs w:val="24"/>
        </w:rPr>
        <w:t>. ožujka</w:t>
      </w:r>
      <w:r w:rsidR="00501EAE" w:rsidRPr="009444FF">
        <w:rPr>
          <w:rFonts w:cs="Times New Roman" w:hAnsi="Times New Roman" w:ascii="Times New Roman"/>
          <w:sz w:val="24"/>
          <w:szCs w:val="24"/>
        </w:rPr>
        <w:t xml:space="preserve"> 2018</w:t>
      </w:r>
      <w:r w:rsidR="00EF5242" w:rsidRPr="009444FF">
        <w:rPr>
          <w:rFonts w:cs="Times New Roman" w:hAnsi="Times New Roman" w:ascii="Times New Roman"/>
          <w:sz w:val="24"/>
          <w:szCs w:val="24"/>
        </w:rPr>
        <w:t xml:space="preserve">. pristupili su </w:t>
      </w:r>
      <w:r w:rsidR="009444FF" w:rsidRPr="009444FF">
        <w:rPr>
          <w:rFonts w:cs="Times New Roman" w:hAnsi="Times New Roman" w:ascii="Times New Roman"/>
          <w:sz w:val="24"/>
          <w:szCs w:val="24"/>
        </w:rPr>
        <w:t>stečajni upravitelj</w:t>
      </w:r>
      <w:r w:rsidR="00283A5F" w:rsidRPr="009444FF">
        <w:rPr>
          <w:rFonts w:cs="Times New Roman" w:hAnsi="Times New Roman" w:ascii="Times New Roman"/>
          <w:sz w:val="24"/>
          <w:szCs w:val="24"/>
        </w:rPr>
        <w:t xml:space="preserve"> </w:t>
      </w:r>
      <w:r w:rsidR="00501EAE" w:rsidRPr="009444FF">
        <w:rPr>
          <w:rFonts w:cs="Times New Roman" w:hAnsi="Times New Roman" w:ascii="Times New Roman"/>
          <w:sz w:val="24"/>
          <w:szCs w:val="24"/>
        </w:rPr>
        <w:t>te</w:t>
      </w:r>
      <w:r w:rsidR="00EF5242" w:rsidRPr="009444FF">
        <w:rPr>
          <w:rFonts w:cs="Times New Roman" w:hAnsi="Times New Roman" w:ascii="Times New Roman"/>
          <w:sz w:val="24"/>
          <w:szCs w:val="24"/>
        </w:rPr>
        <w:t xml:space="preserve"> </w:t>
      </w:r>
      <w:r w:rsidR="00C31C2F" w:rsidRPr="009444FF">
        <w:rPr>
          <w:rFonts w:cs="Times New Roman" w:hAnsi="Times New Roman" w:ascii="Times New Roman"/>
          <w:sz w:val="24"/>
          <w:szCs w:val="24"/>
        </w:rPr>
        <w:t xml:space="preserve">stečajni vjerovnik Republika Hrvatska, </w:t>
      </w:r>
      <w:r w:rsidRPr="009444FF">
        <w:rPr>
          <w:rFonts w:cs="Times New Roman" w:hAnsi="Times New Roman" w:ascii="Times New Roman"/>
          <w:sz w:val="24"/>
          <w:szCs w:val="24"/>
        </w:rPr>
        <w:t>Ministarstvo financija</w:t>
      </w:r>
      <w:r w:rsidR="00EF5242" w:rsidRPr="009444FF">
        <w:rPr>
          <w:rFonts w:cs="Times New Roman" w:hAnsi="Times New Roman" w:ascii="Times New Roman"/>
          <w:sz w:val="24"/>
          <w:szCs w:val="24"/>
        </w:rPr>
        <w:t>.</w:t>
      </w:r>
    </w:p>
    <w:p w:rsidRDefault="006B15D4" w:rsidP="0026747D" w:rsidR="006B15D4" w:rsidRPr="009444FF">
      <w:pPr>
        <w:spacing w:lineRule="auto" w:line="240" w:after="0"/>
        <w:jc w:val="both"/>
        <w:rPr>
          <w:rFonts w:cs="Times New Roman" w:hAnsi="Times New Roman" w:ascii="Times New Roman"/>
          <w:sz w:val="24"/>
          <w:szCs w:val="24"/>
        </w:rPr>
      </w:pPr>
    </w:p>
    <w:p w:rsidRDefault="00EF5242" w:rsidP="0026747D" w:rsidR="008B4550" w:rsidRPr="009444FF">
      <w:pPr>
        <w:spacing w:lineRule="auto" w:line="240" w:after="0"/>
        <w:ind w:firstLine="708"/>
        <w:jc w:val="both"/>
        <w:rPr>
          <w:rFonts w:cs="Times New Roman" w:hAnsi="Times New Roman" w:ascii="Times New Roman"/>
          <w:sz w:val="24"/>
          <w:szCs w:val="24"/>
        </w:rPr>
      </w:pPr>
      <w:r w:rsidRPr="009444FF">
        <w:rPr>
          <w:rFonts w:cs="Times New Roman" w:hAnsi="Times New Roman" w:ascii="Times New Roman"/>
          <w:sz w:val="24"/>
          <w:szCs w:val="24"/>
        </w:rPr>
        <w:t xml:space="preserve">Na navedenom ročištu je </w:t>
      </w:r>
      <w:r w:rsidR="009444FF" w:rsidRPr="009444FF">
        <w:rPr>
          <w:rFonts w:cs="Times New Roman" w:hAnsi="Times New Roman" w:ascii="Times New Roman"/>
          <w:sz w:val="24"/>
          <w:szCs w:val="24"/>
        </w:rPr>
        <w:t>stečajni upravitelj</w:t>
      </w:r>
      <w:r w:rsidR="00283A5F" w:rsidRPr="009444FF">
        <w:rPr>
          <w:rFonts w:cs="Times New Roman" w:hAnsi="Times New Roman" w:ascii="Times New Roman"/>
          <w:sz w:val="24"/>
          <w:szCs w:val="24"/>
        </w:rPr>
        <w:t xml:space="preserve"> </w:t>
      </w:r>
      <w:r w:rsidR="009444FF" w:rsidRPr="009444FF">
        <w:rPr>
          <w:rFonts w:cs="Times New Roman" w:hAnsi="Times New Roman" w:ascii="Times New Roman"/>
          <w:sz w:val="24"/>
          <w:szCs w:val="24"/>
        </w:rPr>
        <w:t>iznio</w:t>
      </w:r>
      <w:r w:rsidR="006B15D4" w:rsidRPr="009444FF">
        <w:rPr>
          <w:rFonts w:cs="Times New Roman" w:hAnsi="Times New Roman" w:ascii="Times New Roman"/>
          <w:sz w:val="24"/>
          <w:szCs w:val="24"/>
        </w:rPr>
        <w:t xml:space="preserve"> sve relevantne činjenice iz završnog računa i završnog popisa, te </w:t>
      </w:r>
      <w:r w:rsidRPr="009444FF">
        <w:rPr>
          <w:rFonts w:cs="Times New Roman" w:hAnsi="Times New Roman" w:ascii="Times New Roman"/>
          <w:sz w:val="24"/>
          <w:szCs w:val="24"/>
        </w:rPr>
        <w:t xml:space="preserve">je </w:t>
      </w:r>
      <w:r w:rsidR="006B15D4" w:rsidRPr="009444FF">
        <w:rPr>
          <w:rFonts w:cs="Times New Roman" w:hAnsi="Times New Roman" w:ascii="Times New Roman"/>
          <w:sz w:val="24"/>
          <w:szCs w:val="24"/>
        </w:rPr>
        <w:t xml:space="preserve">detaljno </w:t>
      </w:r>
      <w:r w:rsidRPr="009444FF">
        <w:rPr>
          <w:rFonts w:cs="Times New Roman" w:hAnsi="Times New Roman" w:ascii="Times New Roman"/>
          <w:sz w:val="24"/>
          <w:szCs w:val="24"/>
        </w:rPr>
        <w:t>obrazloži</w:t>
      </w:r>
      <w:r w:rsidR="009444FF" w:rsidRPr="009444FF">
        <w:rPr>
          <w:rFonts w:cs="Times New Roman" w:hAnsi="Times New Roman" w:ascii="Times New Roman"/>
          <w:sz w:val="24"/>
          <w:szCs w:val="24"/>
        </w:rPr>
        <w:t>o</w:t>
      </w:r>
      <w:r w:rsidR="006B15D4" w:rsidRPr="009444FF">
        <w:rPr>
          <w:rFonts w:cs="Times New Roman" w:hAnsi="Times New Roman" w:ascii="Times New Roman"/>
          <w:sz w:val="24"/>
          <w:szCs w:val="24"/>
        </w:rPr>
        <w:t xml:space="preserve"> završni račun</w:t>
      </w:r>
      <w:r w:rsidR="008B4550" w:rsidRPr="009444FF">
        <w:rPr>
          <w:rFonts w:cs="Times New Roman" w:hAnsi="Times New Roman" w:ascii="Times New Roman"/>
          <w:sz w:val="24"/>
          <w:szCs w:val="24"/>
        </w:rPr>
        <w:t>.</w:t>
      </w:r>
      <w:r w:rsidR="006B15D4" w:rsidRPr="009444FF">
        <w:rPr>
          <w:rFonts w:cs="Times New Roman" w:hAnsi="Times New Roman" w:ascii="Times New Roman"/>
          <w:sz w:val="24"/>
          <w:szCs w:val="24"/>
        </w:rPr>
        <w:t xml:space="preserve"> </w:t>
      </w:r>
    </w:p>
    <w:p w:rsidRDefault="008B4550" w:rsidP="0026747D" w:rsidR="008B4550" w:rsidRPr="009444FF">
      <w:pPr>
        <w:spacing w:lineRule="auto" w:line="240" w:after="0"/>
        <w:ind w:firstLine="708"/>
        <w:jc w:val="both"/>
        <w:rPr>
          <w:rFonts w:cs="Times New Roman" w:hAnsi="Times New Roman" w:ascii="Times New Roman"/>
          <w:sz w:val="24"/>
          <w:szCs w:val="24"/>
        </w:rPr>
      </w:pPr>
    </w:p>
    <w:p w:rsidRDefault="00C31C2F" w:rsidP="0026747D" w:rsidR="006B15D4" w:rsidRPr="009444FF">
      <w:pPr>
        <w:spacing w:lineRule="auto" w:line="240" w:after="0"/>
        <w:ind w:firstLine="708"/>
        <w:jc w:val="both"/>
        <w:rPr>
          <w:rFonts w:cs="Times New Roman" w:hAnsi="Times New Roman" w:ascii="Times New Roman"/>
          <w:sz w:val="24"/>
          <w:szCs w:val="24"/>
        </w:rPr>
      </w:pPr>
      <w:r w:rsidRPr="009444FF">
        <w:rPr>
          <w:rFonts w:cs="Times New Roman" w:hAnsi="Times New Roman" w:ascii="Times New Roman"/>
          <w:sz w:val="24"/>
          <w:szCs w:val="24"/>
        </w:rPr>
        <w:t>Prisutna zastupnica</w:t>
      </w:r>
      <w:r w:rsidR="00501EAE" w:rsidRPr="009444FF">
        <w:rPr>
          <w:rFonts w:cs="Times New Roman" w:hAnsi="Times New Roman" w:ascii="Times New Roman"/>
          <w:sz w:val="24"/>
          <w:szCs w:val="24"/>
        </w:rPr>
        <w:t xml:space="preserve"> </w:t>
      </w:r>
      <w:r w:rsidRPr="009444FF">
        <w:rPr>
          <w:rFonts w:cs="Times New Roman" w:hAnsi="Times New Roman" w:ascii="Times New Roman"/>
          <w:sz w:val="24"/>
          <w:szCs w:val="24"/>
        </w:rPr>
        <w:t>stečajnog vjerovnika Republike Hrvatske, Ministarstva financija</w:t>
      </w:r>
      <w:r w:rsidR="00283A5F" w:rsidRPr="009444FF">
        <w:rPr>
          <w:rFonts w:cs="Times New Roman" w:hAnsi="Times New Roman" w:ascii="Times New Roman"/>
          <w:sz w:val="24"/>
          <w:szCs w:val="24"/>
        </w:rPr>
        <w:t xml:space="preserve"> prihvati</w:t>
      </w:r>
      <w:r w:rsidRPr="009444FF">
        <w:rPr>
          <w:rFonts w:cs="Times New Roman" w:hAnsi="Times New Roman" w:ascii="Times New Roman"/>
          <w:sz w:val="24"/>
          <w:szCs w:val="24"/>
        </w:rPr>
        <w:t>la je</w:t>
      </w:r>
      <w:r w:rsidR="006B15D4" w:rsidRPr="009444FF">
        <w:rPr>
          <w:rFonts w:cs="Times New Roman" w:hAnsi="Times New Roman" w:ascii="Times New Roman"/>
          <w:sz w:val="24"/>
          <w:szCs w:val="24"/>
        </w:rPr>
        <w:t xml:space="preserve"> izvješće </w:t>
      </w:r>
      <w:r w:rsidR="009444FF" w:rsidRPr="009444FF">
        <w:rPr>
          <w:rFonts w:cs="Times New Roman" w:hAnsi="Times New Roman" w:ascii="Times New Roman"/>
          <w:sz w:val="24"/>
          <w:szCs w:val="24"/>
        </w:rPr>
        <w:t>stečajnog upravitelja</w:t>
      </w:r>
      <w:r w:rsidR="00283A5F" w:rsidRPr="009444FF">
        <w:rPr>
          <w:rFonts w:cs="Times New Roman" w:hAnsi="Times New Roman" w:ascii="Times New Roman"/>
          <w:sz w:val="24"/>
          <w:szCs w:val="24"/>
        </w:rPr>
        <w:t xml:space="preserve"> </w:t>
      </w:r>
      <w:r w:rsidR="006B15D4" w:rsidRPr="009444FF">
        <w:rPr>
          <w:rFonts w:cs="Times New Roman" w:hAnsi="Times New Roman" w:ascii="Times New Roman"/>
          <w:sz w:val="24"/>
          <w:szCs w:val="24"/>
        </w:rPr>
        <w:t>i završni račun.</w:t>
      </w:r>
    </w:p>
    <w:p w:rsidRDefault="00C31C2F" w:rsidP="0026747D" w:rsidR="00C31C2F" w:rsidRPr="009444FF">
      <w:pPr>
        <w:spacing w:lineRule="auto" w:line="240" w:after="0"/>
        <w:ind w:firstLine="708"/>
        <w:jc w:val="both"/>
        <w:rPr>
          <w:rFonts w:cs="Times New Roman" w:hAnsi="Times New Roman" w:ascii="Times New Roman"/>
          <w:sz w:val="24"/>
          <w:szCs w:val="24"/>
        </w:rPr>
      </w:pPr>
    </w:p>
    <w:p w:rsidRDefault="006B15D4" w:rsidP="00C31C2F" w:rsidR="006B15D4" w:rsidRPr="009444FF">
      <w:pPr>
        <w:spacing w:lineRule="auto" w:line="240" w:after="0"/>
        <w:ind w:firstLine="708"/>
        <w:jc w:val="both"/>
        <w:rPr>
          <w:rFonts w:cs="Times New Roman" w:hAnsi="Times New Roman" w:ascii="Times New Roman"/>
          <w:sz w:val="24"/>
          <w:szCs w:val="24"/>
        </w:rPr>
      </w:pPr>
      <w:r w:rsidRPr="009444FF">
        <w:rPr>
          <w:rFonts w:cs="Times New Roman" w:hAnsi="Times New Roman" w:ascii="Times New Roman"/>
          <w:sz w:val="24"/>
          <w:szCs w:val="24"/>
        </w:rPr>
        <w:t xml:space="preserve">Nije bilo prigovora na završni popis.  </w:t>
      </w:r>
    </w:p>
    <w:p w:rsidRDefault="006B15D4" w:rsidP="0026747D" w:rsidR="006B15D4" w:rsidRPr="009444FF">
      <w:pPr>
        <w:spacing w:lineRule="auto" w:line="240" w:after="0"/>
        <w:jc w:val="both"/>
        <w:rPr>
          <w:rFonts w:cs="Times New Roman" w:hAnsi="Times New Roman" w:ascii="Times New Roman"/>
          <w:sz w:val="24"/>
          <w:szCs w:val="24"/>
        </w:rPr>
      </w:pPr>
    </w:p>
    <w:p w:rsidRDefault="005207F0" w:rsidP="0026747D" w:rsidR="006B15D4" w:rsidRPr="005207F0">
      <w:pPr>
        <w:spacing w:lineRule="auto" w:line="240" w:after="0"/>
        <w:ind w:firstLine="708"/>
        <w:jc w:val="both"/>
        <w:rPr>
          <w:rFonts w:cs="Times New Roman" w:hAnsi="Times New Roman" w:ascii="Times New Roman"/>
          <w:sz w:val="24"/>
          <w:szCs w:val="24"/>
        </w:rPr>
      </w:pPr>
      <w:r w:rsidRPr="005207F0">
        <w:rPr>
          <w:rFonts w:cs="Times New Roman" w:hAnsi="Times New Roman" w:ascii="Times New Roman"/>
          <w:sz w:val="24"/>
          <w:szCs w:val="24"/>
        </w:rPr>
        <w:t xml:space="preserve">Obzirom </w:t>
      </w:r>
      <w:r w:rsidR="006B15D4" w:rsidRPr="005207F0">
        <w:rPr>
          <w:rFonts w:cs="Times New Roman" w:hAnsi="Times New Roman" w:ascii="Times New Roman"/>
          <w:sz w:val="24"/>
          <w:szCs w:val="24"/>
        </w:rPr>
        <w:t xml:space="preserve">je </w:t>
      </w:r>
      <w:r w:rsidRPr="005207F0">
        <w:rPr>
          <w:rFonts w:cs="Times New Roman" w:hAnsi="Times New Roman" w:ascii="Times New Roman"/>
          <w:sz w:val="24"/>
          <w:szCs w:val="24"/>
        </w:rPr>
        <w:t>utvrđeno</w:t>
      </w:r>
      <w:r w:rsidR="006B15D4" w:rsidRPr="005207F0">
        <w:rPr>
          <w:rFonts w:cs="Times New Roman" w:hAnsi="Times New Roman" w:ascii="Times New Roman"/>
          <w:sz w:val="24"/>
          <w:szCs w:val="24"/>
        </w:rPr>
        <w:t xml:space="preserve"> da je sva imovina stečajnog dužnika unovčena, da nema ne</w:t>
      </w:r>
      <w:r w:rsidR="000140B6" w:rsidRPr="005207F0">
        <w:rPr>
          <w:rFonts w:cs="Times New Roman" w:hAnsi="Times New Roman" w:ascii="Times New Roman"/>
          <w:sz w:val="24"/>
          <w:szCs w:val="24"/>
        </w:rPr>
        <w:t>unovčen</w:t>
      </w:r>
      <w:r w:rsidR="006B15D4" w:rsidRPr="005207F0">
        <w:rPr>
          <w:rFonts w:cs="Times New Roman" w:hAnsi="Times New Roman" w:ascii="Times New Roman"/>
          <w:sz w:val="24"/>
          <w:szCs w:val="24"/>
        </w:rPr>
        <w:t>ih predmeta stečajne mase, da su iz prikupljenih sredstava namireni troškovi stečajnog postupka, djelomično namiren</w:t>
      </w:r>
      <w:r w:rsidRPr="005207F0">
        <w:rPr>
          <w:rFonts w:cs="Times New Roman" w:hAnsi="Times New Roman" w:ascii="Times New Roman"/>
          <w:sz w:val="24"/>
          <w:szCs w:val="24"/>
        </w:rPr>
        <w:t>i</w:t>
      </w:r>
      <w:r w:rsidR="006B15D4" w:rsidRPr="005207F0">
        <w:rPr>
          <w:rFonts w:cs="Times New Roman" w:hAnsi="Times New Roman" w:ascii="Times New Roman"/>
          <w:sz w:val="24"/>
          <w:szCs w:val="24"/>
        </w:rPr>
        <w:t xml:space="preserve"> </w:t>
      </w:r>
      <w:r w:rsidRPr="005207F0">
        <w:rPr>
          <w:rFonts w:cs="Times New Roman" w:hAnsi="Times New Roman" w:ascii="Times New Roman"/>
          <w:sz w:val="24"/>
          <w:szCs w:val="24"/>
        </w:rPr>
        <w:t>stečajni vjerovnici 2. višeg isplatnog reda te je provedena završna dioba</w:t>
      </w:r>
      <w:r w:rsidR="006B15D4" w:rsidRPr="005207F0">
        <w:rPr>
          <w:rFonts w:cs="Times New Roman" w:hAnsi="Times New Roman" w:ascii="Times New Roman"/>
          <w:sz w:val="24"/>
          <w:szCs w:val="24"/>
        </w:rPr>
        <w:t>, ispun</w:t>
      </w:r>
      <w:r w:rsidRPr="005207F0">
        <w:rPr>
          <w:rFonts w:cs="Times New Roman" w:hAnsi="Times New Roman" w:ascii="Times New Roman"/>
          <w:sz w:val="24"/>
          <w:szCs w:val="24"/>
        </w:rPr>
        <w:t>jeni su</w:t>
      </w:r>
      <w:r w:rsidR="006B15D4" w:rsidRPr="005207F0">
        <w:rPr>
          <w:rFonts w:cs="Times New Roman" w:hAnsi="Times New Roman" w:ascii="Times New Roman"/>
          <w:sz w:val="24"/>
          <w:szCs w:val="24"/>
        </w:rPr>
        <w:t xml:space="preserve"> uvjeti iz čl. </w:t>
      </w:r>
      <w:r w:rsidRPr="005207F0">
        <w:rPr>
          <w:rFonts w:cs="Times New Roman" w:hAnsi="Times New Roman" w:ascii="Times New Roman"/>
          <w:sz w:val="24"/>
          <w:szCs w:val="24"/>
        </w:rPr>
        <w:t>28</w:t>
      </w:r>
      <w:r w:rsidR="006B15D4" w:rsidRPr="005207F0">
        <w:rPr>
          <w:rFonts w:cs="Times New Roman" w:hAnsi="Times New Roman" w:ascii="Times New Roman"/>
          <w:sz w:val="24"/>
          <w:szCs w:val="24"/>
        </w:rPr>
        <w:t>6. st. 1. SZ-a za donošenje rješenja o zaključ</w:t>
      </w:r>
      <w:r w:rsidR="00F2721D" w:rsidRPr="005207F0">
        <w:rPr>
          <w:rFonts w:cs="Times New Roman" w:hAnsi="Times New Roman" w:ascii="Times New Roman"/>
          <w:sz w:val="24"/>
          <w:szCs w:val="24"/>
        </w:rPr>
        <w:t>enju stečajnog postupka</w:t>
      </w:r>
      <w:r w:rsidRPr="005207F0">
        <w:rPr>
          <w:rFonts w:cs="Times New Roman" w:hAnsi="Times New Roman" w:ascii="Times New Roman"/>
          <w:sz w:val="24"/>
          <w:szCs w:val="24"/>
        </w:rPr>
        <w:t>.</w:t>
      </w:r>
    </w:p>
    <w:p w:rsidRDefault="006B15D4" w:rsidP="0026747D" w:rsidR="006B15D4" w:rsidRPr="005207F0">
      <w:pPr>
        <w:spacing w:lineRule="auto" w:line="240" w:after="0"/>
        <w:jc w:val="both"/>
        <w:rPr>
          <w:rFonts w:cs="Times New Roman" w:hAnsi="Times New Roman" w:ascii="Times New Roman"/>
          <w:sz w:val="24"/>
          <w:szCs w:val="24"/>
        </w:rPr>
      </w:pPr>
    </w:p>
    <w:p w:rsidRDefault="00052C5B" w:rsidP="0026747D" w:rsidR="00052C5B" w:rsidRPr="009444FF">
      <w:pPr>
        <w:spacing w:lineRule="auto" w:line="240" w:after="0"/>
        <w:jc w:val="both"/>
        <w:rPr>
          <w:rFonts w:cs="Times New Roman" w:hAnsi="Times New Roman" w:ascii="Times New Roman"/>
          <w:sz w:val="24"/>
          <w:szCs w:val="24"/>
        </w:rPr>
      </w:pPr>
    </w:p>
    <w:p w:rsidRDefault="009444FF" w:rsidP="0026747D" w:rsidR="006B15D4" w:rsidRPr="009444FF">
      <w:pPr>
        <w:spacing w:lineRule="auto" w:line="240" w:after="0"/>
        <w:jc w:val="both"/>
        <w:rPr>
          <w:rFonts w:cs="Times New Roman" w:hAnsi="Times New Roman" w:ascii="Times New Roman"/>
          <w:sz w:val="24"/>
          <w:szCs w:val="24"/>
        </w:rPr>
      </w:pPr>
      <w:r w:rsidRPr="009444FF">
        <w:rPr>
          <w:rFonts w:cs="Times New Roman" w:hAnsi="Times New Roman" w:ascii="Times New Roman"/>
          <w:sz w:val="24"/>
          <w:szCs w:val="24"/>
        </w:rPr>
        <w:tab/>
      </w:r>
      <w:r w:rsidRPr="009444FF">
        <w:rPr>
          <w:rFonts w:cs="Times New Roman" w:hAnsi="Times New Roman" w:ascii="Times New Roman"/>
          <w:sz w:val="24"/>
          <w:szCs w:val="24"/>
        </w:rPr>
        <w:tab/>
      </w:r>
      <w:r w:rsidRPr="009444FF">
        <w:rPr>
          <w:rFonts w:cs="Times New Roman" w:hAnsi="Times New Roman" w:ascii="Times New Roman"/>
          <w:sz w:val="24"/>
          <w:szCs w:val="24"/>
        </w:rPr>
        <w:tab/>
      </w:r>
      <w:r w:rsidRPr="009444FF">
        <w:rPr>
          <w:rFonts w:cs="Times New Roman" w:hAnsi="Times New Roman" w:ascii="Times New Roman"/>
          <w:sz w:val="24"/>
          <w:szCs w:val="24"/>
        </w:rPr>
        <w:tab/>
        <w:t>U Varaždinu 29</w:t>
      </w:r>
      <w:r w:rsidR="00501EAE" w:rsidRPr="009444FF">
        <w:rPr>
          <w:rFonts w:cs="Times New Roman" w:hAnsi="Times New Roman" w:ascii="Times New Roman"/>
          <w:sz w:val="24"/>
          <w:szCs w:val="24"/>
        </w:rPr>
        <w:t>. ožujka 2018</w:t>
      </w:r>
      <w:r w:rsidR="00A46EFC" w:rsidRPr="009444FF">
        <w:rPr>
          <w:rFonts w:cs="Times New Roman" w:hAnsi="Times New Roman" w:ascii="Times New Roman"/>
          <w:sz w:val="24"/>
          <w:szCs w:val="24"/>
        </w:rPr>
        <w:t>.</w:t>
      </w:r>
    </w:p>
    <w:p w:rsidRDefault="00052C5B" w:rsidP="0026747D" w:rsidR="00052C5B" w:rsidRPr="009444FF">
      <w:pPr>
        <w:spacing w:lineRule="auto" w:line="240" w:after="0"/>
        <w:jc w:val="both"/>
        <w:rPr>
          <w:rFonts w:cs="Times New Roman" w:hAnsi="Times New Roman" w:ascii="Times New Roman"/>
          <w:sz w:val="24"/>
          <w:szCs w:val="24"/>
        </w:rPr>
      </w:pPr>
    </w:p>
    <w:p w:rsidRDefault="00BB4F75" w:rsidP="0026747D" w:rsidR="00BB4F75" w:rsidRPr="009444FF">
      <w:pPr>
        <w:spacing w:lineRule="auto" w:line="240" w:after="0"/>
        <w:ind w:firstLine="708" w:left="5664"/>
        <w:jc w:val="both"/>
        <w:rPr>
          <w:rFonts w:cs="Times New Roman" w:hAnsi="Times New Roman" w:ascii="Times New Roman"/>
          <w:sz w:val="24"/>
          <w:szCs w:val="24"/>
        </w:rPr>
      </w:pPr>
      <w:r w:rsidRPr="009444FF">
        <w:rPr>
          <w:rFonts w:cs="Times New Roman" w:hAnsi="Times New Roman" w:ascii="Times New Roman"/>
          <w:sz w:val="24"/>
          <w:szCs w:val="24"/>
        </w:rPr>
        <w:t>SUDAC</w:t>
      </w:r>
    </w:p>
    <w:p w:rsidRDefault="00BB4F75" w:rsidP="0026747D" w:rsidR="00BB4F75" w:rsidRPr="009444FF">
      <w:pPr>
        <w:spacing w:lineRule="auto" w:line="240" w:after="0"/>
        <w:jc w:val="both"/>
        <w:rPr>
          <w:rFonts w:cs="Times New Roman" w:hAnsi="Times New Roman" w:ascii="Times New Roman"/>
          <w:sz w:val="24"/>
          <w:szCs w:val="24"/>
        </w:rPr>
      </w:pPr>
    </w:p>
    <w:p w:rsidRDefault="00BB4F75" w:rsidP="0050197F" w:rsidR="0050197F">
      <w:pPr>
        <w:spacing w:lineRule="auto" w:line="240" w:after="0"/>
        <w:jc w:val="both"/>
        <w:rPr>
          <w:rFonts w:cs="Times New Roman" w:hAnsi="Times New Roman" w:ascii="Times New Roman"/>
          <w:sz w:val="24"/>
          <w:szCs w:val="24"/>
        </w:rPr>
      </w:pPr>
      <w:r w:rsidRPr="009444FF">
        <w:rPr>
          <w:rFonts w:cs="Times New Roman" w:hAnsi="Times New Roman" w:ascii="Times New Roman"/>
          <w:sz w:val="24"/>
          <w:szCs w:val="24"/>
        </w:rPr>
        <w:tab/>
      </w:r>
      <w:r w:rsidRPr="009444FF">
        <w:rPr>
          <w:rFonts w:cs="Times New Roman" w:hAnsi="Times New Roman" w:ascii="Times New Roman"/>
          <w:sz w:val="24"/>
          <w:szCs w:val="24"/>
        </w:rPr>
        <w:tab/>
      </w:r>
      <w:r w:rsidRPr="009444FF">
        <w:rPr>
          <w:rFonts w:cs="Times New Roman" w:hAnsi="Times New Roman" w:ascii="Times New Roman"/>
          <w:sz w:val="24"/>
          <w:szCs w:val="24"/>
        </w:rPr>
        <w:tab/>
      </w:r>
      <w:r w:rsidRPr="009444FF">
        <w:rPr>
          <w:rFonts w:cs="Times New Roman" w:hAnsi="Times New Roman" w:ascii="Times New Roman"/>
          <w:sz w:val="24"/>
          <w:szCs w:val="24"/>
        </w:rPr>
        <w:tab/>
      </w:r>
      <w:r w:rsidRPr="009444FF">
        <w:rPr>
          <w:rFonts w:cs="Times New Roman" w:hAnsi="Times New Roman" w:ascii="Times New Roman"/>
          <w:sz w:val="24"/>
          <w:szCs w:val="24"/>
        </w:rPr>
        <w:tab/>
      </w:r>
      <w:r w:rsidRPr="009444FF">
        <w:rPr>
          <w:rFonts w:cs="Times New Roman" w:hAnsi="Times New Roman" w:ascii="Times New Roman"/>
          <w:sz w:val="24"/>
          <w:szCs w:val="24"/>
        </w:rPr>
        <w:tab/>
      </w:r>
      <w:r w:rsidRPr="009444FF">
        <w:rPr>
          <w:rFonts w:cs="Times New Roman" w:hAnsi="Times New Roman" w:ascii="Times New Roman"/>
          <w:sz w:val="24"/>
          <w:szCs w:val="24"/>
        </w:rPr>
        <w:tab/>
        <w:t xml:space="preserve">   </w:t>
      </w:r>
      <w:r w:rsidRPr="009444FF">
        <w:rPr>
          <w:rFonts w:cs="Times New Roman" w:hAnsi="Times New Roman" w:ascii="Times New Roman"/>
          <w:sz w:val="24"/>
          <w:szCs w:val="24"/>
        </w:rPr>
        <w:tab/>
      </w:r>
      <w:r w:rsidR="00205741" w:rsidRPr="009444FF">
        <w:rPr>
          <w:rFonts w:cs="Times New Roman" w:hAnsi="Times New Roman" w:ascii="Times New Roman"/>
          <w:sz w:val="24"/>
          <w:szCs w:val="24"/>
        </w:rPr>
        <w:t xml:space="preserve">  </w:t>
      </w:r>
      <w:r w:rsidRPr="009444FF">
        <w:rPr>
          <w:rFonts w:cs="Times New Roman" w:hAnsi="Times New Roman" w:ascii="Times New Roman"/>
          <w:sz w:val="24"/>
          <w:szCs w:val="24"/>
        </w:rPr>
        <w:t>Iris Hatvalić Nemec</w:t>
      </w:r>
    </w:p>
    <w:p w:rsidRDefault="0050197F" w:rsidP="0050197F" w:rsidR="0050197F">
      <w:pPr>
        <w:spacing w:lineRule="auto" w:line="240" w:after="0"/>
        <w:jc w:val="both"/>
        <w:rPr>
          <w:rFonts w:cs="Times New Roman" w:hAnsi="Times New Roman" w:ascii="Times New Roman"/>
          <w:sz w:val="24"/>
          <w:szCs w:val="24"/>
        </w:rPr>
      </w:pPr>
    </w:p>
    <w:p w:rsidRDefault="00205741" w:rsidP="0050197F" w:rsidR="00205741" w:rsidRPr="009444FF">
      <w:pPr>
        <w:spacing w:lineRule="auto" w:line="240" w:after="0"/>
        <w:jc w:val="both"/>
        <w:rPr>
          <w:rFonts w:cs="Times New Roman" w:hAnsi="Times New Roman" w:ascii="Times New Roman"/>
          <w:sz w:val="24"/>
          <w:szCs w:val="24"/>
        </w:rPr>
      </w:pPr>
      <w:r w:rsidRPr="009444FF">
        <w:rPr>
          <w:rFonts w:cs="Times New Roman" w:hAnsi="Times New Roman" w:ascii="Times New Roman"/>
          <w:sz w:val="24"/>
          <w:szCs w:val="24"/>
        </w:rPr>
        <w:t xml:space="preserve"> </w:t>
      </w:r>
    </w:p>
    <w:p w:rsidRDefault="00052C5B" w:rsidP="0026747D" w:rsidR="00052C5B" w:rsidRPr="009444FF">
      <w:pPr>
        <w:spacing w:lineRule="auto" w:line="240" w:after="0"/>
        <w:ind w:firstLine="708" w:left="4248"/>
        <w:jc w:val="both"/>
        <w:rPr>
          <w:rFonts w:cs="Times New Roman" w:hAnsi="Times New Roman" w:ascii="Times New Roman"/>
          <w:sz w:val="24"/>
          <w:szCs w:val="24"/>
        </w:rPr>
      </w:pPr>
    </w:p>
    <w:p w:rsidRDefault="00052C5B" w:rsidP="0026747D" w:rsidR="00052C5B" w:rsidRPr="009444FF">
      <w:pPr>
        <w:spacing w:lineRule="auto" w:line="240" w:after="0"/>
        <w:ind w:firstLine="708" w:left="4248"/>
        <w:jc w:val="both"/>
        <w:rPr>
          <w:rFonts w:cs="Times New Roman" w:hAnsi="Times New Roman" w:ascii="Times New Roman"/>
          <w:sz w:val="24"/>
          <w:szCs w:val="24"/>
        </w:rPr>
      </w:pPr>
    </w:p>
    <w:p w:rsidRDefault="00052C5B" w:rsidP="0026747D" w:rsidR="00052C5B" w:rsidRPr="009444FF">
      <w:pPr>
        <w:spacing w:lineRule="auto" w:line="240" w:after="0"/>
        <w:ind w:firstLine="708" w:left="4248"/>
        <w:jc w:val="both"/>
        <w:rPr>
          <w:rFonts w:cs="Times New Roman" w:hAnsi="Times New Roman" w:ascii="Times New Roman"/>
          <w:sz w:val="24"/>
          <w:szCs w:val="24"/>
        </w:rPr>
      </w:pPr>
    </w:p>
    <w:p w:rsidRDefault="005779BC" w:rsidP="0026747D" w:rsidR="006B15D4" w:rsidRPr="009444FF">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Uputa</w:t>
      </w:r>
      <w:r w:rsidR="006B15D4" w:rsidRPr="009444FF">
        <w:rPr>
          <w:rFonts w:cs="Times New Roman" w:hAnsi="Times New Roman" w:ascii="Times New Roman"/>
          <w:sz w:val="24"/>
          <w:szCs w:val="24"/>
        </w:rPr>
        <w:t xml:space="preserve"> o pravnom lijeku:</w:t>
      </w:r>
    </w:p>
    <w:p w:rsidRDefault="006B15D4" w:rsidP="0026747D" w:rsidR="006B15D4" w:rsidRPr="009444FF">
      <w:pPr>
        <w:spacing w:lineRule="auto" w:line="240" w:after="0"/>
        <w:jc w:val="both"/>
        <w:rPr>
          <w:rFonts w:cs="Times New Roman" w:hAnsi="Times New Roman" w:ascii="Times New Roman"/>
          <w:sz w:val="24"/>
          <w:szCs w:val="24"/>
        </w:rPr>
      </w:pPr>
      <w:r w:rsidRPr="009444FF">
        <w:rPr>
          <w:rFonts w:cs="Times New Roman" w:hAnsi="Times New Roman" w:ascii="Times New Roman"/>
          <w:sz w:val="24"/>
          <w:szCs w:val="24"/>
        </w:rPr>
        <w:t>Protiv ovog rješenja svaki stečajni vjerovnik mo</w:t>
      </w:r>
      <w:r w:rsidR="00B50372" w:rsidRPr="009444FF">
        <w:rPr>
          <w:rFonts w:cs="Times New Roman" w:hAnsi="Times New Roman" w:ascii="Times New Roman"/>
          <w:sz w:val="24"/>
          <w:szCs w:val="24"/>
        </w:rPr>
        <w:t>že</w:t>
      </w:r>
      <w:r w:rsidRPr="009444FF">
        <w:rPr>
          <w:rFonts w:cs="Times New Roman" w:hAnsi="Times New Roman" w:ascii="Times New Roman"/>
          <w:sz w:val="24"/>
          <w:szCs w:val="24"/>
        </w:rPr>
        <w:t xml:space="preserve"> podnijeti žalbu u roku od osam dana od isteka osmog dana od objave na mrežnoj stranici e-Oglasna ploča sudova. Žalba se podnosi putem ovog suda, a o žalbi odlučuje Visoki trgovački sud Republike Hrvatske u Zagrebu.</w:t>
      </w:r>
    </w:p>
    <w:p w:rsidRDefault="006B15D4" w:rsidP="0026747D" w:rsidR="006B15D4" w:rsidRPr="009444FF">
      <w:pPr>
        <w:spacing w:lineRule="auto" w:line="240" w:after="0"/>
        <w:jc w:val="both"/>
        <w:rPr>
          <w:rFonts w:cs="Times New Roman" w:hAnsi="Times New Roman" w:ascii="Times New Roman"/>
          <w:sz w:val="24"/>
          <w:szCs w:val="24"/>
        </w:rPr>
      </w:pPr>
    </w:p>
    <w:p w:rsidRDefault="006B15D4" w:rsidP="0026747D" w:rsidR="006B15D4" w:rsidRPr="009444FF">
      <w:pPr>
        <w:spacing w:lineRule="auto" w:line="240" w:after="0"/>
        <w:jc w:val="both"/>
        <w:rPr>
          <w:rFonts w:cs="Times New Roman" w:hAnsi="Times New Roman" w:ascii="Times New Roman"/>
          <w:sz w:val="24"/>
          <w:szCs w:val="24"/>
        </w:rPr>
      </w:pPr>
      <w:r w:rsidRPr="009444FF">
        <w:rPr>
          <w:rFonts w:cs="Times New Roman" w:hAnsi="Times New Roman" w:ascii="Times New Roman"/>
          <w:sz w:val="24"/>
          <w:szCs w:val="24"/>
        </w:rPr>
        <w:lastRenderedPageBreak/>
        <w:t xml:space="preserve">DNA: </w:t>
      </w:r>
    </w:p>
    <w:p w:rsidRDefault="009444FF" w:rsidP="009444FF" w:rsidR="009444FF" w:rsidRPr="009444FF">
      <w:pPr>
        <w:widowControl w:val="false"/>
        <w:numPr>
          <w:ilvl w:val="0"/>
          <w:numId w:val="6"/>
        </w:numPr>
        <w:spacing w:lineRule="auto" w:line="240" w:after="0"/>
        <w:jc w:val="both"/>
        <w:rPr>
          <w:rFonts w:cs="Times New Roman" w:hAnsi="Times New Roman" w:ascii="Times New Roman"/>
          <w:sz w:val="24"/>
          <w:szCs w:val="24"/>
        </w:rPr>
      </w:pPr>
      <w:r w:rsidRPr="009444FF">
        <w:rPr>
          <w:rFonts w:cs="Times New Roman" w:hAnsi="Times New Roman" w:ascii="Times New Roman"/>
          <w:sz w:val="24"/>
          <w:szCs w:val="24"/>
        </w:rPr>
        <w:t xml:space="preserve">Stečajni upravitelj, </w:t>
      </w:r>
      <w:r w:rsidRPr="009444FF">
        <w:rPr>
          <w:rFonts w:cs="Times New Roman" w:eastAsia="Calibri" w:hAnsi="Times New Roman" w:ascii="Times New Roman"/>
          <w:sz w:val="24"/>
          <w:szCs w:val="24"/>
        </w:rPr>
        <w:t>Pavao Mrkonjić, Ante Topić Mimare 24, 10000 Zagreb</w:t>
      </w:r>
    </w:p>
    <w:p w:rsidRDefault="00CD6358" w:rsidP="0026747D" w:rsidR="00CD6358" w:rsidRPr="009444FF">
      <w:pPr>
        <w:pStyle w:val="Odlomakpopisa"/>
        <w:numPr>
          <w:ilvl w:val="0"/>
          <w:numId w:val="6"/>
        </w:numPr>
        <w:spacing w:lineRule="auto" w:line="240" w:after="0"/>
        <w:jc w:val="both"/>
        <w:rPr>
          <w:rFonts w:cs="Times New Roman"/>
        </w:rPr>
      </w:pPr>
      <w:r w:rsidRPr="009444FF">
        <w:rPr>
          <w:rFonts w:cs="Times New Roman"/>
        </w:rPr>
        <w:t>Županijsko državno odvjetništvo Varaždin, Građansko-upravni odjel</w:t>
      </w:r>
    </w:p>
    <w:p w:rsidRDefault="00CD6358" w:rsidP="0026747D" w:rsidR="00CD6358" w:rsidRPr="009444FF">
      <w:pPr>
        <w:pStyle w:val="Odlomakpopisa"/>
        <w:numPr>
          <w:ilvl w:val="0"/>
          <w:numId w:val="6"/>
        </w:numPr>
        <w:spacing w:lineRule="auto" w:line="240" w:after="0"/>
        <w:jc w:val="both"/>
        <w:rPr>
          <w:rFonts w:cs="Times New Roman"/>
        </w:rPr>
      </w:pPr>
      <w:r w:rsidRPr="009444FF">
        <w:rPr>
          <w:rFonts w:cs="Times New Roman"/>
        </w:rPr>
        <w:t>Financijska agencija, Zagreb, Vrtni put 3</w:t>
      </w:r>
    </w:p>
    <w:p w:rsidRDefault="009444FF" w:rsidP="0026747D" w:rsidR="00501EAE" w:rsidRPr="009444FF">
      <w:pPr>
        <w:pStyle w:val="Odlomakpopisa"/>
        <w:numPr>
          <w:ilvl w:val="0"/>
          <w:numId w:val="6"/>
        </w:numPr>
        <w:spacing w:lineRule="auto" w:line="240" w:after="0"/>
        <w:jc w:val="both"/>
        <w:rPr>
          <w:rFonts w:cs="Times New Roman"/>
        </w:rPr>
      </w:pPr>
      <w:r w:rsidRPr="009444FF">
        <w:rPr>
          <w:rFonts w:cs="Times New Roman"/>
        </w:rPr>
        <w:t>Ministarstvo financija, Porezna uprava, Područni ured Koprivnica, Ispostava Križevci,  I. Z. Dijankovečkog 8, 48260 Križevci</w:t>
      </w:r>
    </w:p>
    <w:p w:rsidRDefault="006B15D4" w:rsidP="0026747D" w:rsidR="006B15D4" w:rsidRPr="009444FF">
      <w:pPr>
        <w:pStyle w:val="Odlomakpopisa"/>
        <w:numPr>
          <w:ilvl w:val="0"/>
          <w:numId w:val="6"/>
        </w:numPr>
        <w:spacing w:lineRule="auto" w:line="240" w:after="0"/>
        <w:jc w:val="both"/>
        <w:rPr>
          <w:rFonts w:cs="Times New Roman"/>
        </w:rPr>
      </w:pPr>
      <w:r w:rsidRPr="009444FF">
        <w:rPr>
          <w:rFonts w:cs="Times New Roman"/>
        </w:rPr>
        <w:t xml:space="preserve">e-Oglasna ploča </w:t>
      </w:r>
    </w:p>
    <w:p w:rsidRDefault="006B15D4" w:rsidP="0026747D" w:rsidR="00BB4F75" w:rsidRPr="009444FF">
      <w:pPr>
        <w:pStyle w:val="Odlomakpopisa"/>
        <w:numPr>
          <w:ilvl w:val="0"/>
          <w:numId w:val="6"/>
        </w:numPr>
        <w:spacing w:lineRule="auto" w:line="240" w:after="0"/>
        <w:jc w:val="both"/>
        <w:rPr>
          <w:rFonts w:cs="Times New Roman"/>
        </w:rPr>
      </w:pPr>
      <w:r w:rsidRPr="009444FF">
        <w:rPr>
          <w:rFonts w:cs="Times New Roman"/>
        </w:rPr>
        <w:t>Sudski r</w:t>
      </w:r>
      <w:r w:rsidR="00BB4F75" w:rsidRPr="009444FF">
        <w:rPr>
          <w:rFonts w:cs="Times New Roman"/>
        </w:rPr>
        <w:t>egistar- radi zabilježbe odmah</w:t>
      </w:r>
    </w:p>
    <w:p w:rsidRDefault="00BB4F75" w:rsidP="0026747D" w:rsidR="006B15D4" w:rsidRPr="009444FF">
      <w:pPr>
        <w:pStyle w:val="Odlomakpopisa"/>
        <w:numPr>
          <w:ilvl w:val="0"/>
          <w:numId w:val="6"/>
        </w:numPr>
        <w:spacing w:lineRule="auto" w:line="240" w:after="0"/>
        <w:jc w:val="both"/>
        <w:rPr>
          <w:rFonts w:cs="Times New Roman"/>
        </w:rPr>
      </w:pPr>
      <w:r w:rsidRPr="009444FF">
        <w:rPr>
          <w:rFonts w:cs="Times New Roman"/>
        </w:rPr>
        <w:t xml:space="preserve">Sudski registar - nakon pravomoćnosti, </w:t>
      </w:r>
      <w:r w:rsidR="006B15D4" w:rsidRPr="009444FF">
        <w:rPr>
          <w:rFonts w:cs="Times New Roman"/>
        </w:rPr>
        <w:t>radi brisanja dužnika iz sudskog registra.</w:t>
      </w:r>
    </w:p>
    <w:p w:rsidRDefault="006B15D4" w:rsidP="0026747D" w:rsidR="006B15D4" w:rsidRPr="009444FF">
      <w:pPr>
        <w:spacing w:lineRule="auto" w:line="240" w:after="0"/>
        <w:jc w:val="both"/>
        <w:rPr>
          <w:rFonts w:cs="Times New Roman" w:hAnsi="Times New Roman" w:ascii="Times New Roman"/>
          <w:sz w:val="24"/>
          <w:szCs w:val="24"/>
        </w:rPr>
      </w:pPr>
    </w:p>
    <w:p w:rsidRDefault="006B15D4" w:rsidP="0026747D" w:rsidR="006B15D4" w:rsidRPr="009444FF">
      <w:pPr>
        <w:spacing w:lineRule="auto" w:line="240" w:after="0"/>
        <w:jc w:val="both"/>
        <w:rPr>
          <w:rFonts w:cs="Times New Roman" w:hAnsi="Times New Roman" w:ascii="Times New Roman"/>
          <w:sz w:val="24"/>
          <w:szCs w:val="24"/>
        </w:rPr>
      </w:pPr>
    </w:p>
    <w:p w:rsidRDefault="006B15D4" w:rsidP="0026747D" w:rsidR="006B15D4" w:rsidRPr="009444FF">
      <w:pPr>
        <w:spacing w:lineRule="auto" w:line="240" w:after="0"/>
        <w:jc w:val="both"/>
        <w:rPr>
          <w:rFonts w:cs="Times New Roman" w:hAnsi="Times New Roman" w:ascii="Times New Roman"/>
          <w:sz w:val="24"/>
          <w:szCs w:val="24"/>
        </w:rPr>
      </w:pPr>
    </w:p>
    <w:p w:rsidRDefault="006B15D4" w:rsidP="0026747D" w:rsidR="006B15D4" w:rsidRPr="009444FF">
      <w:pPr>
        <w:spacing w:lineRule="auto" w:line="240" w:after="0"/>
        <w:jc w:val="both"/>
        <w:rPr>
          <w:rFonts w:cs="Times New Roman" w:hAnsi="Times New Roman" w:ascii="Times New Roman"/>
          <w:sz w:val="24"/>
          <w:szCs w:val="24"/>
        </w:rPr>
      </w:pPr>
    </w:p>
    <w:p w:rsidRDefault="00517098" w:rsidP="0026747D" w:rsidR="00517098" w:rsidRPr="009444FF">
      <w:pPr>
        <w:spacing w:lineRule="auto" w:line="240" w:after="0"/>
        <w:jc w:val="both"/>
        <w:rPr>
          <w:rFonts w:cs="Times New Roman" w:hAnsi="Times New Roman" w:ascii="Times New Roman"/>
          <w:sz w:val="24"/>
          <w:szCs w:val="24"/>
        </w:rPr>
      </w:pPr>
    </w:p>
    <w:sectPr w:rsidR="00517098" w:rsidRPr="009444F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3377F" w:rsidP="0023377F" w:rsidR="0023377F">
      <w:pPr>
        <w:spacing w:lineRule="auto" w:line="240" w:after="0"/>
      </w:pPr>
      <w:r>
        <w:separator/>
      </w:r>
    </w:p>
  </w:endnote>
  <w:endnote w:id="0" w:type="continuationSeparator">
    <w:p w:rsidRDefault="0023377F" w:rsidP="0023377F" w:rsidR="0023377F">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3377F" w:rsidP="0023377F" w:rsidR="0023377F">
      <w:pPr>
        <w:spacing w:lineRule="auto" w:line="240" w:after="0"/>
      </w:pPr>
      <w:r>
        <w:separator/>
      </w:r>
    </w:p>
  </w:footnote>
  <w:footnote w:id="0" w:type="continuationSeparator">
    <w:p w:rsidRDefault="0023377F" w:rsidP="0023377F" w:rsidR="0023377F">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cs="Times New Roman" w:hAnsi="Times New Roman" w:ascii="Times New Roman"/>
        <w:sz w:val="24"/>
        <w:szCs w:val="24"/>
      </w:rPr>
      <w:id w:val="-1239543629"/>
      <w:docPartObj>
        <w:docPartGallery w:val="Page Numbers (Top of Page)"/>
        <w:docPartUnique/>
      </w:docPartObj>
    </w:sdtPr>
    <w:sdtEndPr/>
    <w:sdtContent>
      <w:p w:rsidRDefault="0023377F" w:rsidR="0023377F" w:rsidRPr="0023377F">
        <w:pPr>
          <w:pStyle w:val="Zaglavlje"/>
          <w:jc w:val="center"/>
          <w:rPr>
            <w:rFonts w:cs="Times New Roman" w:hAnsi="Times New Roman" w:ascii="Times New Roman"/>
            <w:sz w:val="24"/>
            <w:szCs w:val="24"/>
          </w:rPr>
        </w:pPr>
        <w:r w:rsidRPr="0023377F">
          <w:rPr>
            <w:rFonts w:cs="Times New Roman" w:hAnsi="Times New Roman" w:ascii="Times New Roman"/>
            <w:sz w:val="24"/>
            <w:szCs w:val="24"/>
          </w:rPr>
          <w:fldChar w:fldCharType="begin"/>
        </w:r>
        <w:r w:rsidRPr="0023377F">
          <w:rPr>
            <w:rFonts w:cs="Times New Roman" w:hAnsi="Times New Roman" w:ascii="Times New Roman"/>
            <w:sz w:val="24"/>
            <w:szCs w:val="24"/>
          </w:rPr>
          <w:instrText>PAGE   \* MERGEFORMAT</w:instrText>
        </w:r>
        <w:r w:rsidRPr="0023377F">
          <w:rPr>
            <w:rFonts w:cs="Times New Roman" w:hAnsi="Times New Roman" w:ascii="Times New Roman"/>
            <w:sz w:val="24"/>
            <w:szCs w:val="24"/>
          </w:rPr>
          <w:fldChar w:fldCharType="separate"/>
        </w:r>
        <w:r w:rsidR="0050197F">
          <w:rPr>
            <w:rFonts w:cs="Times New Roman" w:hAnsi="Times New Roman" w:ascii="Times New Roman"/>
            <w:noProof/>
            <w:sz w:val="24"/>
            <w:szCs w:val="24"/>
          </w:rPr>
          <w:t>1</w:t>
        </w:r>
        <w:r w:rsidRPr="0023377F">
          <w:rPr>
            <w:rFonts w:cs="Times New Roman" w:hAnsi="Times New Roman" w:ascii="Times New Roman"/>
            <w:sz w:val="24"/>
            <w:szCs w:val="24"/>
          </w:rPr>
          <w:fldChar w:fldCharType="end"/>
        </w:r>
      </w:p>
    </w:sdtContent>
  </w:sdt>
  <w:p w:rsidRDefault="0023377F" w:rsidP="009444FF" w:rsidR="009444FF">
    <w:pPr>
      <w:pStyle w:val="Zaglavlje"/>
      <w:rPr>
        <w:rFonts w:cs="Times New Roman" w:hAnsi="Times New Roman" w:ascii="Times New Roman"/>
        <w:sz w:val="24"/>
        <w:szCs w:val="24"/>
      </w:rPr>
    </w:pPr>
    <w:r w:rsidRPr="0023377F">
      <w:rPr>
        <w:rFonts w:cs="Times New Roman" w:hAnsi="Times New Roman" w:ascii="Times New Roman"/>
        <w:sz w:val="24"/>
        <w:szCs w:val="24"/>
      </w:rPr>
      <w:tab/>
    </w:r>
    <w:r w:rsidRPr="0023377F">
      <w:rPr>
        <w:rFonts w:cs="Times New Roman" w:hAnsi="Times New Roman" w:ascii="Times New Roman"/>
        <w:sz w:val="24"/>
        <w:szCs w:val="24"/>
      </w:rPr>
      <w:tab/>
    </w:r>
    <w:r w:rsidR="009444FF" w:rsidRPr="0023377F">
      <w:rPr>
        <w:rFonts w:cs="Times New Roman" w:hAnsi="Times New Roman" w:ascii="Times New Roman"/>
        <w:sz w:val="24"/>
        <w:szCs w:val="24"/>
      </w:rPr>
      <w:t>Poslovni broj: 4 St-</w:t>
    </w:r>
    <w:r w:rsidR="009444FF">
      <w:rPr>
        <w:rFonts w:cs="Times New Roman" w:hAnsi="Times New Roman" w:ascii="Times New Roman"/>
        <w:sz w:val="24"/>
        <w:szCs w:val="24"/>
      </w:rPr>
      <w:t>719/16-32</w:t>
    </w:r>
  </w:p>
  <w:p w:rsidRDefault="00052C5B" w:rsidR="00052C5B" w:rsidRPr="0023377F">
    <w:pPr>
      <w:pStyle w:val="Zaglavlje"/>
      <w:rPr>
        <w:rFonts w:cs="Times New Roman" w:hAnsi="Times New Roman" w:ascii="Times New Roman"/>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E23974"/>
    <w:multiLevelType w:val="hybridMultilevel"/>
    <w:tmpl w:val="019625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4F15A2D"/>
    <w:multiLevelType w:val="hybridMultilevel"/>
    <w:tmpl w:val="3B3A857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0EB6046"/>
    <w:multiLevelType w:val="hybridMultilevel"/>
    <w:tmpl w:val="F44E01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14C6810"/>
    <w:multiLevelType w:val="hybridMultilevel"/>
    <w:tmpl w:val="D1BA8B8E"/>
    <w:lvl w:tplc="1E84F856"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2C163DA"/>
    <w:multiLevelType w:val="multilevel"/>
    <w:tmpl w:val="BA1E92E8"/>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5">
    <w:nsid w:val="648177EA"/>
    <w:multiLevelType w:val="hybridMultilevel"/>
    <w:tmpl w:val="161696A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4F55515"/>
    <w:multiLevelType w:val="hybridMultilevel"/>
    <w:tmpl w:val="805271B8"/>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num w:numId="1">
    <w:abstractNumId w:val="6"/>
  </w:num>
  <w:num w:numId="2">
    <w:abstractNumId w:val="4"/>
  </w:num>
  <w:num w:numId="3">
    <w:abstractNumId w:val="3"/>
  </w:num>
  <w:num w:numId="4">
    <w:abstractNumId w:val="2"/>
  </w:num>
  <w:num w:numId="5">
    <w:abstractNumId w:val="0"/>
  </w:num>
  <w:num w:numId="6">
    <w:abstractNumId w:val="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6680"/>
    <w:rsid w:val="000140B6"/>
    <w:rsid w:val="00017862"/>
    <w:rsid w:val="00052C5B"/>
    <w:rsid w:val="000B0E43"/>
    <w:rsid w:val="000F666E"/>
    <w:rsid w:val="001644FC"/>
    <w:rsid w:val="00180445"/>
    <w:rsid w:val="00205741"/>
    <w:rsid w:val="0023377F"/>
    <w:rsid w:val="00246936"/>
    <w:rsid w:val="00256177"/>
    <w:rsid w:val="0026747D"/>
    <w:rsid w:val="00272892"/>
    <w:rsid w:val="00283A5F"/>
    <w:rsid w:val="00347CF6"/>
    <w:rsid w:val="00397C6F"/>
    <w:rsid w:val="00424D4E"/>
    <w:rsid w:val="004401F2"/>
    <w:rsid w:val="004B6021"/>
    <w:rsid w:val="0050197F"/>
    <w:rsid w:val="00501EAE"/>
    <w:rsid w:val="00517098"/>
    <w:rsid w:val="005207F0"/>
    <w:rsid w:val="005779BC"/>
    <w:rsid w:val="005B772B"/>
    <w:rsid w:val="006B15D4"/>
    <w:rsid w:val="00707C5F"/>
    <w:rsid w:val="00746680"/>
    <w:rsid w:val="00766902"/>
    <w:rsid w:val="00797D1E"/>
    <w:rsid w:val="007F29E9"/>
    <w:rsid w:val="007F5317"/>
    <w:rsid w:val="00825A52"/>
    <w:rsid w:val="008B4550"/>
    <w:rsid w:val="009444FF"/>
    <w:rsid w:val="009B7073"/>
    <w:rsid w:val="00A46EFC"/>
    <w:rsid w:val="00AA173A"/>
    <w:rsid w:val="00AC1196"/>
    <w:rsid w:val="00AD6C75"/>
    <w:rsid w:val="00B239F4"/>
    <w:rsid w:val="00B50372"/>
    <w:rsid w:val="00BA5CD1"/>
    <w:rsid w:val="00BB4F75"/>
    <w:rsid w:val="00C31C2F"/>
    <w:rsid w:val="00CD6358"/>
    <w:rsid w:val="00D53F80"/>
    <w:rsid w:val="00DB6D1C"/>
    <w:rsid w:val="00DF4451"/>
    <w:rsid w:val="00E21FEA"/>
    <w:rsid w:val="00EC6FA0"/>
    <w:rsid w:val="00EF3709"/>
    <w:rsid w:val="00EF5242"/>
    <w:rsid w:val="00F2721D"/>
    <w:rsid w:val="00F413F8"/>
    <w:rsid w:val="00F93080"/>
    <w:rsid w:val="00FF0E9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3377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3377F"/>
  </w:style>
  <w:style w:styleId="Podnoje" w:type="paragraph">
    <w:name w:val="footer"/>
    <w:basedOn w:val="Normal"/>
    <w:link w:val="PodnojeChar"/>
    <w:uiPriority w:val="99"/>
    <w:unhideWhenUsed/>
    <w:rsid w:val="0023377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3377F"/>
  </w:style>
  <w:style w:styleId="Odlomakpopisa" w:type="paragraph">
    <w:name w:val="List Paragraph"/>
    <w:basedOn w:val="Normal"/>
    <w:link w:val="OdlomakpopisaChar"/>
    <w:uiPriority w:val="34"/>
    <w:qFormat/>
    <w:rsid w:val="00EF3709"/>
    <w:pPr>
      <w:widowControl w:val="false"/>
      <w:suppressAutoHyphens/>
      <w:autoSpaceDN w:val="false"/>
      <w:ind w:left="720"/>
      <w:textAlignment w:val="baseline"/>
    </w:pPr>
    <w:rPr>
      <w:rFonts w:cs="Mangal" w:eastAsia="SimSun" w:hAnsi="Times New Roman" w:ascii="Times New Roman"/>
      <w:kern w:val="3"/>
      <w:sz w:val="24"/>
      <w:szCs w:val="24"/>
      <w:lang w:bidi="hi-IN" w:eastAsia="zh-CN"/>
    </w:rPr>
  </w:style>
  <w:style w:styleId="Citat" w:type="paragraph">
    <w:name w:val="Quote"/>
    <w:basedOn w:val="Normal"/>
    <w:next w:val="Normal"/>
    <w:link w:val="CitatChar"/>
    <w:uiPriority w:val="29"/>
    <w:qFormat/>
    <w:rsid w:val="00EF3709"/>
    <w:pPr>
      <w:widowControl w:val="false"/>
      <w:suppressAutoHyphens/>
      <w:autoSpaceDN w:val="false"/>
      <w:textAlignment w:val="baseline"/>
    </w:pPr>
    <w:rPr>
      <w:rFonts w:cs="Mangal" w:eastAsia="SimSun" w:hAnsi="Times New Roman" w:ascii="Times New Roman"/>
      <w:i/>
      <w:iCs/>
      <w:color w:themeColor="text1" w:val="000000"/>
      <w:kern w:val="3"/>
      <w:sz w:val="24"/>
      <w:szCs w:val="21"/>
      <w:lang w:bidi="hi-IN" w:eastAsia="zh-CN"/>
    </w:rPr>
  </w:style>
  <w:style w:customStyle="true" w:styleId="CitatChar" w:type="character">
    <w:name w:val="Citat Char"/>
    <w:basedOn w:val="Zadanifontodlomka"/>
    <w:link w:val="Citat"/>
    <w:uiPriority w:val="29"/>
    <w:rsid w:val="00EF3709"/>
    <w:rPr>
      <w:rFonts w:cs="Mangal" w:eastAsia="SimSun" w:hAnsi="Times New Roman" w:ascii="Times New Roman"/>
      <w:i/>
      <w:iCs/>
      <w:color w:themeColor="text1" w:val="000000"/>
      <w:kern w:val="3"/>
      <w:sz w:val="24"/>
      <w:szCs w:val="21"/>
      <w:lang w:bidi="hi-IN" w:eastAsia="zh-CN"/>
    </w:rPr>
  </w:style>
  <w:style w:styleId="Tekstbalonia" w:type="paragraph">
    <w:name w:val="Balloon Text"/>
    <w:basedOn w:val="Normal"/>
    <w:link w:val="TekstbaloniaChar"/>
    <w:uiPriority w:val="99"/>
    <w:semiHidden/>
    <w:unhideWhenUsed/>
    <w:rsid w:val="00283A5F"/>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3A5F"/>
    <w:rPr>
      <w:rFonts w:cs="Tahoma" w:hAnsi="Tahoma" w:ascii="Tahoma"/>
      <w:sz w:val="16"/>
      <w:szCs w:val="16"/>
    </w:rPr>
  </w:style>
  <w:style w:customStyle="true" w:styleId="OdlomakpopisaChar" w:type="character">
    <w:name w:val="Odlomak popisa Char"/>
    <w:basedOn w:val="Zadanifontodlomka"/>
    <w:link w:val="Odlomakpopisa"/>
    <w:uiPriority w:val="34"/>
    <w:rsid w:val="009B7073"/>
    <w:rPr>
      <w:rFonts w:cs="Mangal" w:eastAsia="SimSun" w:hAnsi="Times New Roman" w:ascii="Times New Roman"/>
      <w:kern w:val="3"/>
      <w:sz w:val="24"/>
      <w:szCs w:val="24"/>
      <w:lang w:bidi="hi-IN" w:eastAsia="zh-CN"/>
    </w:rPr>
  </w:style>
  <w:style w:styleId="Tekstrezerviranogmjesta" w:type="character">
    <w:name w:val="Placeholder Text"/>
    <w:basedOn w:val="Zadanifontodlomka"/>
    <w:uiPriority w:val="99"/>
    <w:semiHidden/>
    <w:rsid w:val="0050197F"/>
    <w:rPr>
      <w:color w:val="808080"/>
      <w:bdr w:space="0" w:sz="0" w:color="auto" w:val="none"/>
      <w:shd w:fill="auto" w:color="auto" w:val="clear"/>
    </w:rPr>
  </w:style>
  <w:style w:customStyle="true" w:styleId="eSPISCCParagraphDefaultFont" w:type="character">
    <w:name w:val="eSPIS_CC_Paragraph Default Font"/>
    <w:basedOn w:val="Zadanifontodlomka"/>
    <w:rsid w:val="0050197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0197F"/>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0197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0197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3377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3377F"/>
  </w:style>
  <w:style w:styleId="Podnoje" w:type="paragraph">
    <w:name w:val="footer"/>
    <w:basedOn w:val="Normal"/>
    <w:link w:val="PodnojeChar"/>
    <w:uiPriority w:val="99"/>
    <w:unhideWhenUsed/>
    <w:rsid w:val="0023377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3377F"/>
  </w:style>
  <w:style w:styleId="Odlomakpopisa" w:type="paragraph">
    <w:name w:val="List Paragraph"/>
    <w:basedOn w:val="Normal"/>
    <w:link w:val="OdlomakpopisaChar"/>
    <w:uiPriority w:val="34"/>
    <w:qFormat/>
    <w:rsid w:val="00EF3709"/>
    <w:pPr>
      <w:widowControl w:val="0"/>
      <w:suppressAutoHyphens/>
      <w:autoSpaceDN w:val="0"/>
      <w:ind w:left="720"/>
      <w:textAlignment w:val="baseline"/>
    </w:pPr>
    <w:rPr>
      <w:rFonts w:ascii="Times New Roman" w:cs="Mangal" w:eastAsia="SimSun" w:hAnsi="Times New Roman"/>
      <w:kern w:val="3"/>
      <w:sz w:val="24"/>
      <w:szCs w:val="24"/>
      <w:lang w:bidi="hi-IN" w:eastAsia="zh-CN"/>
    </w:rPr>
  </w:style>
  <w:style w:styleId="Citat" w:type="paragraph">
    <w:name w:val="Quote"/>
    <w:basedOn w:val="Normal"/>
    <w:next w:val="Normal"/>
    <w:link w:val="CitatChar"/>
    <w:uiPriority w:val="29"/>
    <w:qFormat/>
    <w:rsid w:val="00EF3709"/>
    <w:pPr>
      <w:widowControl w:val="0"/>
      <w:suppressAutoHyphens/>
      <w:autoSpaceDN w:val="0"/>
      <w:textAlignment w:val="baseline"/>
    </w:pPr>
    <w:rPr>
      <w:rFonts w:ascii="Times New Roman" w:cs="Mangal" w:eastAsia="SimSun" w:hAnsi="Times New Roman"/>
      <w:i/>
      <w:iCs/>
      <w:color w:themeColor="text1" w:val="000000"/>
      <w:kern w:val="3"/>
      <w:sz w:val="24"/>
      <w:szCs w:val="21"/>
      <w:lang w:bidi="hi-IN" w:eastAsia="zh-CN"/>
    </w:rPr>
  </w:style>
  <w:style w:customStyle="1" w:styleId="CitatChar" w:type="character">
    <w:name w:val="Citat Char"/>
    <w:basedOn w:val="Zadanifontodlomka"/>
    <w:link w:val="Citat"/>
    <w:uiPriority w:val="29"/>
    <w:rsid w:val="00EF3709"/>
    <w:rPr>
      <w:rFonts w:ascii="Times New Roman" w:cs="Mangal" w:eastAsia="SimSun" w:hAnsi="Times New Roman"/>
      <w:i/>
      <w:iCs/>
      <w:color w:themeColor="text1" w:val="000000"/>
      <w:kern w:val="3"/>
      <w:sz w:val="24"/>
      <w:szCs w:val="21"/>
      <w:lang w:bidi="hi-IN" w:eastAsia="zh-CN"/>
    </w:rPr>
  </w:style>
  <w:style w:styleId="Tekstbalonia" w:type="paragraph">
    <w:name w:val="Balloon Text"/>
    <w:basedOn w:val="Normal"/>
    <w:link w:val="TekstbaloniaChar"/>
    <w:uiPriority w:val="99"/>
    <w:semiHidden/>
    <w:unhideWhenUsed/>
    <w:rsid w:val="00283A5F"/>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283A5F"/>
    <w:rPr>
      <w:rFonts w:ascii="Tahoma" w:cs="Tahoma" w:hAnsi="Tahoma"/>
      <w:sz w:val="16"/>
      <w:szCs w:val="16"/>
    </w:rPr>
  </w:style>
  <w:style w:customStyle="1" w:styleId="OdlomakpopisaChar" w:type="character">
    <w:name w:val="Odlomak popisa Char"/>
    <w:basedOn w:val="Zadanifontodlomka"/>
    <w:link w:val="Odlomakpopisa"/>
    <w:uiPriority w:val="34"/>
    <w:rsid w:val="009B7073"/>
    <w:rPr>
      <w:rFonts w:ascii="Times New Roman" w:cs="Mangal" w:eastAsia="SimSun" w:hAnsi="Times New Roman"/>
      <w:kern w:val="3"/>
      <w:sz w:val="24"/>
      <w:szCs w:val="24"/>
      <w:lang w:bidi="hi-IN" w:eastAsia="zh-CN"/>
    </w:rPr>
  </w:style>
  <w:style w:styleId="Tekstrezerviranogmjesta" w:type="character">
    <w:name w:val="Placeholder Text"/>
    <w:basedOn w:val="Zadanifontodlomka"/>
    <w:uiPriority w:val="99"/>
    <w:semiHidden/>
    <w:rsid w:val="0050197F"/>
    <w:rPr>
      <w:color w:val="808080"/>
      <w:bdr w:color="auto" w:space="0" w:sz="0" w:val="none"/>
      <w:shd w:color="auto" w:fill="auto" w:val="clear"/>
    </w:rPr>
  </w:style>
  <w:style w:customStyle="1" w:styleId="eSPISCCParagraphDefaultFont" w:type="character">
    <w:name w:val="eSPIS_CC_Paragraph Default Font"/>
    <w:basedOn w:val="Zadanifontodlomka"/>
    <w:rsid w:val="0050197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0197F"/>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0197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0197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87460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2018.</izvorni_sadrzaj>
    <derivirana_varijabla naziv="DomainObject.DatumDonosenjaOdluke_1">29.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izvorni_sadrzaj>
    <derivirana_varijabla naziv="DomainObject.Predmet.Broj_1">719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St-719/2016</izvorni_sadrzaj>
    <derivirana_varijabla naziv="DomainObject.Predmet.OznakaBroj_1">St-719/2016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PLANT-ART d.o.o. za proizvodnju, trgovinu i usluge u stečaju zastupanog po punomoćniku Pavao Mrkonjić</izvorni_sadrzaj>
    <derivirana_varijabla naziv="DomainObject.Predmet.ProtustrankaFormated_1">  PLANT-ART d.o.o. za proizvodnju, trgovinu i usluge u stečaju zastupanog po punomoćniku Pavao Mrkonjić</derivirana_varijabla>
  </DomainObject.Predmet.ProtustrankaFormated>
  <DomainObject.Predmet.ProtustrankaFormatedOIB>
    <izvorni_sadrzaj>  PLANT-ART d.o.o. za proizvodnju, trgovinu i usluge u stečaju, OIB 69408879410 zastupanog po punomoćniku Pavao Mrkonjić</izvorni_sadrzaj>
    <derivirana_varijabla naziv="DomainObject.Predmet.ProtustrankaFormatedOIB_1">  PLANT-ART d.o.o. za proizvodnju, trgovinu i usluge u stečaju, OIB 69408879410 zastupanog po punomoćniku Pavao Mrkonjić</derivirana_varijabla>
  </DomainObject.Predmet.ProtustrankaFormatedOIB>
  <DomainObject.Predmet.ProtustrankaFormatedWithAdress>
    <izvorni_sadrzaj> PLANT-ART d.o.o. za proizvodnju, trgovinu i usluge u stečaju, Ulica Franje Račkoga 26, 48260 Križevci zastupanog po punomoćniku Pavao Mrkonjić</izvorni_sadrzaj>
    <derivirana_varijabla naziv="DomainObject.Predmet.ProtustrankaFormatedWithAdress_1"> PLANT-ART d.o.o. za proizvodnju, trgovinu i usluge u stečaju, Ulica Franje Račkoga 26, 48260 Križevci zastupanog po punomoćniku Pavao Mrkonjić</derivirana_varijabla>
  </DomainObject.Predmet.ProtustrankaFormatedWithAdress>
  <DomainObject.Predmet.ProtustrankaFormatedWithAdressOIB>
    <izvorni_sadrzaj> PLANT-ART d.o.o. za proizvodnju, trgovinu i usluge u stečaju, OIB 69408879410, Ulica Franje Račkoga 26, 48260 Križevci zastupanog po punomoćniku Pavao Mrkonjić</izvorni_sadrzaj>
    <derivirana_varijabla naziv="DomainObject.Predmet.ProtustrankaFormatedWithAdressOIB_1"> PLANT-ART d.o.o. za proizvodnju, trgovinu i usluge u stečaju, OIB 69408879410, Ulica Franje Račkoga 26, 48260 Križevci zastupanog po punomoćniku Pavao Mrkonjić</derivirana_varijabla>
  </DomainObject.Predmet.ProtustrankaFormatedWithAdressOIB>
  <DomainObject.Predmet.ProtustrankaWithAdress>
    <izvorni_sadrzaj>PLANT-ART d.o.o. za proizvodnju, trgovinu i usluge u stečaju Ulica Franje Račkoga 26, 48260 Križevci</izvorni_sadrzaj>
    <derivirana_varijabla naziv="DomainObject.Predmet.ProtustrankaWithAdress_1">PLANT-ART d.o.o. za proizvodnju, trgovinu i usluge u stečaju Ulica Franje Račkoga 26, 48260 Križevci</derivirana_varijabla>
  </DomainObject.Predmet.ProtustrankaWithAdress>
  <DomainObject.Predmet.ProtustrankaWithAdressOIB>
    <izvorni_sadrzaj>PLANT-ART d.o.o. za proizvodnju, trgovinu i usluge u stečaju, OIB 69408879410, Ulica Franje Račkoga 26, 48260 Križevci</izvorni_sadrzaj>
    <derivirana_varijabla naziv="DomainObject.Predmet.ProtustrankaWithAdressOIB_1">PLANT-ART d.o.o. za proizvodnju, trgovinu i usluge u stečaju, OIB 69408879410, Ulica Franje Račkoga 26, 48260 Križevci</derivirana_varijabla>
  </DomainObject.Predmet.ProtustrankaWithAdressOIB>
  <DomainObject.Predmet.ProtustrankaNazivFormated>
    <izvorni_sadrzaj>PLANT-ART d.o.o. za proizvodnju, trgovinu i usluge u stečaju</izvorni_sadrzaj>
    <derivirana_varijabla naziv="DomainObject.Predmet.ProtustrankaNazivFormated_1">PLANT-ART d.o.o. za proizvodnju, trgovinu i usluge u stečaju</derivirana_varijabla>
  </DomainObject.Predmet.ProtustrankaNazivFormated>
  <DomainObject.Predmet.ProtustrankaNazivFormatedOIB>
    <izvorni_sadrzaj>PLANT-ART d.o.o. za proizvodnju, trgovinu i usluge u stečaju, OIB 69408879410</izvorni_sadrzaj>
    <derivirana_varijabla naziv="DomainObject.Predmet.ProtustrankaNazivFormatedOIB_1">PLANT-ART d.o.o. za proizvodnju, trgovinu i usluge u stečaju, OIB 69408879410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9929.39</izvorni_sadrzaj>
    <derivirana_varijabla naziv="DomainObject.Predmet.TrenutnaVrijednost_1">9929.39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PLANT-ART d.o.o. za proizvodnju, trgovinu i usluge u stečaju zastupanog po punomoćniku Pavao Mrkonjić</item>
    </izvorni_sadrzaj>
    <derivirana_varijabla naziv="DomainObject.Predmet.ProtuStrankaListFormated_1">
      <item>PLANT-ART d.o.o. za proizvodnju, trgovinu i usluge u stečaju zastupanog po punomoćniku Pavao Mrkonjić</item>
    </derivirana_varijabla>
  </DomainObject.Predmet.ProtuStrankaListFormated>
  <DomainObject.Predmet.ProtuStrankaListFormatedOIB>
    <izvorni_sadrzaj>
      <item>PLANT-ART d.o.o. za proizvodnju, trgovinu i usluge u stečaju, OIB 69408879410 zastupanog po punomoćniku Pavao Mrkonjić</item>
    </izvorni_sadrzaj>
    <derivirana_varijabla naziv="DomainObject.Predmet.ProtuStrankaListFormatedOIB_1">
      <item>PLANT-ART d.o.o. za proizvodnju, trgovinu i usluge u stečaju, OIB 69408879410 zastupanog po punomoćniku Pavao Mrkonjić</item>
    </derivirana_varijabla>
  </DomainObject.Predmet.ProtuStrankaListFormatedOIB>
  <DomainObject.Predmet.ProtuStrankaListFormatedWithAdress>
    <izvorni_sadrzaj>
      <item>PLANT-ART d.o.o. za proizvodnju, trgovinu i usluge u stečaju, Ulica Franje Račkoga 26, 48260 Križevci zastupanog po punomoćniku Pavao Mrkonjić</item>
    </izvorni_sadrzaj>
    <derivirana_varijabla naziv="DomainObject.Predmet.ProtuStrankaListFormatedWithAdress_1">
      <item>PLANT-ART d.o.o. za proizvodnju, trgovinu i usluge u stečaju, Ulica Franje Račkoga 26, 48260 Križevci zastupanog po punomoćniku Pavao Mrkonjić</item>
    </derivirana_varijabla>
  </DomainObject.Predmet.ProtuStrankaListFormatedWithAdress>
  <DomainObject.Predmet.ProtuStrankaListFormatedWithAdressOIB>
    <izvorni_sadrzaj>
      <item>PLANT-ART d.o.o. za proizvodnju, trgovinu i usluge u stečaju, OIB 69408879410, Ulica Franje Račkoga 26, 48260 Križevci zastupanog po punomoćniku Pavao Mrkonjić</item>
    </izvorni_sadrzaj>
    <derivirana_varijabla naziv="DomainObject.Predmet.ProtuStrankaListFormatedWithAdressOIB_1">
      <item>PLANT-ART d.o.o. za proizvodnju, trgovinu i usluge u stečaju, OIB 69408879410, Ulica Franje Račkoga 26, 48260 Križevci zastupanog po punomoćniku Pavao Mrkonjić</item>
    </derivirana_varijabla>
  </DomainObject.Predmet.ProtuStrankaListFormatedWithAdressOIB>
  <DomainObject.Predmet.ProtuStrankaListNazivFormated>
    <izvorni_sadrzaj>
      <item>PLANT-ART d.o.o. za proizvodnju, trgovinu i usluge u stečaju</item>
    </izvorni_sadrzaj>
    <derivirana_varijabla naziv="DomainObject.Predmet.ProtuStrankaListNazivFormated_1">
      <item>PLANT-ART d.o.o. za proizvodnju, trgovinu i usluge u stečaju</item>
    </derivirana_varijabla>
  </DomainObject.Predmet.ProtuStrankaListNazivFormated>
  <DomainObject.Predmet.ProtuStrankaListNazivFormatedOIB>
    <izvorni_sadrzaj>
      <item>PLANT-ART d.o.o. za proizvodnju, trgovinu i usluge u stečaju, OIB 69408879410</item>
    </izvorni_sadrzaj>
    <derivirana_varijabla naziv="DomainObject.Predmet.ProtuStrankaListNazivFormatedOIB_1">
      <item>PLANT-ART d.o.o. za proizvodnju, trgovinu i usluge u stečaju, OIB 69408879410</item>
    </derivirana_varijabla>
  </DomainObject.Predmet.ProtuStrankaListNazivFormatedOIB>
  <DomainObject.Predmet.OstaliListFormated>
    <izvorni_sadrzaj>
      <item>Peter Fabjan</item>
      <item>Županijsko državno odvjetništvo u Varaždinu punomoćnik sudionika u postupku RH MINISTARSTVO FINANCIJA - POREZNA UPRAVA PODRUČNI URED SJEVERNA HRVATSKA</item>
      <item>Sudski registar</item>
      <item>ERSTE&amp;STEIERMÄRKISCHE BANKA dioničko društvo</item>
      <item>Pavao Mrkonjić punomoćnik sudionika u postupku PLANT-ART d.o.o. za proizvodnju, trgovinu i usluge u stečaju</item>
    </izvorni_sadrzaj>
    <derivirana_varijabla naziv="DomainObject.Predmet.OstaliListFormated_1">
      <item>Peter Fabjan</item>
      <item>Županijsko državno odvjetništvo u Varaždinu punomoćnik sudionika u postupku RH MINISTARSTVO FINANCIJA - POREZNA UPRAVA PODRUČNI URED SJEVERNA HRVATSKA</item>
      <item>Sudski registar</item>
      <item>ERSTE&amp;STEIERMÄRKISCHE BANKA dioničko društvo</item>
      <item>Pavao Mrkonjić punomoćnik sudionika u postupku PLANT-ART d.o.o. za proizvodnju, trgovinu i usluge u stečaju</item>
    </derivirana_varijabla>
  </DomainObject.Predmet.OstaliListFormated>
  <DomainObject.Predmet.OstaliListFormatedOIB>
    <izvorni_sadrzaj>
      <item>Peter Fabjan, OIB 84201884100</item>
      <item>Županijsko državno odvjetništvo u Varaždinu punomoćnik sudionika u postupku RH MINISTARSTVO FINANCIJA - POREZNA UPRAVA PODRUČNI URED SJEVERNA HRVATSKA</item>
      <item>Sudski registar</item>
      <item>ERSTE&amp;STEIERMÄRKISCHE BANKA dioničko društvo, OIB 23057039320</item>
      <item>Pavao Mrkonjić, OIB 50443048410 punomoćnik sudionika u postupku PLANT-ART d.o.o. za proizvodnju, trgovinu i usluge u stečaju</item>
    </izvorni_sadrzaj>
    <derivirana_varijabla naziv="DomainObject.Predmet.OstaliListFormatedOIB_1">
      <item>Peter Fabjan, OIB 84201884100</item>
      <item>Županijsko državno odvjetništvo u Varaždinu punomoćnik sudionika u postupku RH MINISTARSTVO FINANCIJA - POREZNA UPRAVA PODRUČNI URED SJEVERNA HRVATSKA</item>
      <item>Sudski registar</item>
      <item>ERSTE&amp;STEIERMÄRKISCHE BANKA dioničko društvo, OIB 23057039320</item>
      <item>Pavao Mrkonjić, OIB 50443048410 punomoćnik sudionika u postupku PLANT-ART d.o.o. za proizvodnju, trgovinu i usluge u stečaju</item>
    </derivirana_varijabla>
  </DomainObject.Predmet.OstaliListFormatedOIB>
  <DomainObject.Predmet.OstaliListFormatedWithAdress>
    <izvorni_sadrzaj>
      <item>Peter Fabjan, Šebre 56, 48260 Pesek</item>
      <item>Županijsko državno odvjetništvo u Varaždinu punomoćnik sudionika u postupku RH MINISTARSTVO FINANCIJA - POREZNA UPRAVA PODRUČNI URED SJEVERNA HRVATSKA</item>
      <item>Sudski registar</item>
      <item>ERSTE&amp;STEIERMÄRKISCHE BANKA dioničko društvo, Jadranski Trg 3/a, 51000 Rijeka</item>
      <item>Pavao Mrkonjić, Ljudevita Gaja 64, 10430 Samobor punomoćnik sudionika u postupku PLANT-ART d.o.o. za proizvodnju, trgovinu i usluge u stečaju</item>
    </izvorni_sadrzaj>
    <derivirana_varijabla naziv="DomainObject.Predmet.OstaliListFormatedWithAdress_1">
      <item>Peter Fabjan, Šebre 56, 48260 Pesek</item>
      <item>Županijsko državno odvjetništvo u Varaždinu punomoćnik sudionika u postupku RH MINISTARSTVO FINANCIJA - POREZNA UPRAVA PODRUČNI URED SJEVERNA HRVATSKA</item>
      <item>Sudski registar</item>
      <item>ERSTE&amp;STEIERMÄRKISCHE BANKA dioničko društvo, Jadranski Trg 3/a, 51000 Rijeka</item>
      <item>Pavao Mrkonjić, Ljudevita Gaja 64, 10430 Samobor punomoćnik sudionika u postupku PLANT-ART d.o.o. za proizvodnju, trgovinu i usluge u stečaju</item>
    </derivirana_varijabla>
  </DomainObject.Predmet.OstaliListFormatedWithAdress>
  <DomainObject.Predmet.OstaliListFormatedWithAdressOIB>
    <izvorni_sadrzaj>
      <item>Peter Fabjan, OIB 84201884100, Šebre 56, 48260 Pesek</item>
      <item>Županijsko državno odvjetništvo u Varaždinu punomoćnik sudionika u postupku RH MINISTARSTVO FINANCIJA - POREZNA UPRAVA PODRUČNI URED SJEVERNA HRVATSKA</item>
      <item>Sudski registar</item>
      <item>ERSTE&amp;STEIERMÄRKISCHE BANKA dioničko društvo, OIB 23057039320, Jadranski Trg 3/a, 51000 Rijeka</item>
      <item>Pavao Mrkonjić, OIB 50443048410, Ljudevita Gaja 64, 10430 Samobor punomoćnik sudionika u postupku PLANT-ART d.o.o. za proizvodnju, trgovinu i usluge u stečaju</item>
    </izvorni_sadrzaj>
    <derivirana_varijabla naziv="DomainObject.Predmet.OstaliListFormatedWithAdressOIB_1">
      <item>Peter Fabjan, OIB 84201884100, Šebre 56, 48260 Pesek</item>
      <item>Županijsko državno odvjetništvo u Varaždinu punomoćnik sudionika u postupku RH MINISTARSTVO FINANCIJA - POREZNA UPRAVA PODRUČNI URED SJEVERNA HRVATSKA</item>
      <item>Sudski registar</item>
      <item>ERSTE&amp;STEIERMÄRKISCHE BANKA dioničko društvo, OIB 23057039320, Jadranski Trg 3/a, 51000 Rijeka</item>
      <item>Pavao Mrkonjić, OIB 50443048410, Ljudevita Gaja 64, 10430 Samobor punomoćnik sudionika u postupku PLANT-ART d.o.o. za proizvodnju, trgovinu i usluge u stečaju</item>
    </derivirana_varijabla>
  </DomainObject.Predmet.OstaliListFormatedWithAdressOIB>
  <DomainObject.Predmet.OstaliListNazivFormated>
    <izvorni_sadrzaj>
      <item>Peter Fabjan</item>
      <item>Županijsko državno odvjetništvo u Varaždinu</item>
      <item>Sudski registar</item>
      <item>ERSTE&amp;STEIERMÄRKISCHE BANKA dioničko društvo</item>
      <item>Pavao Mrkonjić</item>
    </izvorni_sadrzaj>
    <derivirana_varijabla naziv="DomainObject.Predmet.OstaliListNazivFormated_1">
      <item>Peter Fabjan</item>
      <item>Županijsko državno odvjetništvo u Varaždinu</item>
      <item>Sudski registar</item>
      <item>ERSTE&amp;STEIERMÄRKISCHE BANKA dioničko društvo</item>
      <item>Pavao Mrkonjić</item>
    </derivirana_varijabla>
  </DomainObject.Predmet.OstaliListNazivFormated>
  <DomainObject.Predmet.OstaliListNazivFormatedOIB>
    <izvorni_sadrzaj>
      <item>Peter Fabjan, OIB 84201884100</item>
      <item>Županijsko državno odvjetništvo u Varaždinu</item>
      <item>Sudski registar</item>
      <item>ERSTE&amp;STEIERMÄRKISCHE BANKA dioničko društvo, OIB 23057039320</item>
      <item>Pavao Mrkonjić, OIB 50443048410</item>
    </izvorni_sadrzaj>
    <derivirana_varijabla naziv="DomainObject.Predmet.OstaliListNazivFormatedOIB_1">
      <item>Peter Fabjan, OIB 84201884100</item>
      <item>Županijsko državno odvjetništvo u Varaždinu</item>
      <item>Sudski registar</item>
      <item>ERSTE&amp;STEIERMÄRKISCHE BANKA dioničko društvo, OIB 23057039320</item>
      <item>Pavao Mrkonjić,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2018.</izvorni_sadrzaj>
    <derivirana_varijabla naziv="DomainObject.Datum_1">29. ožujka 2018.</derivirana_varijabla>
  </DomainObject.Datum>
  <DomainObject.PoslovniBrojDokumenta>
    <izvorni_sadrzaj/>
    <derivirana_varijabla naziv="DomainObject.PoslovniBrojDokumenta_1"/>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PLANT-ART d.o.o. za proizvodnju, trgovinu i usluge u stečaju</izvorni_sadrzaj>
    <derivirana_varijabla naziv="DomainObject.Predmet.ProtustrankaIDrugi_1">PLANT-ART d.o.o. za proizvodnju, trgovinu i usluge u stečaju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PLANT-ART d.o.o. za proizvodnju, trgovinu i usluge u stečaju, OIB 69408879410, Ulica Franje Račkoga 26, 48260 Križevci</izvorni_sadrzaj>
    <derivirana_varijabla naziv="DomainObject.Predmet.ProtustrankaIDrugiAdressOIB_1">PLANT-ART d.o.o. za proizvodnju, trgovinu i usluge u stečaju, OIB 69408879410, Ulica Franje Račkoga 26,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PLANT-ART d.o.o. za proizvodnju, trgovinu i usluge u stečaju</item>
      <item>Peter Fabjan</item>
      <item>Županijsko državno odvjetništvo u Varaždinu</item>
      <item>RH MINISTARSTVO FINANCIJA - POREZNA UPRAVA PODRUČNI URED SJEVERNA HRVATSKA</item>
      <item>Sudski registar</item>
      <item>ERSTE&amp;STEIERMÄRKISCHE BANKA dioničko društvo</item>
      <item>Pavao Mrkonjić</item>
    </izvorni_sadrzaj>
    <derivirana_varijabla naziv="DomainObject.Predmet.SudioniciListNaziv_1">
      <item>PLANT-ART d.o.o. za proizvodnju, trgovinu i usluge u stečaju</item>
      <item>Peter Fabjan</item>
      <item>Županijsko državno odvjetništvo u Varaždinu</item>
      <item>RH MINISTARSTVO FINANCIJA - POREZNA UPRAVA PODRUČNI URED SJEVERNA HRVATSKA</item>
      <item>Sudski registar</item>
      <item>ERSTE&amp;STEIERMÄRKISCHE BANKA dioničko društvo</item>
      <item>Pavao Mrkonjić</item>
    </derivirana_varijabla>
  </DomainObject.Predmet.SudioniciListNaziv>
  <DomainObject.Predmet.SudioniciListAdressOIB>
    <izvorni_sadrzaj>
      <item>PLANT-ART d.o.o. za proizvodnju, trgovinu i usluge u stečaju, OIB 69408879410, Ulica Franje Račkoga 26,48260 Križevci</item>
      <item>Peter Fabjan, OIB 84201884100, Šebre 56,48260 Pesek</item>
      <item>Županijsko državno odvjetništvo u Varaždinu</item>
      <item>RH MINISTARSTVO FINANCIJA - POREZNA UPRAVA PODRUČNI URED SJEVERNA HRVATSKA, OIB 18683136487, Graberje 1,42000 Varaždin</item>
      <item>Sudski registar</item>
      <item>ERSTE&amp;STEIERMÄRKISCHE BANKA dioničko društvo, OIB 23057039320, Jadranski Trg 3/a,51000 Rijeka</item>
      <item>Pavao Mrkonjić, OIB 50443048410, Ljudevita Gaja 64,10430 Samobor</item>
    </izvorni_sadrzaj>
    <derivirana_varijabla naziv="DomainObject.Predmet.SudioniciListAdressOIB_1">
      <item>PLANT-ART d.o.o. za proizvodnju, trgovinu i usluge u stečaju, OIB 69408879410, Ulica Franje Račkoga 26,48260 Križevci</item>
      <item>Peter Fabjan, OIB 84201884100, Šebre 56,48260 Pesek</item>
      <item>Županijsko državno odvjetništvo u Varaždinu</item>
      <item>RH MINISTARSTVO FINANCIJA - POREZNA UPRAVA PODRUČNI URED SJEVERNA HRVATSKA, OIB 18683136487, Graberje 1,42000 Varaždin</item>
      <item>Sudski registar</item>
      <item>ERSTE&amp;STEIERMÄRKISCHE BANKA dioničko društvo, OIB 23057039320, Jadranski Trg 3/a,51000 Rijeka</item>
      <item>Pavao Mrkonjić, OIB 50443048410, Ljudevita Gaja 64,10430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69408879410</item>
      <item>, OIB 84201884100</item>
      <item>, OIB null</item>
      <item>, OIB 18683136487</item>
      <item>, OIB null</item>
      <item>, OIB 23057039320</item>
      <item>, OIB 50443048410</item>
    </izvorni_sadrzaj>
    <derivirana_varijabla naziv="DomainObject.Predmet.SudioniciListNazivOIB_1">
      <item>, OIB 69408879410</item>
      <item>, OIB 84201884100</item>
      <item>, OIB null</item>
      <item>, OIB 18683136487</item>
      <item>, OIB null</item>
      <item>, OIB 23057039320</item>
      <item>, OIB 50443048410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27E1916-21A6-4648-9B39-F74F9F82054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674</properties:Words>
  <properties:Characters>3854</properties:Characters>
  <properties:Lines>107</properties:Lines>
  <properties:Paragraphs>35</properties:Paragraphs>
  <properties:TotalTime>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2018-03-29T12:03:00Z</dcterms:created>
  <dc:creator>Tihana Martinez</dc:creator>
  <cp:lastModifiedBy>Tihana Martinez</cp:lastModifiedBy>
  <cp:lastPrinted>2018-03-29T12:54:00Z</cp:lastPrinted>
  <dcterms:modified xmlns:xsi="http://www.w3.org/2001/XMLSchema-instance" xsi:type="dcterms:W3CDTF">2018-03-29T12:56:00Z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zaključen stečajni postupak (čl. 286 SZ-a) (St-719-16-32-Rješenje o zaključenju stečajnog postupka-29.3.18..docx)</vt:lpwstr>
  </prop:property>
  <prop:property name="CC_coloring" pid="4" fmtid="{D5CDD505-2E9C-101B-9397-08002B2CF9AE}">
    <vt:bool>false</vt:bool>
  </prop:property>
  <prop:property name="BrojStranica" pid="5" fmtid="{D5CDD505-2E9C-101B-9397-08002B2CF9AE}">
    <vt:i4>3</vt:i4>
  </prop:property>
</prop:Properties>
</file>