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8C68E4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</w:t>
            </w:r>
            <w:r w:rsidR="008C68E4">
              <w:t>20</w:t>
            </w:r>
            <w:r w:rsidR="00BC3F4D">
              <w:t xml:space="preserve"> </w:t>
            </w:r>
            <w:r w:rsidR="00EA6D41">
              <w:t>St-1</w:t>
            </w:r>
            <w:r w:rsidR="008C68E4">
              <w:t>380/2018-4</w:t>
            </w:r>
          </w:p>
        </w:tc>
      </w:tr>
    </w:tbl>
    <w:p w14:textId="0da8e05" w14:paraId="0da8e05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BC3F4D" w:rsidP="00BC3F4D" w:rsidR="00BC3F4D">
      <w:pPr>
        <w:pStyle w:val="Bezproreda"/>
        <w:rPr>
          <w:rFonts w:hAnsi="Times" w:ascii="Times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 I M E   R E P U B L I K E  H R V A T S K E</w:t>
      </w: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EA6D41" w:rsidP="008C68E4" w:rsidR="00EA6D41" w:rsidRPr="008C68E4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8C68E4" w:rsidP="008C68E4" w:rsidR="008C68E4" w:rsidRPr="008C68E4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8C68E4">
        <w:rPr>
          <w:rFonts w:hAnsi="Times New Roman" w:ascii="Times New Roman"/>
          <w:sz w:val="24"/>
          <w:szCs w:val="24"/>
        </w:rPr>
        <w:t xml:space="preserve">Trgovački sud u Osijeku, po višem sudskom savjetniku Josi Jovanović, u stečajnom predmetu povodom zahtjeva Financijske agencije OIB: 85821130368, Regionalni centar Zagreb Podružnica Zagreb, Trg svibanjskih žrtava 1995. 1, za pokretanje skraćenog stečajnog postupka nad dužnikom BODY FIT d.o.o. Zagreb, Ulica grada Chicaga 19, OIB: 34646929595, MBS: 081057953, dana 6. veljače 2019.                     </w:t>
      </w:r>
    </w:p>
    <w:p w:rsidRDefault="008C68E4" w:rsidP="008C68E4" w:rsidR="008C68E4" w:rsidRPr="008C68E4">
      <w:pPr>
        <w:pStyle w:val="Tijeloteksta"/>
        <w:jc w:val="center"/>
        <w:rPr>
          <w:bCs/>
        </w:rPr>
      </w:pPr>
      <w:r w:rsidRPr="008C68E4">
        <w:rPr>
          <w:bCs/>
        </w:rPr>
        <w:t>r i j e š i o     j e</w:t>
      </w:r>
    </w:p>
    <w:p w:rsidRDefault="008C68E4" w:rsidP="008C68E4" w:rsidR="008C68E4" w:rsidRPr="008C68E4">
      <w:pPr>
        <w:pStyle w:val="Tijeloteksta"/>
        <w:rPr>
          <w:b/>
          <w:bCs/>
        </w:rPr>
      </w:pPr>
    </w:p>
    <w:p w:rsidRDefault="008C68E4" w:rsidP="008C68E4" w:rsidR="008C68E4" w:rsidRPr="008C68E4">
      <w:pPr>
        <w:pStyle w:val="Tijeloteksta"/>
        <w:numPr>
          <w:ilvl w:val="0"/>
          <w:numId w:val="3"/>
        </w:numPr>
        <w:rPr>
          <w:bCs/>
        </w:rPr>
      </w:pPr>
      <w:r w:rsidRPr="008C68E4">
        <w:rPr>
          <w:bCs/>
        </w:rPr>
        <w:t xml:space="preserve">Otvara se skraćeni stečajni postupak nad dužnikom </w:t>
      </w:r>
      <w:r w:rsidRPr="008C68E4">
        <w:t xml:space="preserve">BODY FIT d.o.o. Zagreb, Ulica grada Chicaga 19, OIB: 34646929595, MBS: 081057953. </w:t>
      </w:r>
      <w:r w:rsidRPr="008C68E4">
        <w:rPr>
          <w:bCs/>
        </w:rPr>
        <w:t xml:space="preserve"> </w:t>
      </w:r>
      <w:r w:rsidRPr="008C68E4">
        <w:t xml:space="preserve"> </w:t>
      </w:r>
      <w:r w:rsidRPr="008C68E4">
        <w:rPr>
          <w:bCs/>
        </w:rPr>
        <w:t xml:space="preserve"> </w:t>
      </w:r>
    </w:p>
    <w:p w:rsidRDefault="008C68E4" w:rsidP="008C68E4" w:rsidR="008C68E4" w:rsidRPr="008C68E4">
      <w:pPr>
        <w:pStyle w:val="Tijeloteksta"/>
        <w:ind w:left="1065"/>
        <w:rPr>
          <w:bCs/>
        </w:rPr>
      </w:pPr>
    </w:p>
    <w:p w:rsidRDefault="008C68E4" w:rsidP="008C68E4" w:rsidR="008C68E4" w:rsidRPr="008C68E4">
      <w:pPr>
        <w:pStyle w:val="Tijeloteksta"/>
        <w:numPr>
          <w:ilvl w:val="0"/>
          <w:numId w:val="3"/>
        </w:numPr>
        <w:rPr>
          <w:bCs/>
        </w:rPr>
      </w:pPr>
      <w:r w:rsidRPr="008C68E4">
        <w:t xml:space="preserve">Za stečajnog upravitelja imenuje se Karlo Šatvar, OIB: 24771511882, Osijek, Zagrebačka 30.     </w:t>
      </w:r>
    </w:p>
    <w:p w:rsidRDefault="008C68E4" w:rsidP="008C68E4" w:rsidR="008C68E4" w:rsidRPr="008C68E4">
      <w:pPr>
        <w:pStyle w:val="Tijeloteksta"/>
        <w:rPr>
          <w:bCs/>
        </w:rPr>
      </w:pPr>
    </w:p>
    <w:p w:rsidRDefault="008C68E4" w:rsidP="008C68E4" w:rsidR="008C68E4" w:rsidRPr="008C68E4">
      <w:pPr>
        <w:pStyle w:val="Tijeloteksta"/>
        <w:numPr>
          <w:ilvl w:val="0"/>
          <w:numId w:val="3"/>
        </w:numPr>
        <w:rPr>
          <w:bCs/>
        </w:rPr>
      </w:pPr>
      <w:r w:rsidRPr="008C68E4">
        <w:t xml:space="preserve">Zaključuje se skraćeni stečajni postupak nad dužnikom BODY FIT d.o.o. Zagreb, Ulica grada Chicaga 19, OIB: 34646929595, MBS: 081057953.  </w:t>
      </w:r>
    </w:p>
    <w:p w:rsidRDefault="008C68E4" w:rsidP="008C68E4" w:rsidR="008C68E4" w:rsidRPr="008C68E4">
      <w:pPr>
        <w:pStyle w:val="Tijeloteksta"/>
        <w:ind w:left="1065"/>
        <w:rPr>
          <w:bCs/>
        </w:rPr>
      </w:pPr>
    </w:p>
    <w:p w:rsidRDefault="008C68E4" w:rsidP="008C68E4" w:rsidR="008C68E4" w:rsidRPr="008C68E4">
      <w:pPr>
        <w:pStyle w:val="Tijeloteksta"/>
        <w:numPr>
          <w:ilvl w:val="0"/>
          <w:numId w:val="3"/>
        </w:numPr>
        <w:rPr>
          <w:bCs/>
        </w:rPr>
      </w:pPr>
      <w:r w:rsidRPr="008C68E4">
        <w:t>Ovo rješenje objavit će se na mrežnoj stranici e-oglasna ploča sudova i dostaviti registru nadležnom za dužnika.</w:t>
      </w:r>
    </w:p>
    <w:p w:rsidRDefault="008C68E4" w:rsidP="008C68E4" w:rsidR="008C68E4" w:rsidRPr="008C68E4">
      <w:pPr>
        <w:pStyle w:val="Tijeloteksta"/>
        <w:ind w:left="360"/>
        <w:rPr>
          <w:bCs/>
        </w:rPr>
      </w:pPr>
      <w:r w:rsidRPr="008C68E4">
        <w:rPr>
          <w:bCs/>
        </w:rPr>
        <w:t xml:space="preserve">      </w:t>
      </w:r>
    </w:p>
    <w:p w:rsidRDefault="008C68E4" w:rsidP="008C68E4" w:rsidR="008C68E4" w:rsidRPr="008C68E4">
      <w:pPr>
        <w:pStyle w:val="Tijeloteksta"/>
        <w:ind w:left="360"/>
        <w:jc w:val="center"/>
        <w:rPr>
          <w:bCs/>
        </w:rPr>
      </w:pPr>
      <w:r w:rsidRPr="008C68E4">
        <w:rPr>
          <w:bCs/>
        </w:rPr>
        <w:t>Obrazloženje</w:t>
      </w:r>
    </w:p>
    <w:p w:rsidRDefault="008C68E4" w:rsidP="008C68E4" w:rsidR="008C68E4" w:rsidRPr="008C68E4">
      <w:pPr>
        <w:pStyle w:val="Tijeloteksta"/>
        <w:ind w:left="360"/>
        <w:jc w:val="center"/>
        <w:rPr>
          <w:bCs/>
        </w:rPr>
      </w:pPr>
    </w:p>
    <w:p w:rsidRDefault="008C68E4" w:rsidP="008C68E4" w:rsidR="008C68E4" w:rsidRPr="008C68E4">
      <w:pPr>
        <w:pStyle w:val="Tijeloteksta"/>
        <w:ind w:firstLine="708"/>
      </w:pPr>
      <w:r w:rsidRPr="008C68E4">
        <w:rPr>
          <w:bCs/>
        </w:rPr>
        <w:t xml:space="preserve">Trgovački sud u Zagrebu 16. kolovoza 2018. zaprimio je zahtjev Financijske agencije, Regionalnog centra Zagreb, Podružnice Zagreb, za provedbu skraćenog stečajnog postupka, Klasa: 110-07/18-01/04, Ur.broj: 04-06-18-3558 od 14. kolovoza 2018. nad stečajnim dužnikom </w:t>
      </w:r>
      <w:r w:rsidRPr="008C68E4">
        <w:t xml:space="preserve">BODY FIT d.o.o. Zagreb, Ulica grada Chicaga 19, OIB: 34646929595, MBS: 081057953. </w:t>
      </w:r>
      <w:r w:rsidRPr="008C68E4">
        <w:rPr>
          <w:bCs/>
        </w:rPr>
        <w:t xml:space="preserve"> </w:t>
      </w:r>
      <w:r w:rsidRPr="008C68E4">
        <w:t xml:space="preserve"> </w:t>
      </w:r>
      <w:r w:rsidRPr="008C68E4">
        <w:rPr>
          <w:bCs/>
        </w:rPr>
        <w:t xml:space="preserve"> </w:t>
      </w:r>
      <w:r w:rsidRPr="008C68E4">
        <w:t xml:space="preserve"> </w:t>
      </w:r>
      <w:r w:rsidRPr="008C68E4">
        <w:rPr>
          <w:bCs/>
        </w:rPr>
        <w:t xml:space="preserve"> </w:t>
      </w:r>
      <w:r w:rsidRPr="008C68E4">
        <w:t xml:space="preserve"> </w:t>
      </w:r>
      <w:r w:rsidRPr="008C68E4">
        <w:rPr>
          <w:bCs/>
        </w:rPr>
        <w:t xml:space="preserve"> </w:t>
      </w:r>
      <w:r w:rsidRPr="008C68E4">
        <w:t xml:space="preserve"> </w:t>
      </w:r>
    </w:p>
    <w:p w:rsidRDefault="008C68E4" w:rsidP="008C68E4" w:rsidR="008C68E4" w:rsidRPr="008C68E4">
      <w:pPr>
        <w:spacing w:lineRule="auto" w:line="240" w:after="0"/>
        <w:ind w:firstLine="720"/>
        <w:jc w:val="both"/>
        <w:rPr>
          <w:rFonts w:hAnsi="Times New Roman" w:ascii="Times New Roman"/>
          <w:bCs/>
          <w:sz w:val="24"/>
          <w:szCs w:val="24"/>
        </w:rPr>
      </w:pPr>
      <w:r w:rsidRPr="008C68E4">
        <w:rPr>
          <w:rFonts w:hAnsi="Times New Roman" w:ascii="Times New Roman"/>
          <w:bCs/>
          <w:sz w:val="24"/>
          <w:szCs w:val="24"/>
        </w:rPr>
        <w:t>Visoki trgovački sud Republike Hrvatske rješenjem, broj: 31-Su-669/18-5 od 11. listopada 2018. odredio je Trgovački sud u Osijeku kao drugi stvarno nadležni sud za postupanje u stečajnim predmetima Trgovačkog suda u Zagrebu te je Trgovački sud u Zagrebu ustupio ovome Sudu navedeni predmet na daljnje postupanje, koji je zaprimljen 15. studenoga 2018.</w:t>
      </w:r>
    </w:p>
    <w:p w:rsidRDefault="008C68E4" w:rsidP="000D5B7D" w:rsidR="008C68E4" w:rsidRPr="008C68E4">
      <w:pPr>
        <w:pStyle w:val="Tijeloteksta"/>
        <w:ind w:firstLine="708"/>
      </w:pPr>
      <w:r w:rsidRPr="008C68E4">
        <w:t>Sukladno odredbi članka 428. Stečajnog zakona (Narodne novine broj 71/15, u daljnjem tekstu SZ-a) sud će provesti skraćeni stečajni postupak  nad pravnom osobom ako</w:t>
      </w:r>
      <w:r w:rsidR="000D5B7D">
        <w:t xml:space="preserve"> </w:t>
      </w:r>
      <w:r w:rsidRPr="008C68E4">
        <w:t>su ispunjene sljedeće pretpostavke: 1. ako nema zaposlenih,</w:t>
      </w:r>
      <w:r w:rsidRPr="008C68E4">
        <w:rPr>
          <w:bCs/>
        </w:rPr>
        <w:t xml:space="preserve"> 2. </w:t>
      </w:r>
      <w:r w:rsidRPr="008C68E4"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8C68E4" w:rsidP="008C68E4" w:rsidR="008C68E4" w:rsidRPr="008C68E4">
      <w:pPr>
        <w:pStyle w:val="Tijeloteksta"/>
      </w:pPr>
    </w:p>
    <w:p w:rsidRDefault="008C68E4" w:rsidP="008C68E4" w:rsidR="008C68E4" w:rsidRPr="008C68E4">
      <w:pPr>
        <w:pStyle w:val="Tijeloteksta"/>
        <w:ind w:firstLine="708"/>
      </w:pPr>
      <w:r w:rsidRPr="008C68E4">
        <w:t>Kako su ispunjene pretpostavke iz citirane odredbe SZ-a, Trgovački sud u Osijeku je dana 10. prosinca 2018., objavio oglas na mrežnoj stranici e-oglasna ploča sudova pod poslovnim brojem St-1380/18-3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8C68E4" w:rsidP="008C68E4" w:rsidR="008C68E4" w:rsidRPr="008C68E4">
      <w:pPr>
        <w:spacing w:lineRule="auto" w:line="240" w:after="0"/>
        <w:ind w:firstLine="720"/>
        <w:jc w:val="both"/>
        <w:rPr>
          <w:rFonts w:hAnsi="Times New Roman" w:ascii="Times New Roman"/>
          <w:bCs/>
          <w:sz w:val="24"/>
          <w:szCs w:val="24"/>
        </w:rPr>
      </w:pPr>
      <w:r w:rsidRPr="008C68E4">
        <w:rPr>
          <w:rFonts w:hAnsi="Times New Roman" w:ascii="Times New Roman"/>
          <w:sz w:val="24"/>
          <w:szCs w:val="24"/>
        </w:rP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</w:t>
      </w:r>
    </w:p>
    <w:p w:rsidRDefault="00EA6D41" w:rsidP="00EA6D41" w:rsidR="00EA6D41" w:rsidRPr="008C68E4">
      <w:pPr>
        <w:pStyle w:val="Tijeloteksta"/>
        <w:jc w:val="center"/>
      </w:pPr>
    </w:p>
    <w:p w:rsidRDefault="00EA6D41" w:rsidP="00EA6D41" w:rsidR="00EA6D41" w:rsidRPr="008C68E4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 w:rsidRPr="008C68E4">
        <w:rPr>
          <w:rFonts w:hAnsi="Times New Roman" w:ascii="Times New Roman"/>
          <w:sz w:val="24"/>
          <w:szCs w:val="24"/>
        </w:rPr>
        <w:t xml:space="preserve">Osijek, </w:t>
      </w:r>
      <w:r w:rsidR="008C68E4" w:rsidRPr="008C68E4">
        <w:rPr>
          <w:rFonts w:hAnsi="Times New Roman" w:ascii="Times New Roman"/>
          <w:sz w:val="24"/>
          <w:szCs w:val="24"/>
        </w:rPr>
        <w:t xml:space="preserve">6. veljače 2019. </w:t>
      </w:r>
      <w:r w:rsidRPr="008C68E4">
        <w:rPr>
          <w:rFonts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 w:rsidRPr="008C68E4">
        <w:tc>
          <w:tcPr>
            <w:tcW w:type="dxa" w:w="3369"/>
          </w:tcPr>
          <w:p w:rsidRDefault="00EA6D41" w:rsidR="00EA6D41" w:rsidRPr="008C68E4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6D41" w:rsidR="00EA6D41" w:rsidRPr="008C68E4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</w:tcPr>
          <w:p w:rsidRDefault="00EA6D41" w:rsidR="00EA6D41" w:rsidRPr="008C68E4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8C68E4" w:rsidR="00EA6D41" w:rsidRPr="008C68E4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68E4">
              <w:rPr>
                <w:rFonts w:hAnsi="Times New Roman" w:ascii="Times New Roman"/>
                <w:sz w:val="24"/>
                <w:szCs w:val="24"/>
              </w:rPr>
              <w:t>Viši sudski savjetnik</w:t>
            </w:r>
            <w:r w:rsidR="00EA6D41" w:rsidRPr="008C68E4">
              <w:rPr>
                <w:rFonts w:hAnsi="Times New Roman" w:ascii="Times New Roman"/>
                <w:sz w:val="24"/>
                <w:szCs w:val="24"/>
              </w:rPr>
              <w:t xml:space="preserve">:          </w:t>
            </w:r>
          </w:p>
          <w:p w:rsidRDefault="008C68E4" w:rsidP="008C68E4" w:rsidR="00EA6D41" w:rsidRPr="008C68E4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68E4">
              <w:rPr>
                <w:rFonts w:hAnsi="Times New Roman" w:ascii="Times New Roman"/>
                <w:sz w:val="24"/>
                <w:szCs w:val="24"/>
              </w:rPr>
              <w:t>Joso Jovanović</w:t>
            </w:r>
            <w:r w:rsidR="00EA6D41" w:rsidRPr="008C68E4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AB13FD">
              <w:rPr>
                <w:rFonts w:hAnsi="Times New Roman" w:ascii="Times New Roman"/>
                <w:sz w:val="24"/>
                <w:szCs w:val="24"/>
              </w:rPr>
              <w:t>v.r.</w:t>
            </w:r>
          </w:p>
        </w:tc>
      </w:tr>
    </w:tbl>
    <w:p w:rsidRDefault="008C68E4" w:rsidP="008C68E4" w:rsidR="008C68E4" w:rsidRPr="008C68E4">
      <w:pPr>
        <w:pStyle w:val="Tijeloteksta"/>
        <w:jc w:val="left"/>
      </w:pPr>
      <w:r w:rsidRPr="008C68E4">
        <w:t>POUKA O PRAVNOM LIJEKU:</w:t>
      </w:r>
    </w:p>
    <w:p w:rsidRDefault="008C68E4" w:rsidP="008C68E4" w:rsidR="008C68E4" w:rsidRPr="008C68E4">
      <w:pPr>
        <w:pStyle w:val="Tijeloteksta"/>
      </w:pPr>
      <w:r w:rsidRPr="008C68E4"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8C68E4" w:rsidP="00EA6D41" w:rsidR="008C68E4" w:rsidRPr="008C68E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8E4" w:rsidP="008C68E4" w:rsidR="008C68E4" w:rsidRPr="008C68E4">
      <w:pPr>
        <w:pStyle w:val="Tijeloteksta"/>
        <w:jc w:val="left"/>
      </w:pPr>
      <w:r w:rsidRPr="008C68E4">
        <w:t>DNA</w:t>
      </w:r>
    </w:p>
    <w:p w:rsidRDefault="008C68E4" w:rsidP="008C68E4" w:rsidR="008C68E4" w:rsidRPr="008C68E4">
      <w:pPr>
        <w:pStyle w:val="Tijeloteksta"/>
        <w:numPr>
          <w:ilvl w:val="0"/>
          <w:numId w:val="5"/>
        </w:numPr>
        <w:jc w:val="left"/>
      </w:pPr>
      <w:r w:rsidRPr="008C68E4">
        <w:t>predlagatelj - FINA Regionalni centar Zagreb</w:t>
      </w:r>
    </w:p>
    <w:p w:rsidRDefault="008C68E4" w:rsidP="008C68E4" w:rsidR="008C68E4" w:rsidRPr="008C68E4">
      <w:pPr>
        <w:pStyle w:val="Tijeloteksta"/>
        <w:numPr>
          <w:ilvl w:val="0"/>
          <w:numId w:val="5"/>
        </w:numPr>
        <w:jc w:val="left"/>
      </w:pPr>
      <w:r w:rsidRPr="008C68E4">
        <w:t>dužnik</w:t>
      </w:r>
    </w:p>
    <w:p w:rsidRDefault="008C68E4" w:rsidP="008C68E4" w:rsidR="008C68E4" w:rsidRPr="008C68E4">
      <w:pPr>
        <w:pStyle w:val="Tijeloteksta"/>
        <w:numPr>
          <w:ilvl w:val="0"/>
          <w:numId w:val="5"/>
        </w:numPr>
        <w:jc w:val="left"/>
      </w:pPr>
      <w:r w:rsidRPr="008C68E4">
        <w:t xml:space="preserve">stečajni upravitelj </w:t>
      </w:r>
    </w:p>
    <w:p w:rsidRDefault="008C68E4" w:rsidP="008C68E4" w:rsidR="008C68E4" w:rsidRPr="008C68E4">
      <w:pPr>
        <w:pStyle w:val="Tijeloteksta"/>
        <w:numPr>
          <w:ilvl w:val="0"/>
          <w:numId w:val="5"/>
        </w:numPr>
        <w:jc w:val="left"/>
      </w:pPr>
      <w:r w:rsidRPr="008C68E4">
        <w:t>e-oglasna ploča suda</w:t>
      </w:r>
    </w:p>
    <w:p w:rsidRDefault="008C68E4" w:rsidP="008C68E4" w:rsidR="008C68E4" w:rsidRPr="008C68E4">
      <w:pPr>
        <w:pStyle w:val="Tijeloteksta"/>
        <w:numPr>
          <w:ilvl w:val="0"/>
          <w:numId w:val="5"/>
        </w:numPr>
        <w:jc w:val="left"/>
      </w:pPr>
      <w:r w:rsidRPr="008C68E4">
        <w:t>registar– odmah – elektronskim putem</w:t>
      </w:r>
    </w:p>
    <w:p w:rsidRDefault="008C68E4" w:rsidP="008C68E4" w:rsidR="008C68E4" w:rsidRPr="008C68E4">
      <w:pPr>
        <w:pStyle w:val="Tijeloteksta"/>
        <w:numPr>
          <w:ilvl w:val="0"/>
          <w:numId w:val="5"/>
        </w:numPr>
        <w:jc w:val="left"/>
      </w:pPr>
      <w:r w:rsidRPr="008C68E4">
        <w:t xml:space="preserve">riješeno istovremeno otvaranjem i zaključenjem </w:t>
      </w:r>
    </w:p>
    <w:p w:rsidRDefault="008C68E4" w:rsidP="008C68E4" w:rsidR="008C68E4" w:rsidRPr="008C68E4">
      <w:pPr>
        <w:pStyle w:val="Tijeloteksta"/>
        <w:numPr>
          <w:ilvl w:val="0"/>
          <w:numId w:val="5"/>
        </w:numPr>
        <w:jc w:val="left"/>
      </w:pPr>
      <w:r w:rsidRPr="008C68E4">
        <w:t xml:space="preserve">kal. </w:t>
      </w:r>
    </w:p>
    <w:p w:rsidRDefault="00EA6D41" w:rsidP="00EA6D41" w:rsidR="00EA6D41" w:rsidRPr="008C68E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C68E4">
        <w:rPr>
          <w:rFonts w:hAnsi="Times New Roman" w:ascii="Times New Roman"/>
          <w:sz w:val="24"/>
          <w:szCs w:val="24"/>
        </w:rPr>
        <w:t xml:space="preserve">  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D5756" w:rsidP="00EA6D41" w:rsidR="00BD5756" w:rsidRPr="008C68E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sectPr w:rsidSect="00BC3F4D" w:rsidR="00BD5756" w:rsidRPr="008C68E4">
      <w:headerReference w:type="default" r:id="rId11"/>
      <w:pgSz w:h="16838" w:w="11906"/>
      <w:pgMar w:gutter="0" w:footer="708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2F8" w:rsidP="00501147" w:rsidR="004852F8">
      <w:pPr>
        <w:spacing w:lineRule="auto" w:line="240" w:after="0"/>
      </w:pPr>
      <w:r>
        <w:separator/>
      </w:r>
    </w:p>
  </w:endnote>
  <w:endnote w:id="0" w:type="continuationSeparator">
    <w:p w:rsidRDefault="004852F8" w:rsidP="00501147" w:rsidR="004852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2F8" w:rsidP="00501147" w:rsidR="004852F8">
      <w:pPr>
        <w:spacing w:lineRule="auto" w:line="240" w:after="0"/>
      </w:pPr>
      <w:r>
        <w:separator/>
      </w:r>
    </w:p>
  </w:footnote>
  <w:footnote w:id="0" w:type="continuationSeparator">
    <w:p w:rsidRDefault="004852F8" w:rsidP="00501147" w:rsidR="004852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64121">
      <w:rPr>
        <w:rFonts w:hAnsi="Times New Roman" w:ascii="Times New Roman"/>
        <w:noProof/>
        <w:sz w:val="24"/>
        <w:szCs w:val="24"/>
      </w:rPr>
      <w:t>Poslovni broj: 20 St-1380/2018-4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64121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8203C78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D048A"/>
    <w:rsid w:val="000D5B7D"/>
    <w:rsid w:val="00194888"/>
    <w:rsid w:val="001F6DF0"/>
    <w:rsid w:val="00237FCE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852F8"/>
    <w:rsid w:val="004A0BD1"/>
    <w:rsid w:val="004A180F"/>
    <w:rsid w:val="004E1C60"/>
    <w:rsid w:val="00501147"/>
    <w:rsid w:val="005F633B"/>
    <w:rsid w:val="006935F6"/>
    <w:rsid w:val="006F3951"/>
    <w:rsid w:val="00741600"/>
    <w:rsid w:val="007802E2"/>
    <w:rsid w:val="0078776D"/>
    <w:rsid w:val="007A409A"/>
    <w:rsid w:val="00864121"/>
    <w:rsid w:val="008659E3"/>
    <w:rsid w:val="008A6557"/>
    <w:rsid w:val="008C68E4"/>
    <w:rsid w:val="008D05FD"/>
    <w:rsid w:val="008D2635"/>
    <w:rsid w:val="008D5FAB"/>
    <w:rsid w:val="009077C2"/>
    <w:rsid w:val="0096157B"/>
    <w:rsid w:val="00975368"/>
    <w:rsid w:val="00A31587"/>
    <w:rsid w:val="00A3213D"/>
    <w:rsid w:val="00A65E60"/>
    <w:rsid w:val="00AB13FD"/>
    <w:rsid w:val="00AD4FE9"/>
    <w:rsid w:val="00AF28D9"/>
    <w:rsid w:val="00B00B9A"/>
    <w:rsid w:val="00B43087"/>
    <w:rsid w:val="00B92B86"/>
    <w:rsid w:val="00BC3F4D"/>
    <w:rsid w:val="00BC5568"/>
    <w:rsid w:val="00BD5756"/>
    <w:rsid w:val="00C50709"/>
    <w:rsid w:val="00C746D5"/>
    <w:rsid w:val="00CB0DAC"/>
    <w:rsid w:val="00D228AD"/>
    <w:rsid w:val="00D43FE4"/>
    <w:rsid w:val="00D50D29"/>
    <w:rsid w:val="00D56CCC"/>
    <w:rsid w:val="00D57D11"/>
    <w:rsid w:val="00D639C7"/>
    <w:rsid w:val="00D77DCB"/>
    <w:rsid w:val="00DB5D1B"/>
    <w:rsid w:val="00DC66A8"/>
    <w:rsid w:val="00E140B5"/>
    <w:rsid w:val="00E349A5"/>
    <w:rsid w:val="00EA6D41"/>
    <w:rsid w:val="00EC15A5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1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12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1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1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1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12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1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1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992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St-1380/2018</izvorni_sadrzaj>
    <derivirana_varijabla naziv="DomainObject.Predmet.OznakaBroj_1">St-1380/2018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BODY FIT d.o.o.</izvorni_sadrzaj>
    <derivirana_varijabla naziv="DomainObject.Predmet.ProtustrankaFormated_1">  BODY FIT d.o.o.</derivirana_varijabla>
  </DomainObject.Predmet.ProtustrankaFormated>
  <DomainObject.Predmet.ProtustrankaFormatedOIB>
    <izvorni_sadrzaj>  BODY FIT d.o.o., OIB 34646929595</izvorni_sadrzaj>
    <derivirana_varijabla naziv="DomainObject.Predmet.ProtustrankaFormatedOIB_1">  BODY FIT d.o.o., OIB 34646929595</derivirana_varijabla>
  </DomainObject.Predmet.ProtustrankaFormatedOIB>
  <DomainObject.Predmet.ProtustrankaFormatedWithAdress>
    <izvorni_sadrzaj> BODY FIT d.o.o., Ulica grada Chicaga 19, 10000 Zagreb</izvorni_sadrzaj>
    <derivirana_varijabla naziv="DomainObject.Predmet.ProtustrankaFormatedWithAdress_1"> BODY FIT d.o.o., Ulica grada Chicaga 19, 10000 Zagreb</derivirana_varijabla>
  </DomainObject.Predmet.ProtustrankaFormatedWithAdress>
  <DomainObject.Predmet.ProtustrankaFormatedWithAdressOIB>
    <izvorni_sadrzaj> BODY FIT d.o.o., OIB 34646929595, Ulica grada Chicaga 19, 10000 Zagreb</izvorni_sadrzaj>
    <derivirana_varijabla naziv="DomainObject.Predmet.ProtustrankaFormatedWithAdressOIB_1"> BODY FIT d.o.o., OIB 34646929595, Ulica grada Chicaga 19, 10000 Zagreb</derivirana_varijabla>
  </DomainObject.Predmet.ProtustrankaFormatedWithAdressOIB>
  <DomainObject.Predmet.ProtustrankaWithAdress>
    <izvorni_sadrzaj>BODY FIT d.o.o. Ulica grada Chicaga 19, 10000 Zagreb</izvorni_sadrzaj>
    <derivirana_varijabla naziv="DomainObject.Predmet.ProtustrankaWithAdress_1">BODY FIT d.o.o. Ulica grada Chicaga 19, 10000 Zagreb</derivirana_varijabla>
  </DomainObject.Predmet.ProtustrankaWithAdress>
  <DomainObject.Predmet.ProtustrankaWithAdressOIB>
    <izvorni_sadrzaj>BODY FIT d.o.o., OIB 34646929595, Ulica grada Chicaga 19, 10000 Zagreb</izvorni_sadrzaj>
    <derivirana_varijabla naziv="DomainObject.Predmet.ProtustrankaWithAdressOIB_1">BODY FIT d.o.o., OIB 34646929595, Ulica grada Chicaga 19, 10000 Zagreb</derivirana_varijabla>
  </DomainObject.Predmet.ProtustrankaWithAdressOIB>
  <DomainObject.Predmet.ProtustrankaNazivFormated>
    <izvorni_sadrzaj>BODY FIT d.o.o.</izvorni_sadrzaj>
    <derivirana_varijabla naziv="DomainObject.Predmet.ProtustrankaNazivFormated_1">BODY FIT d.o.o.</derivirana_varijabla>
  </DomainObject.Predmet.ProtustrankaNazivFormated>
  <DomainObject.Predmet.ProtustrankaNazivFormatedOIB>
    <izvorni_sadrzaj>BODY FIT d.o.o., OIB 34646929595</izvorni_sadrzaj>
    <derivirana_varijabla naziv="DomainObject.Predmet.ProtustrankaNazivFormatedOIB_1">BODY FIT d.o.o., OIB 34646929595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BODY FIT d.o.o.</item>
    </izvorni_sadrzaj>
    <derivirana_varijabla naziv="DomainObject.Predmet.ProtuStrankaListFormated_1">
      <item>BODY FIT d.o.o.</item>
    </derivirana_varijabla>
  </DomainObject.Predmet.ProtuStrankaListFormated>
  <DomainObject.Predmet.ProtuStrankaListFormatedOIB>
    <izvorni_sadrzaj>
      <item>BODY FIT d.o.o., OIB 34646929595</item>
    </izvorni_sadrzaj>
    <derivirana_varijabla naziv="DomainObject.Predmet.ProtuStrankaListFormatedOIB_1">
      <item>BODY FIT d.o.o., OIB 34646929595</item>
    </derivirana_varijabla>
  </DomainObject.Predmet.ProtuStrankaListFormatedOIB>
  <DomainObject.Predmet.ProtuStrankaListFormatedWithAdress>
    <izvorni_sadrzaj>
      <item>BODY FIT d.o.o., Ulica grada Chicaga 19, 10000 Zagreb</item>
    </izvorni_sadrzaj>
    <derivirana_varijabla naziv="DomainObject.Predmet.ProtuStrankaListFormatedWithAdress_1">
      <item>BODY FIT d.o.o., Ulica grada Chicaga 19, 10000 Zagreb</item>
    </derivirana_varijabla>
  </DomainObject.Predmet.ProtuStrankaListFormatedWithAdress>
  <DomainObject.Predmet.ProtuStrankaListFormatedWithAdressOIB>
    <izvorni_sadrzaj>
      <item>BODY FIT d.o.o., OIB 34646929595, Ulica grada Chicaga 19, 10000 Zagreb</item>
    </izvorni_sadrzaj>
    <derivirana_varijabla naziv="DomainObject.Predmet.ProtuStrankaListFormatedWithAdressOIB_1">
      <item>BODY FIT d.o.o., OIB 34646929595, Ulica grada Chicaga 19, 10000 Zagreb</item>
    </derivirana_varijabla>
  </DomainObject.Predmet.ProtuStrankaListFormatedWithAdressOIB>
  <DomainObject.Predmet.ProtuStrankaListNazivFormated>
    <izvorni_sadrzaj>
      <item>BODY FIT d.o.o.</item>
    </izvorni_sadrzaj>
    <derivirana_varijabla naziv="DomainObject.Predmet.ProtuStrankaListNazivFormated_1">
      <item>BODY FIT d.o.o.</item>
    </derivirana_varijabla>
  </DomainObject.Predmet.ProtuStrankaListNazivFormated>
  <DomainObject.Predmet.ProtuStrankaListNazivFormatedOIB>
    <izvorni_sadrzaj>
      <item>BODY FIT d.o.o., OIB 34646929595</item>
    </izvorni_sadrzaj>
    <derivirana_varijabla naziv="DomainObject.Predmet.ProtuStrankaListNazivFormatedOIB_1">
      <item>BODY FIT d.o.o., OIB 34646929595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BODY FIT d.o.o.</izvorni_sadrzaj>
    <derivirana_varijabla naziv="DomainObject.Predmet.ProtustrankaIDrugi_1">BODY FIT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BODY FIT d.o.o., OIB 34646929595, Ulica grada Chicaga 19, 10000 Zagreb</izvorni_sadrzaj>
    <derivirana_varijabla naziv="DomainObject.Predmet.ProtustrankaIDrugiAdressOIB_1">BODY FIT d.o.o., OIB 34646929595, Ulica grada Chicaga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BODY FIT d.o.o.</item>
      <item>FINA Regionalni centar Zagreb</item>
    </izvorni_sadrzaj>
    <derivirana_varijabla naziv="DomainObject.Predmet.SudioniciListNaziv_1">
      <item>BODY FIT d.o.o.</item>
      <item>FINA Regionalni centar Zagreb</item>
    </derivirana_varijabla>
  </DomainObject.Predmet.SudioniciListNaziv>
  <DomainObject.Predmet.SudioniciListAdressOIB>
    <izvorni_sadrzaj>
      <item>BODY FIT d.o.o., OIB 34646929595, Ulica grada Chicaga 19,10000 Zagreb</item>
      <item>FINA Regionalni centar Zagreb, OIB 85821130368, Trg svibanjskih žrtava 1995. 1,10000 Zagreb</item>
    </izvorni_sadrzaj>
    <derivirana_varijabla naziv="DomainObject.Predmet.SudioniciListAdressOIB_1">
      <item>BODY FIT d.o.o., OIB 34646929595, Ulica grada Chicaga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34646929595</item>
      <item>, OIB 85821130368</item>
    </izvorni_sadrzaj>
    <derivirana_varijabla naziv="DomainObject.Predmet.SudioniciListNazivOIB_1">
      <item>, OIB 34646929595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C0161-7BEE-45D9-8B86-60AE1B7498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3128</properties:Characters>
  <properties:Lines>83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2019-02-06T08:36:00Z</dcterms:created>
  <dc:creator>Mirjana Mlinarić</dc:creator>
  <cp:lastModifiedBy>Ljiljana Floršić</cp:lastModifiedBy>
  <cp:lastPrinted>2019-02-06T08:37:00Z</cp:lastPrinted>
  <dcterms:modified xmlns:xsi="http://www.w3.org/2001/XMLSchema-instance" xsi:type="dcterms:W3CDTF">2019-02-06T08:38:00Z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(sT-1380-19 - otvaranje-zaključenje - Karlo Šatvar.docx)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