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90b80" w14:paraId="ab90b80" w:rsidRDefault="005F19BF" w:rsidP="005F19BF" w:rsidR="005F19BF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</w:t>
      </w:r>
      <w:r w:rsidR="009C4282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9C4282">
        <w:rPr>
          <w:rFonts w:cs="Times New Roman" w:eastAsia="Times New Roman"/>
          <w:szCs w:val="24"/>
          <w:lang w:eastAsia="hr-HR"/>
        </w:rPr>
        <w:t>Ćus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PULA 2010 d. o. o. Pula, </w:t>
      </w:r>
      <w:proofErr w:type="spellStart"/>
      <w:r>
        <w:rPr>
          <w:rFonts w:cs="Times New Roman" w:eastAsia="Times New Roman"/>
          <w:szCs w:val="24"/>
          <w:lang w:eastAsia="hr-HR"/>
        </w:rPr>
        <w:t>Valsaline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41, OIB </w:t>
      </w:r>
      <w:r w:rsidRPr="005F19BF">
        <w:rPr>
          <w:rFonts w:cs="Times New Roman" w:eastAsia="Times New Roman"/>
          <w:szCs w:val="24"/>
          <w:lang w:eastAsia="hr-HR"/>
        </w:rPr>
        <w:t>02075107983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5F19BF">
        <w:rPr>
          <w:rFonts w:cs="Times New Roman" w:eastAsia="Times New Roman"/>
          <w:szCs w:val="24"/>
          <w:lang w:eastAsia="hr-HR"/>
        </w:rPr>
        <w:t>130044541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9C4282">
        <w:rPr>
          <w:rFonts w:cs="Times New Roman" w:eastAsia="Times New Roman"/>
          <w:szCs w:val="24"/>
          <w:lang w:eastAsia="hr-HR"/>
        </w:rPr>
        <w:t>11</w:t>
      </w:r>
      <w:r>
        <w:rPr>
          <w:rFonts w:cs="Times New Roman" w:eastAsia="Times New Roman"/>
          <w:szCs w:val="24"/>
          <w:lang w:eastAsia="hr-HR"/>
        </w:rPr>
        <w:t>. listopada 2017. objavljuje sljedeći</w:t>
      </w:r>
    </w:p>
    <w:p w:rsidRDefault="005F19BF" w:rsidP="005F19BF" w:rsidR="005F19B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F19BF" w:rsidP="005F19BF" w:rsidR="005F19B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5F19BF" w:rsidP="005F19BF" w:rsidR="005F19BF">
      <w:pPr>
        <w:ind w:firstLine="708"/>
        <w:rPr>
          <w:szCs w:val="24"/>
        </w:rPr>
      </w:pPr>
    </w:p>
    <w:p w:rsidRDefault="005F19BF" w:rsidP="005F19BF" w:rsidR="005F19B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PULA 2010 d. o. o. Pula, </w:t>
      </w:r>
      <w:proofErr w:type="spellStart"/>
      <w:r>
        <w:rPr>
          <w:rFonts w:cs="Times New Roman" w:eastAsia="Times New Roman"/>
          <w:szCs w:val="24"/>
          <w:lang w:eastAsia="hr-HR"/>
        </w:rPr>
        <w:t>Valsaline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41, OIB </w:t>
      </w:r>
      <w:r w:rsidRPr="005F19BF">
        <w:rPr>
          <w:rFonts w:cs="Times New Roman" w:eastAsia="Times New Roman"/>
          <w:szCs w:val="24"/>
          <w:lang w:eastAsia="hr-HR"/>
        </w:rPr>
        <w:t>02075107983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5F19BF">
        <w:rPr>
          <w:rFonts w:cs="Times New Roman" w:eastAsia="Times New Roman"/>
          <w:szCs w:val="24"/>
          <w:lang w:eastAsia="hr-HR"/>
        </w:rPr>
        <w:t>130044541</w:t>
      </w:r>
      <w:r>
        <w:rPr>
          <w:rFonts w:cs="Times New Roman" w:eastAsia="Times New Roman"/>
          <w:szCs w:val="24"/>
          <w:lang w:eastAsia="hr-HR"/>
        </w:rPr>
        <w:t>, je pravna osoba koja nema zaposlenih, koja je na dan 15. rujna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5F19BF" w:rsidP="005F19BF" w:rsidR="005F19BF">
      <w:pPr>
        <w:ind w:firstLine="708"/>
        <w:rPr>
          <w:szCs w:val="24"/>
        </w:rPr>
      </w:pPr>
    </w:p>
    <w:p w:rsidRDefault="005F19BF" w:rsidP="005F19BF" w:rsidR="005F19BF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15. rujna 2017. iznosio 130.387,58 kn.</w:t>
      </w:r>
    </w:p>
    <w:p w:rsidRDefault="005F19BF" w:rsidP="005F19BF" w:rsidR="005F19BF">
      <w:pPr>
        <w:rPr>
          <w:szCs w:val="24"/>
        </w:rPr>
      </w:pPr>
    </w:p>
    <w:p w:rsidRDefault="005F19BF" w:rsidP="005F19BF" w:rsidR="005F19B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5F19BF" w:rsidP="005F19BF" w:rsidR="005F19B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F19BF" w:rsidP="005F19BF" w:rsidR="005F19B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3333-525-2017, i da u istom roku uplate na depozit ovog suda broj HR 4323900011300029763, poziv na broj 020-525-17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5F19BF" w:rsidP="005F19BF" w:rsidR="005F19BF">
      <w:pPr>
        <w:ind w:firstLine="708"/>
        <w:rPr>
          <w:szCs w:val="24"/>
        </w:rPr>
      </w:pPr>
    </w:p>
    <w:p w:rsidRDefault="005F19BF" w:rsidP="005F19BF" w:rsidR="005F19B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5F19BF" w:rsidP="005F19BF" w:rsidR="005F19BF">
      <w:pPr>
        <w:ind w:firstLine="708"/>
        <w:rPr>
          <w:szCs w:val="24"/>
        </w:rPr>
      </w:pPr>
    </w:p>
    <w:p w:rsidRDefault="005F19BF" w:rsidP="005F19BF" w:rsidR="005F19B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9C4282">
        <w:rPr>
          <w:szCs w:val="24"/>
        </w:rPr>
        <w:t>11</w:t>
      </w:r>
      <w:r>
        <w:rPr>
          <w:szCs w:val="24"/>
        </w:rPr>
        <w:t>. listopada 2017.</w:t>
      </w:r>
    </w:p>
    <w:p w:rsidRDefault="005F19BF" w:rsidP="005F19BF" w:rsidR="005F19BF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5F19BF" w:rsidP="005F19BF" w:rsidR="005F19BF">
      <w:pPr>
        <w:ind w:firstLine="708" w:left="4956"/>
        <w:jc w:val="center"/>
        <w:rPr>
          <w:szCs w:val="24"/>
        </w:rPr>
      </w:pPr>
      <w:r>
        <w:rPr>
          <w:szCs w:val="24"/>
        </w:rPr>
        <w:t>Marlena Pamić</w:t>
      </w:r>
      <w:r w:rsidR="009C4282">
        <w:rPr>
          <w:szCs w:val="24"/>
        </w:rPr>
        <w:t xml:space="preserve"> </w:t>
      </w:r>
      <w:proofErr w:type="spellStart"/>
      <w:r w:rsidR="009C4282">
        <w:rPr>
          <w:szCs w:val="24"/>
        </w:rPr>
        <w:t>Ćus</w:t>
      </w:r>
      <w:proofErr w:type="spellEnd"/>
      <w:r w:rsidR="004A0416">
        <w:rPr>
          <w:szCs w:val="24"/>
        </w:rPr>
        <w:t xml:space="preserve">, v. r. </w:t>
      </w:r>
    </w:p>
    <w:p w:rsidRDefault="005F19BF" w:rsidP="005F19BF" w:rsidR="005F19BF">
      <w:pPr>
        <w:rPr>
          <w:szCs w:val="24"/>
        </w:rPr>
      </w:pPr>
      <w:r>
        <w:rPr>
          <w:szCs w:val="24"/>
        </w:rPr>
        <w:t>DNA:</w:t>
      </w:r>
    </w:p>
    <w:p w:rsidRDefault="005F19BF" w:rsidP="005F19BF" w:rsidR="008326DA" w:rsidRPr="005F19BF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8326DA" w:rsidRPr="005F19B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19BF" w:rsidP="005F19BF" w:rsidR="005F19BF">
      <w:r>
        <w:separator/>
      </w:r>
    </w:p>
  </w:endnote>
  <w:endnote w:id="0" w:type="continuationSeparator">
    <w:p w:rsidRDefault="005F19BF" w:rsidP="005F19BF" w:rsidR="005F19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19BF" w:rsidP="005F19BF" w:rsidR="005F19BF">
      <w:r>
        <w:separator/>
      </w:r>
    </w:p>
  </w:footnote>
  <w:footnote w:id="0" w:type="continuationSeparator">
    <w:p w:rsidRDefault="005F19BF" w:rsidP="005F19BF" w:rsidR="005F19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9BF" w:rsidP="00FA0BC9" w:rsidR="00FA0BC9">
    <w:pPr>
      <w:pStyle w:val="Zaglavlje"/>
      <w:jc w:val="right"/>
    </w:pPr>
    <w:r>
      <w:t>3 St-525/2017-3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019B"/>
    <w:rsid w:val="004A0416"/>
    <w:rsid w:val="005F19BF"/>
    <w:rsid w:val="008326DA"/>
    <w:rsid w:val="009C4282"/>
    <w:rsid w:val="00B60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19B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9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19B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5F19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19B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A04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4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41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4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4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19B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9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19B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5F19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19B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A04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4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41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4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4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</izvorni_sadrzaj>
    <derivirana_varijabla naziv="DomainObject.Predmet.Broj_1">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St-525/2017</izvorni_sadrzaj>
    <derivirana_varijabla naziv="DomainObject.Predmet.OznakaBroj_1">St-525/2017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PULA 2010 d.o.o. PULA</izvorni_sadrzaj>
    <derivirana_varijabla naziv="DomainObject.Predmet.ProtustrankaFormated_1">  PULA 2010 d.o.o. PULA</derivirana_varijabla>
  </DomainObject.Predmet.ProtustrankaFormated>
  <DomainObject.Predmet.ProtustrankaFormatedOIB>
    <izvorni_sadrzaj>  PULA 2010 d.o.o. PULA, OIB 02075107983</izvorni_sadrzaj>
    <derivirana_varijabla naziv="DomainObject.Predmet.ProtustrankaFormatedOIB_1">  PULA 2010 d.o.o. PULA, OIB 02075107983</derivirana_varijabla>
  </DomainObject.Predmet.ProtustrankaFormatedOIB>
  <DomainObject.Predmet.ProtustrankaFormatedWithAdress>
    <izvorni_sadrzaj> PULA 2010 d.o.o. PULA, Valsaline 41, 52100 Pula</izvorni_sadrzaj>
    <derivirana_varijabla naziv="DomainObject.Predmet.ProtustrankaFormatedWithAdress_1"> PULA 2010 d.o.o. PULA, Valsaline 41, 52100 Pula</derivirana_varijabla>
  </DomainObject.Predmet.ProtustrankaFormatedWithAdress>
  <DomainObject.Predmet.ProtustrankaFormatedWithAdressOIB>
    <izvorni_sadrzaj> PULA 2010 d.o.o. PULA, OIB 02075107983, Valsaline 41, 52100 Pula</izvorni_sadrzaj>
    <derivirana_varijabla naziv="DomainObject.Predmet.ProtustrankaFormatedWithAdressOIB_1"> PULA 2010 d.o.o. PULA, OIB 02075107983, Valsaline 41, 52100 Pula</derivirana_varijabla>
  </DomainObject.Predmet.ProtustrankaFormatedWithAdressOIB>
  <DomainObject.Predmet.ProtustrankaWithAdress>
    <izvorni_sadrzaj>PULA 2010 d.o.o. PULA Valsaline 41, 52100 Pula</izvorni_sadrzaj>
    <derivirana_varijabla naziv="DomainObject.Predmet.ProtustrankaWithAdress_1">PULA 2010 d.o.o. PULA Valsaline 41, 52100 Pula</derivirana_varijabla>
  </DomainObject.Predmet.ProtustrankaWithAdress>
  <DomainObject.Predmet.ProtustrankaWithAdressOIB>
    <izvorni_sadrzaj>PULA 2010 d.o.o. PULA, OIB 02075107983, Valsaline 41, 52100 Pula</izvorni_sadrzaj>
    <derivirana_varijabla naziv="DomainObject.Predmet.ProtustrankaWithAdressOIB_1">PULA 2010 d.o.o. PULA, OIB 02075107983, Valsaline 41, 52100 Pula</derivirana_varijabla>
  </DomainObject.Predmet.ProtustrankaWithAdressOIB>
  <DomainObject.Predmet.ProtustrankaNazivFormated>
    <izvorni_sadrzaj>PULA 2010 d.o.o. PULA</izvorni_sadrzaj>
    <derivirana_varijabla naziv="DomainObject.Predmet.ProtustrankaNazivFormated_1">PULA 2010 d.o.o. PULA</derivirana_varijabla>
  </DomainObject.Predmet.ProtustrankaNazivFormated>
  <DomainObject.Predmet.ProtustrankaNazivFormatedOIB>
    <izvorni_sadrzaj>PULA 2010 d.o.o. PULA, OIB 02075107983</izvorni_sadrzaj>
    <derivirana_varijabla naziv="DomainObject.Predmet.ProtustrankaNazivFormatedOIB_1">PULA 2010 d.o.o. PULA, OIB 02075107983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130387.58</izvorni_sadrzaj>
    <derivirana_varijabla naziv="DomainObject.Predmet.TrenutnaVrijednost_1">130387.58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PULA 2010 d.o.o. PULA</item>
    </izvorni_sadrzaj>
    <derivirana_varijabla naziv="DomainObject.Predmet.ProtuStrankaListFormated_1">
      <item>PULA 2010 d.o.o. PULA</item>
    </derivirana_varijabla>
  </DomainObject.Predmet.ProtuStrankaListFormated>
  <DomainObject.Predmet.ProtuStrankaListFormatedOIB>
    <izvorni_sadrzaj>
      <item>PULA 2010 d.o.o. PULA, OIB 02075107983</item>
    </izvorni_sadrzaj>
    <derivirana_varijabla naziv="DomainObject.Predmet.ProtuStrankaListFormatedOIB_1">
      <item>PULA 2010 d.o.o. PULA, OIB 02075107983</item>
    </derivirana_varijabla>
  </DomainObject.Predmet.ProtuStrankaListFormatedOIB>
  <DomainObject.Predmet.ProtuStrankaListFormatedWithAdress>
    <izvorni_sadrzaj>
      <item>PULA 2010 d.o.o. PULA, Valsaline 41, 52100 Pula</item>
    </izvorni_sadrzaj>
    <derivirana_varijabla naziv="DomainObject.Predmet.ProtuStrankaListFormatedWithAdress_1">
      <item>PULA 2010 d.o.o. PULA, Valsaline 41, 52100 Pula</item>
    </derivirana_varijabla>
  </DomainObject.Predmet.ProtuStrankaListFormatedWithAdress>
  <DomainObject.Predmet.ProtuStrankaListFormatedWithAdressOIB>
    <izvorni_sadrzaj>
      <item>PULA 2010 d.o.o. PULA, OIB 02075107983, Valsaline 41, 52100 Pula</item>
    </izvorni_sadrzaj>
    <derivirana_varijabla naziv="DomainObject.Predmet.ProtuStrankaListFormatedWithAdressOIB_1">
      <item>PULA 2010 d.o.o. PULA, OIB 02075107983, Valsaline 41, 52100 Pula</item>
    </derivirana_varijabla>
  </DomainObject.Predmet.ProtuStrankaListFormatedWithAdressOIB>
  <DomainObject.Predmet.ProtuStrankaListNazivFormated>
    <izvorni_sadrzaj>
      <item>PULA 2010 d.o.o. PULA</item>
    </izvorni_sadrzaj>
    <derivirana_varijabla naziv="DomainObject.Predmet.ProtuStrankaListNazivFormated_1">
      <item>PULA 2010 d.o.o. PULA</item>
    </derivirana_varijabla>
  </DomainObject.Predmet.ProtuStrankaListNazivFormated>
  <DomainObject.Predmet.ProtuStrankaListNazivFormatedOIB>
    <izvorni_sadrzaj>
      <item>PULA 2010 d.o.o. PULA, OIB 02075107983</item>
    </izvorni_sadrzaj>
    <derivirana_varijabla naziv="DomainObject.Predmet.ProtuStrankaListNazivFormatedOIB_1">
      <item>PULA 2010 d.o.o. PULA, OIB 02075107983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PULA 2010 d.o.o. PULA</izvorni_sadrzaj>
    <derivirana_varijabla naziv="DomainObject.Predmet.ProtustrankaIDrugi_1">PULA 2010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PULA 2010 d.o.o. PULA, OIB 02075107983, Valsaline 41, 52100 Pula</izvorni_sadrzaj>
    <derivirana_varijabla naziv="DomainObject.Predmet.ProtustrankaIDrugiAdressOIB_1">PULA 2010 d.o.o. PULA, OIB 02075107983, Valsaline 41,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PULA 2010 d.o.o. PULA</item>
    </izvorni_sadrzaj>
    <derivirana_varijabla naziv="DomainObject.Predmet.SudioniciListNaziv_1">
      <item>FINANCIJSKA AGENCIJA, RC RIJEKA, PODRUŽNICA PULA, PULA</item>
      <item>PULA 2010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PULA 2010 d.o.o. PULA, OIB 02075107983, Valsaline 41,52100 Pula</item>
    </izvorni_sadrzaj>
    <derivirana_varijabla naziv="DomainObject.Predmet.SudioniciListAdressOIB_1">
      <item>FINANCIJSKA AGENCIJA, RC RIJEKA, PODRUŽNICA PULA, PULA, OIB 85821130368, F. Kurelca 8,51000 Rijeka</item>
      <item>PULA 2010 d.o.o. PULA, OIB 02075107983, Valsaline 41,52100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02075107983</item>
    </izvorni_sadrzaj>
    <derivirana_varijabla naziv="DomainObject.Predmet.SudioniciListNazivOIB_1">
      <item>, OIB 85821130368</item>
      <item>, OIB 02075107983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489</properties:Words>
  <properties:Characters>2657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2017-09-29T06:22:00Z</dcterms:created>
  <dc:creator>Morena Brajuha</dc:creator>
  <dc:description/>
  <cp:keywords/>
  <cp:lastModifiedBy>Morena Brajuha</cp:lastModifiedBy>
  <cp:lastPrinted>2017-10-05T10:27:00Z</cp:lastPrinted>
  <dcterms:modified xmlns:xsi="http://www.w3.org/2001/XMLSchema-instance" xsi:type="dcterms:W3CDTF">2017-10-11T06:22:00Z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