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f6c1" w14:paraId="599f6c1"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1117C3">
        <w:t xml:space="preserve">PLAN-B d.o.o., </w:t>
      </w:r>
      <w:r w:rsidR="001117C3" w:rsidRPr="00AC2FA9">
        <w:t>Hatzeov perivoj 3</w:t>
      </w:r>
      <w:r w:rsidR="001117C3">
        <w:t>, Split, OIB: 30107816243</w:t>
      </w:r>
      <w:r>
        <w:t xml:space="preserve">, dana </w:t>
      </w:r>
      <w:r w:rsidR="00C7178A">
        <w:t>27</w:t>
      </w:r>
      <w:r w:rsidR="00EE7377">
        <w:t>. siječnja 2017</w:t>
      </w:r>
      <w:r>
        <w:t>.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1117C3">
        <w:t xml:space="preserve">PLAN-B d.o.o., </w:t>
      </w:r>
      <w:r w:rsidR="001117C3" w:rsidRPr="00AC2FA9">
        <w:t>Hatzeov perivoj 3</w:t>
      </w:r>
      <w:r w:rsidR="001117C3">
        <w:t>, Split, OIB: 30107816243</w:t>
      </w:r>
      <w:r w:rsidRPr="00520E5B">
        <w:t xml:space="preserve">, da u roku od 15 dana solidarno uplate na sudski depozit ovog suda br. HR1623900011300000664, otvoren kod Hrvatske poštanske banke d.d. Zagreb, pozivom na broj </w:t>
      </w:r>
      <w:r w:rsidR="001117C3">
        <w:t>462716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1117C3" w:rsidP="001117C3" w:rsidR="001117C3">
      <w:pPr>
        <w:ind w:firstLine="708"/>
        <w:jc w:val="both"/>
      </w:pPr>
      <w:r>
        <w:t xml:space="preserve">Predlagatelj Financijska agencija, Regionalni centar Split, Podružnica Split je prijedlogom zaprimljenim na Trgovačkom sudu u Splitu, dana 01. ožujka 2016. godine predložio otvaranje stečajnog postupka nad dužnikom PLAN-B d.o.o., </w:t>
      </w:r>
      <w:r w:rsidRPr="00AC2FA9">
        <w:t>Hatzeov perivoj 3</w:t>
      </w:r>
      <w:r>
        <w:t>, Split, OIB: 30107816243.</w:t>
      </w:r>
    </w:p>
    <w:p w:rsidRDefault="001117C3" w:rsidP="001117C3" w:rsidR="001117C3">
      <w:pPr>
        <w:ind w:left="708"/>
        <w:jc w:val="both"/>
      </w:pPr>
    </w:p>
    <w:p w:rsidRDefault="001117C3" w:rsidP="001117C3" w:rsidR="001117C3">
      <w:pPr>
        <w:ind w:firstLine="708"/>
        <w:jc w:val="both"/>
      </w:pPr>
      <w:r>
        <w:t xml:space="preserve">U prijedlogu se u bitnome navodi da dužnik na dan 26. veljače 2016. godine u Očevidniku redoslijeda osnova za plaćanje ima evidentirane neizvršene osnove za plaćanje u </w:t>
      </w:r>
      <w:r>
        <w:lastRenderedPageBreak/>
        <w:t xml:space="preserve">neprekinutom razdoblju od 120 dana, u ukupnom iznosu od 36.623,35 kuna, te da prema podacima HZMO ima 13 zaposlenih, kao i da predlagatelj ne raspolaže drugim podacima o imovini dužnika. </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D736E5">
        <w:t>28</w:t>
      </w:r>
      <w:r w:rsidR="00EE7377">
        <w:t>. prosinca</w:t>
      </w:r>
      <w:r w:rsidR="00B42E80">
        <w:t xml:space="preserve"> 2016. godine </w:t>
      </w:r>
      <w:r>
        <w:t xml:space="preserve">određeno ročište radi rasprave o uvjetima </w:t>
      </w:r>
      <w:r w:rsidR="008B566D">
        <w:t xml:space="preserve">za otvaranje stečajnog postupka za dan </w:t>
      </w:r>
      <w:r w:rsidR="00D736E5">
        <w:t>26</w:t>
      </w:r>
      <w:r w:rsidR="00EE7377">
        <w:t>. siječnja 2017</w:t>
      </w:r>
      <w:r w:rsidR="008B566D">
        <w:t xml:space="preserve">. godine. </w:t>
      </w:r>
    </w:p>
    <w:p w:rsidRDefault="009B012D" w:rsidP="00D736E5" w:rsidR="009B012D">
      <w:pPr>
        <w:jc w:val="both"/>
      </w:pPr>
    </w:p>
    <w:p w:rsidRDefault="009B012D" w:rsidP="009B012D" w:rsidR="009B012D">
      <w:pPr>
        <w:ind w:firstLine="708"/>
        <w:jc w:val="both"/>
      </w:pPr>
      <w:r>
        <w:t xml:space="preserve">Dana 17. siječnja 2017. godine u spis zaprimljena potvrda Općinskog suda u Splitu, zemljišnoknjižnog odjela iz koje je razvidno da dužnik </w:t>
      </w:r>
      <w:r w:rsidR="001117C3">
        <w:t xml:space="preserve">PLAN-B d.o.o., </w:t>
      </w:r>
      <w:r w:rsidR="001117C3" w:rsidRPr="00AC2FA9">
        <w:t>Hatzeov perivoj 3</w:t>
      </w:r>
      <w:r w:rsidR="001117C3">
        <w:t>, Split, OIB: 30107816243</w:t>
      </w:r>
      <w:r w:rsidR="008830E4">
        <w:t xml:space="preserve"> </w:t>
      </w:r>
      <w:r>
        <w:t xml:space="preserve">nije upisan kao vlasnik nekretnina na području nadležnosti navedenog zemljišnoknjižnog odjela (list spisa </w:t>
      </w:r>
      <w:r w:rsidR="001117C3">
        <w:t>18</w:t>
      </w:r>
      <w:r>
        <w:t xml:space="preserve">). </w:t>
      </w:r>
    </w:p>
    <w:p w:rsidRDefault="00F901B0" w:rsidP="008830E4" w:rsidR="00F901B0">
      <w:pPr>
        <w:jc w:val="both"/>
      </w:pPr>
    </w:p>
    <w:p w:rsidRDefault="00F901B0" w:rsidP="00D736E5" w:rsidR="00D736E5">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godine dostavili </w:t>
      </w:r>
      <w:r w:rsidRPr="007221AC">
        <w:t>uvjerenje iz koje</w:t>
      </w:r>
      <w:r>
        <w:t>g</w:t>
      </w:r>
      <w:r w:rsidRPr="007221AC">
        <w:t xml:space="preserve"> je razvidno da dužnik </w:t>
      </w:r>
      <w:r w:rsidR="001117C3">
        <w:t xml:space="preserve">PLAN-B d.o.o., </w:t>
      </w:r>
      <w:r w:rsidR="001117C3" w:rsidRPr="00AC2FA9">
        <w:t>Hatzeov perivoj 3</w:t>
      </w:r>
      <w:r w:rsidR="001117C3">
        <w:t xml:space="preserve">, Split, OIB: 30107816243 </w:t>
      </w:r>
      <w:r>
        <w:t>nije</w:t>
      </w:r>
      <w:r w:rsidRPr="00F901B0">
        <w:t xml:space="preserve"> </w:t>
      </w:r>
      <w:r>
        <w:t xml:space="preserve">evidentiran kao vlasnik vozila (list spisa </w:t>
      </w:r>
      <w:r w:rsidR="001117C3">
        <w:t>20</w:t>
      </w:r>
      <w:r>
        <w:t xml:space="preserve">). </w:t>
      </w:r>
    </w:p>
    <w:p w:rsidRDefault="00E63DF9" w:rsidP="00D736E5" w:rsidR="00E63DF9">
      <w:pPr>
        <w:ind w:firstLine="708"/>
        <w:jc w:val="both"/>
      </w:pPr>
    </w:p>
    <w:p w:rsidRDefault="00D736E5" w:rsidP="00D736E5" w:rsidR="00D736E5">
      <w:pPr>
        <w:ind w:firstLine="708"/>
        <w:jc w:val="both"/>
      </w:pPr>
      <w:r>
        <w:t xml:space="preserve">Financijska agencija je dana 25. siječnja 2017. godine dostavila u spis </w:t>
      </w:r>
      <w:r w:rsidRPr="00271D1E">
        <w:t>dostavila podnesak kojim se očituje na dosadašnji tijek postupka, razloge podnošenja p</w:t>
      </w:r>
      <w:r>
        <w:t xml:space="preserve">rijedloga za otvaranje stečaja navodeći da je dan </w:t>
      </w:r>
      <w:r w:rsidR="001117C3">
        <w:t>26. veljače 2016</w:t>
      </w:r>
      <w:r w:rsidRPr="00271D1E">
        <w:t>. godine</w:t>
      </w:r>
      <w:r>
        <w:t xml:space="preserve"> dužnik ima nepodmirene osnove za plaćanje u ukupnom iznosu od</w:t>
      </w:r>
      <w:r w:rsidRPr="00271D1E">
        <w:t xml:space="preserve"> </w:t>
      </w:r>
      <w:r w:rsidR="001117C3">
        <w:t>36.623,35</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25. siječnja 2017. godine </w:t>
      </w:r>
      <w:r w:rsidRPr="00271D1E">
        <w:t xml:space="preserve">evidentirano </w:t>
      </w:r>
      <w:r w:rsidR="001117C3">
        <w:t>148</w:t>
      </w:r>
      <w:r w:rsidRPr="00271D1E">
        <w:t xml:space="preserve"> dan</w:t>
      </w:r>
      <w:r>
        <w:t>a</w:t>
      </w:r>
      <w:r w:rsidRPr="00271D1E">
        <w:t xml:space="preserve"> neprekidne blokade</w:t>
      </w:r>
      <w:r>
        <w:t>.</w:t>
      </w:r>
    </w:p>
    <w:p w:rsidRDefault="00B15C97" w:rsidP="00D736E5" w:rsidR="00B15C97">
      <w:pPr>
        <w:ind w:firstLine="708"/>
        <w:jc w:val="both"/>
      </w:pPr>
    </w:p>
    <w:p w:rsidRDefault="00B15C97" w:rsidP="001117C3" w:rsidR="001117C3">
      <w:pPr>
        <w:ind w:firstLine="708"/>
        <w:jc w:val="both"/>
      </w:pPr>
      <w:r w:rsidRPr="00B15C97">
        <w:t xml:space="preserve">Na ročištu održanom dana </w:t>
      </w:r>
      <w:r>
        <w:t>26</w:t>
      </w:r>
      <w:r w:rsidRPr="00B15C97">
        <w:t xml:space="preserve">. siječnja 2017. godine zz dužnika </w:t>
      </w:r>
      <w:r w:rsidR="001117C3">
        <w:t>Ivan Boban</w:t>
      </w:r>
      <w:r w:rsidRPr="00B15C97">
        <w:t xml:space="preserve"> se izjasnio prijedlogu za otvaranje stečajnog postupka nad društvom </w:t>
      </w:r>
      <w:r w:rsidR="001117C3">
        <w:t xml:space="preserve">PLAN-B d.o.o., </w:t>
      </w:r>
      <w:r w:rsidR="001117C3" w:rsidRPr="00AC2FA9">
        <w:t>Hatzeov perivoj 3</w:t>
      </w:r>
      <w:r w:rsidR="001117C3">
        <w:t>, Split, OIB: 30107816243</w:t>
      </w:r>
      <w:r w:rsidRPr="00B15C97">
        <w:t xml:space="preserve">, te je </w:t>
      </w:r>
      <w:r w:rsidR="001117C3">
        <w:t>izjavio</w:t>
      </w:r>
      <w:r w:rsidRPr="00B15C97">
        <w:t xml:space="preserve"> da je navedeno društvo osnovano</w:t>
      </w:r>
      <w:r w:rsidR="001117C3">
        <w:t xml:space="preserve"> 2008. godine i bavilo se ugostiteljstvom. Društvo je imalo caffe bar "Galerija" u </w:t>
      </w:r>
      <w:r w:rsidR="001117C3" w:rsidRPr="001117C3">
        <w:t xml:space="preserve">prostoru Galerije umjetnina </w:t>
      </w:r>
      <w:r w:rsidR="001117C3" w:rsidRPr="001117C3">
        <w:rPr>
          <w:bCs/>
        </w:rPr>
        <w:t>Split</w:t>
      </w:r>
      <w:r w:rsidR="001117C3">
        <w:t xml:space="preserve">. Društvo je preko caffe bara obavljalo djelatnost sa više zaposlenika preko sezone, a s manje van sezone. Društvo je prestalo obavljati svoju djelatnost sve do podnošenja prijedloga FINE za otvaranje stečajnog postupka. U mjesecu ožujku 2016. godine društvo je izašlo iz poslovnog prostora. Nakon što je društvo izašlo iz navedenog prostora zbog otkaza najma caffe baru društvo je prestalo obavljati svoju djelatnost. Od imovine društvo ne posjeduje nikakve nekretnine niti pokretnine. Blokada računa se odnosi 90% na najam poslovnog prostora Galeriji </w:t>
      </w:r>
      <w:r w:rsidR="001117C3" w:rsidRPr="001117C3">
        <w:t xml:space="preserve">umjetnina </w:t>
      </w:r>
      <w:r w:rsidR="001117C3" w:rsidRPr="001117C3">
        <w:rPr>
          <w:bCs/>
        </w:rPr>
        <w:t>Split</w:t>
      </w:r>
      <w:r w:rsidR="001117C3">
        <w:t>. Istaknuo je da je suglasan s prijedlogom za otvaranje stečajnog postupka, te je u spis priložio bruto bilancu za 2016. godinu i izvadak iz po transakcijskom računu.</w:t>
      </w:r>
    </w:p>
    <w:p w:rsidRDefault="00B15C97" w:rsidP="00B15C97" w:rsidR="00B15C97">
      <w:pPr>
        <w:jc w:val="both"/>
      </w:pPr>
    </w:p>
    <w:p w:rsidRDefault="00044F41" w:rsidP="00B15C97"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lastRenderedPageBreak/>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C7178A">
        <w:t>27</w:t>
      </w:r>
      <w:r w:rsidR="00EE7377">
        <w:t>. siječnja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r w:rsidR="005C6B9B">
        <w:t xml:space="preserve"> </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B92A64">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1117C3">
      <w:t>627/2016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1117C3">
      <w:t>627/2016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7C3"/>
    <w:rsid w:val="001C7734"/>
    <w:rsid w:val="003C2F22"/>
    <w:rsid w:val="00417EA6"/>
    <w:rsid w:val="00520E5B"/>
    <w:rsid w:val="005C6B9B"/>
    <w:rsid w:val="0071519E"/>
    <w:rsid w:val="007F7A84"/>
    <w:rsid w:val="00814EDB"/>
    <w:rsid w:val="00815142"/>
    <w:rsid w:val="00853B3E"/>
    <w:rsid w:val="008830E4"/>
    <w:rsid w:val="00894EE3"/>
    <w:rsid w:val="008B566D"/>
    <w:rsid w:val="00981D37"/>
    <w:rsid w:val="009B012D"/>
    <w:rsid w:val="00A51DE9"/>
    <w:rsid w:val="00B15C97"/>
    <w:rsid w:val="00B42E80"/>
    <w:rsid w:val="00B7506F"/>
    <w:rsid w:val="00B92A64"/>
    <w:rsid w:val="00BA7057"/>
    <w:rsid w:val="00BC7EBC"/>
    <w:rsid w:val="00C7178A"/>
    <w:rsid w:val="00D721AE"/>
    <w:rsid w:val="00D736E5"/>
    <w:rsid w:val="00DD0D50"/>
    <w:rsid w:val="00E63DF9"/>
    <w:rsid w:val="00E6656D"/>
    <w:rsid w:val="00EB6A52"/>
    <w:rsid w:val="00EE7377"/>
    <w:rsid w:val="00F2599E"/>
    <w:rsid w:val="00F47620"/>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Istaknuto" w:type="character">
    <w:name w:val="Emphasis"/>
    <w:basedOn w:val="Zadanifontodlomka"/>
    <w:uiPriority w:val="20"/>
    <w:qFormat/>
    <w:rsid w:val="001117C3"/>
    <w:rPr>
      <w:b/>
      <w:bCs/>
      <w:i w:val="false"/>
      <w:iCs w:val="false"/>
    </w:rPr>
  </w:style>
  <w:style w:customStyle="true" w:styleId="st1" w:type="character">
    <w:name w:val="st1"/>
    <w:basedOn w:val="Zadanifontodlomka"/>
    <w:rsid w:val="001117C3"/>
  </w:style>
  <w:style w:styleId="Tekstrezerviranogmjesta" w:type="character">
    <w:name w:val="Placeholder Text"/>
    <w:basedOn w:val="Zadanifontodlomka"/>
    <w:uiPriority w:val="99"/>
    <w:semiHidden/>
    <w:rsid w:val="00B92A64"/>
    <w:rPr>
      <w:color w:val="808080"/>
      <w:bdr w:space="0" w:sz="0" w:color="auto" w:val="none"/>
      <w:shd w:fill="auto" w:color="auto" w:val="clear"/>
    </w:rPr>
  </w:style>
  <w:style w:customStyle="true" w:styleId="eSPISCCParagraphDefaultFont" w:type="character">
    <w:name w:val="eSPIS_CC_Paragraph Default Font"/>
    <w:basedOn w:val="Zadanifontodlomka"/>
    <w:rsid w:val="00B92A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92A64"/>
    <w:rPr>
      <w:b/>
      <w:bdr w:space="0" w:sz="0" w:color="auto" w:val="none"/>
      <w:shd w:fill="FFFFCC" w:color="auto" w:val="clear"/>
      <w:lang w:val="hr-HR"/>
    </w:rPr>
  </w:style>
  <w:style w:customStyle="true" w:styleId="PozadinaSvijetloCrvena" w:type="character">
    <w:name w:val="Pozadina_SvijetloCrvena"/>
    <w:basedOn w:val="eSPISCCParagraphDefaultFont"/>
    <w:rsid w:val="00B92A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92A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Istaknuto" w:type="character">
    <w:name w:val="Emphasis"/>
    <w:basedOn w:val="Zadanifontodlomka"/>
    <w:uiPriority w:val="20"/>
    <w:qFormat/>
    <w:rsid w:val="001117C3"/>
    <w:rPr>
      <w:b/>
      <w:bCs/>
      <w:i w:val="0"/>
      <w:iCs w:val="0"/>
    </w:rPr>
  </w:style>
  <w:style w:customStyle="1" w:styleId="st1" w:type="character">
    <w:name w:val="st1"/>
    <w:basedOn w:val="Zadanifontodlomka"/>
    <w:rsid w:val="001117C3"/>
  </w:style>
  <w:style w:styleId="Tekstrezerviranogmjesta" w:type="character">
    <w:name w:val="Placeholder Text"/>
    <w:basedOn w:val="Zadanifontodlomka"/>
    <w:uiPriority w:val="99"/>
    <w:semiHidden/>
    <w:rsid w:val="00B92A64"/>
    <w:rPr>
      <w:color w:val="808080"/>
      <w:bdr w:color="auto" w:space="0" w:sz="0" w:val="none"/>
      <w:shd w:color="auto" w:fill="auto" w:val="clear"/>
    </w:rPr>
  </w:style>
  <w:style w:customStyle="1" w:styleId="eSPISCCParagraphDefaultFont" w:type="character">
    <w:name w:val="eSPIS_CC_Paragraph Default Font"/>
    <w:basedOn w:val="Zadanifontodlomka"/>
    <w:rsid w:val="00B92A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92A64"/>
    <w:rPr>
      <w:b/>
      <w:bdr w:color="auto" w:space="0" w:sz="0" w:val="none"/>
      <w:shd w:color="auto" w:fill="FFFFCC" w:val="clear"/>
      <w:lang w:val="hr-HR"/>
    </w:rPr>
  </w:style>
  <w:style w:customStyle="1" w:styleId="PozadinaSvijetloCrvena" w:type="character">
    <w:name w:val="Pozadina_SvijetloCrvena"/>
    <w:basedOn w:val="eSPISCCParagraphDefaultFont"/>
    <w:rsid w:val="00B92A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92A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13 zaposlenih</izvorni_sadrzaj>
    <derivirana_varijabla naziv="DomainObject.Predmet.Opis_1">13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St-627/2016</izvorni_sadrzaj>
    <derivirana_varijabla naziv="DomainObject.Predmet.OznakaBroj_1">St-627/2016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PLAN-B d.o.o. za građenje, trgovinu i usluge</izvorni_sadrzaj>
    <derivirana_varijabla naziv="DomainObject.Predmet.ProtustrankaFormated_1">  PLAN-B d.o.o. za građenje, trgovinu i usluge</derivirana_varijabla>
  </DomainObject.Predmet.ProtustrankaFormated>
  <DomainObject.Predmet.ProtustrankaFormatedOIB>
    <izvorni_sadrzaj>  PLAN-B d.o.o. za građenje, trgovinu i usluge, OIB 30107816243</izvorni_sadrzaj>
    <derivirana_varijabla naziv="DomainObject.Predmet.ProtustrankaFormatedOIB_1">  PLAN-B d.o.o. za građenje, trgovinu i usluge, OIB 30107816243</derivirana_varijabla>
  </DomainObject.Predmet.ProtustrankaFormatedOIB>
  <DomainObject.Predmet.ProtustrankaFormatedWithAdress>
    <izvorni_sadrzaj> PLAN-B d.o.o. za građenje, trgovinu i usluge, Hatzeov perivoj 3, 21000 Split</izvorni_sadrzaj>
    <derivirana_varijabla naziv="DomainObject.Predmet.ProtustrankaFormatedWithAdress_1"> PLAN-B d.o.o. za građenje, trgovinu i usluge, Hatzeov perivoj 3, 21000 Split</derivirana_varijabla>
  </DomainObject.Predmet.ProtustrankaFormatedWithAdress>
  <DomainObject.Predmet.ProtustrankaFormatedWithAdressOIB>
    <izvorni_sadrzaj> PLAN-B d.o.o. za građenje, trgovinu i usluge, OIB 30107816243, Hatzeov perivoj 3, 21000 Split</izvorni_sadrzaj>
    <derivirana_varijabla naziv="DomainObject.Predmet.ProtustrankaFormatedWithAdressOIB_1"> PLAN-B d.o.o. za građenje, trgovinu i usluge, OIB 30107816243, Hatzeov perivoj 3, 21000 Split</derivirana_varijabla>
  </DomainObject.Predmet.ProtustrankaFormatedWithAdressOIB>
  <DomainObject.Predmet.ProtustrankaWithAdress>
    <izvorni_sadrzaj>PLAN-B d.o.o. za građenje, trgovinu i usluge Hatzeov perivoj 3, 21000 Split</izvorni_sadrzaj>
    <derivirana_varijabla naziv="DomainObject.Predmet.ProtustrankaWithAdress_1">PLAN-B d.o.o. za građenje, trgovinu i usluge Hatzeov perivoj 3, 21000 Split</derivirana_varijabla>
  </DomainObject.Predmet.ProtustrankaWithAdress>
  <DomainObject.Predmet.ProtustrankaWithAdressOIB>
    <izvorni_sadrzaj>PLAN-B d.o.o. za građenje, trgovinu i usluge, OIB 30107816243, Hatzeov perivoj 3, 21000 Split</izvorni_sadrzaj>
    <derivirana_varijabla naziv="DomainObject.Predmet.ProtustrankaWithAdressOIB_1">PLAN-B d.o.o. za građenje, trgovinu i usluge, OIB 30107816243, Hatzeov perivoj 3, 21000 Split</derivirana_varijabla>
  </DomainObject.Predmet.ProtustrankaWithAdressOIB>
  <DomainObject.Predmet.ProtustrankaNazivFormated>
    <izvorni_sadrzaj>PLAN-B d.o.o. za građenje, trgovinu i usluge</izvorni_sadrzaj>
    <derivirana_varijabla naziv="DomainObject.Predmet.ProtustrankaNazivFormated_1">PLAN-B d.o.o. za građenje, trgovinu i usluge</derivirana_varijabla>
  </DomainObject.Predmet.ProtustrankaNazivFormated>
  <DomainObject.Predmet.ProtustrankaNazivFormatedOIB>
    <izvorni_sadrzaj>PLAN-B d.o.o. za građenje, trgovinu i usluge, OIB 30107816243</izvorni_sadrzaj>
    <derivirana_varijabla naziv="DomainObject.Predmet.ProtustrankaNazivFormatedOIB_1">PLAN-B d.o.o. za građenje, trgovinu i usluge, OIB 30107816243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36623.35</izvorni_sadrzaj>
    <derivirana_varijabla naziv="DomainObject.Predmet.TrenutnaVrijednost_1">36623.35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PLAN-B d.o.o. za građenje, trgovinu i usluge</item>
    </izvorni_sadrzaj>
    <derivirana_varijabla naziv="DomainObject.Predmet.ProtuStrankaListFormated_1">
      <item>PLAN-B d.o.o. za građenje, trgovinu i usluge</item>
    </derivirana_varijabla>
  </DomainObject.Predmet.ProtuStrankaListFormated>
  <DomainObject.Predmet.ProtuStrankaListFormatedOIB>
    <izvorni_sadrzaj>
      <item>PLAN-B d.o.o. za građenje, trgovinu i usluge, OIB 30107816243</item>
    </izvorni_sadrzaj>
    <derivirana_varijabla naziv="DomainObject.Predmet.ProtuStrankaListFormatedOIB_1">
      <item>PLAN-B d.o.o. za građenje, trgovinu i usluge, OIB 30107816243</item>
    </derivirana_varijabla>
  </DomainObject.Predmet.ProtuStrankaListFormatedOIB>
  <DomainObject.Predmet.ProtuStrankaListFormatedWithAdress>
    <izvorni_sadrzaj>
      <item>PLAN-B d.o.o. za građenje, trgovinu i usluge, Hatzeov perivoj 3, 21000 Split</item>
    </izvorni_sadrzaj>
    <derivirana_varijabla naziv="DomainObject.Predmet.ProtuStrankaListFormatedWithAdress_1">
      <item>PLAN-B d.o.o. za građenje, trgovinu i usluge, Hatzeov perivoj 3, 21000 Split</item>
    </derivirana_varijabla>
  </DomainObject.Predmet.ProtuStrankaListFormatedWithAdress>
  <DomainObject.Predmet.ProtuStrankaListFormatedWithAdressOIB>
    <izvorni_sadrzaj>
      <item>PLAN-B d.o.o. za građenje, trgovinu i usluge, OIB 30107816243, Hatzeov perivoj 3, 21000 Split</item>
    </izvorni_sadrzaj>
    <derivirana_varijabla naziv="DomainObject.Predmet.ProtuStrankaListFormatedWithAdressOIB_1">
      <item>PLAN-B d.o.o. za građenje, trgovinu i usluge, OIB 30107816243, Hatzeov perivoj 3, 21000 Split</item>
    </derivirana_varijabla>
  </DomainObject.Predmet.ProtuStrankaListFormatedWithAdressOIB>
  <DomainObject.Predmet.ProtuStrankaListNazivFormated>
    <izvorni_sadrzaj>
      <item>PLAN-B d.o.o. za građenje, trgovinu i usluge</item>
    </izvorni_sadrzaj>
    <derivirana_varijabla naziv="DomainObject.Predmet.ProtuStrankaListNazivFormated_1">
      <item>PLAN-B d.o.o. za građenje, trgovinu i usluge</item>
    </derivirana_varijabla>
  </DomainObject.Predmet.ProtuStrankaListNazivFormated>
  <DomainObject.Predmet.ProtuStrankaListNazivFormatedOIB>
    <izvorni_sadrzaj>
      <item>PLAN-B d.o.o. za građenje, trgovinu i usluge, OIB 30107816243</item>
    </izvorni_sadrzaj>
    <derivirana_varijabla naziv="DomainObject.Predmet.ProtuStrankaListNazivFormatedOIB_1">
      <item>PLAN-B d.o.o. za građenje, trgovinu i usluge, OIB 30107816243</item>
    </derivirana_varijabla>
  </DomainObject.Predmet.ProtuStrankaListNazivFormatedOIB>
  <DomainObject.Predmet.OstaliListFormated>
    <izvorni_sadrzaj>
      <item>Ivan Boban</item>
    </izvorni_sadrzaj>
    <derivirana_varijabla naziv="DomainObject.Predmet.OstaliListFormated_1">
      <item>Ivan Boban</item>
    </derivirana_varijabla>
  </DomainObject.Predmet.OstaliListFormated>
  <DomainObject.Predmet.OstaliListFormatedOIB>
    <izvorni_sadrzaj>
      <item>Ivan Boban, OIB 50013925518</item>
    </izvorni_sadrzaj>
    <derivirana_varijabla naziv="DomainObject.Predmet.OstaliListFormatedOIB_1">
      <item>Ivan Boban, OIB 50013925518</item>
    </derivirana_varijabla>
  </DomainObject.Predmet.OstaliListFormatedOIB>
  <DomainObject.Predmet.OstaliListFormatedWithAdress>
    <izvorni_sadrzaj>
      <item>Ivan Boban, Zagrebačka 13, 21000 Split</item>
    </izvorni_sadrzaj>
    <derivirana_varijabla naziv="DomainObject.Predmet.OstaliListFormatedWithAdress_1">
      <item>Ivan Boban, Zagrebačka 13, 21000 Split</item>
    </derivirana_varijabla>
  </DomainObject.Predmet.OstaliListFormatedWithAdress>
  <DomainObject.Predmet.OstaliListFormatedWithAdressOIB>
    <izvorni_sadrzaj>
      <item>Ivan Boban, OIB 50013925518, Zagrebačka 13, 21000 Split</item>
    </izvorni_sadrzaj>
    <derivirana_varijabla naziv="DomainObject.Predmet.OstaliListFormatedWithAdressOIB_1">
      <item>Ivan Boban, OIB 50013925518, Zagrebačka 13, 21000 Split</item>
    </derivirana_varijabla>
  </DomainObject.Predmet.OstaliListFormatedWithAdressOIB>
  <DomainObject.Predmet.OstaliListNazivFormated>
    <izvorni_sadrzaj>
      <item>Ivan Boban</item>
    </izvorni_sadrzaj>
    <derivirana_varijabla naziv="DomainObject.Predmet.OstaliListNazivFormated_1">
      <item>Ivan Boban</item>
    </derivirana_varijabla>
  </DomainObject.Predmet.OstaliListNazivFormated>
  <DomainObject.Predmet.OstaliListNazivFormatedOIB>
    <izvorni_sadrzaj>
      <item>Ivan Boban, OIB 50013925518</item>
    </izvorni_sadrzaj>
    <derivirana_varijabla naziv="DomainObject.Predmet.OstaliListNazivFormatedOIB_1">
      <item>Ivan Boban, OIB 50013925518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PLAN-B d.o.o. za građenje, trgovinu i usluge</izvorni_sadrzaj>
    <derivirana_varijabla naziv="DomainObject.Predmet.ProtustrankaIDrugi_1">PLAN-B d.o.o. za građenje,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PLAN-B d.o.o. za građenje, trgovinu i usluge, OIB 30107816243, Hatzeov perivoj 3, 21000 Split</izvorni_sadrzaj>
    <derivirana_varijabla naziv="DomainObject.Predmet.ProtustrankaIDrugiAdressOIB_1">PLAN-B d.o.o. za građenje, trgovinu i usluge, OIB 30107816243, Hatzeov perivoj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PLAN-B d.o.o. za građenje, trgovinu i usluge</item>
      <item>FINANCIJSKA AGENCIJA, RC SPLIT</item>
      <item>Ivan Boban</item>
    </izvorni_sadrzaj>
    <derivirana_varijabla naziv="DomainObject.Predmet.SudioniciListNaziv_1">
      <item>PLAN-B d.o.o. za građenje, trgovinu i usluge</item>
      <item>FINANCIJSKA AGENCIJA, RC SPLIT</item>
      <item>Ivan Boban</item>
    </derivirana_varijabla>
  </DomainObject.Predmet.SudioniciListNaziv>
  <DomainObject.Predmet.SudioniciListAdressOIB>
    <izvorni_sadrzaj>
      <item>PLAN-B d.o.o. za građenje, trgovinu i usluge, OIB 30107816243, Hatzeov perivoj 3,21000 Split</item>
      <item>FINANCIJSKA AGENCIJA, RC SPLIT, OIB 85821130368, Mažuranićevo šetalište 24 b,21000 Split</item>
      <item>Ivan Boban, OIB 50013925518, Zagrebačka 13,21000 Split</item>
    </izvorni_sadrzaj>
    <derivirana_varijabla naziv="DomainObject.Predmet.SudioniciListAdressOIB_1">
      <item>PLAN-B d.o.o. za građenje, trgovinu i usluge, OIB 30107816243, Hatzeov perivoj 3,21000 Split</item>
      <item>FINANCIJSKA AGENCIJA, RC SPLIT, OIB 85821130368, Mažuranićevo šetalište 24 b,21000 Split</item>
      <item>Ivan Boban, OIB 50013925518, Zagrebačka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30107816243</item>
      <item>, OIB 85821130368</item>
      <item>, OIB 50013925518</item>
    </izvorni_sadrzaj>
    <derivirana_varijabla naziv="DomainObject.Predmet.SudioniciListNazivOIB_1">
      <item>, OIB 30107816243</item>
      <item>, OIB 85821130368</item>
      <item>, OIB 50013925518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674F1-92FF-4D17-A58E-822DD9C0D3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1052</properties:Words>
  <properties:Characters>5865</properties:Characters>
  <properties:Lines>131</properties:Lines>
  <properties:Paragraphs>38</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2017-01-27T09:04:00Z</cp:lastPrinted>
  <dcterms:modified xmlns:xsi="http://www.w3.org/2001/XMLSchema-instance" xsi:type="dcterms:W3CDTF">2017-01-27T09:05:00Z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