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e1600" w14:paraId="dde1600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E35E83">
        <w:rPr>
          <w:b/>
          <w:lang w:val="hr-HR"/>
        </w:rPr>
        <w:t>1</w:t>
      </w:r>
      <w:r w:rsidR="00164D63">
        <w:rPr>
          <w:b/>
          <w:lang w:val="hr-HR"/>
        </w:rPr>
        <w:t>412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164D63">
        <w:rPr>
          <w:lang w:val="hr-HR"/>
        </w:rPr>
        <w:t>VOJIN d.o.o. Okrug Gornji, Rožac 22, OIB: 25924146590, MBS: 060141368</w:t>
      </w:r>
      <w:r w:rsidR="00634348">
        <w:rPr>
          <w:lang w:val="hr-HR"/>
        </w:rPr>
        <w:t>, dana 3</w:t>
      </w:r>
      <w:r w:rsidR="00341AF1">
        <w:rPr>
          <w:lang w:val="hr-HR"/>
        </w:rPr>
        <w:t>1</w:t>
      </w:r>
      <w:r w:rsidR="00634348">
        <w:rPr>
          <w:lang w:val="hr-HR"/>
        </w:rPr>
        <w:t>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164D63">
        <w:rPr>
          <w:lang w:val="hr-HR"/>
        </w:rPr>
        <w:t>VOJIN d.o.o. Okrug Gornji, Rožac 22, OIB: 25924146590, MBS: 060141368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>na 3</w:t>
      </w:r>
      <w:r w:rsidR="00341AF1">
        <w:rPr>
          <w:lang w:val="hr-HR"/>
        </w:rPr>
        <w:t>1</w:t>
      </w:r>
      <w:r w:rsidR="002D3D3D">
        <w:rPr>
          <w:lang w:val="hr-HR"/>
        </w:rPr>
        <w:t xml:space="preserve">. prosinca 2015. godine u </w:t>
      </w:r>
      <w:r w:rsidR="009F79BB">
        <w:rPr>
          <w:lang w:val="hr-HR"/>
        </w:rPr>
        <w:t>9,3</w:t>
      </w:r>
      <w:r w:rsidR="00C90F08">
        <w:rPr>
          <w:lang w:val="hr-HR"/>
        </w:rPr>
        <w:t>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355F6A">
        <w:t xml:space="preserve">Zdenko </w:t>
      </w:r>
      <w:r w:rsidR="00355F6A" w:rsidRPr="00550E46">
        <w:t>Krstić, dipl. pravnik iz Osijeka, Županijska 2, OIB: 13827089798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164D63">
        <w:rPr>
          <w:lang w:val="hr-HR"/>
        </w:rPr>
        <w:t>VOJIN d.o.o. Okrug Gornji, Rožac 22, OIB: 25924146590, MBS: 060141368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</w:t>
      </w:r>
      <w:r w:rsidR="00164D63">
        <w:rPr>
          <w:lang w:val="hr-HR"/>
        </w:rPr>
        <w:t>3</w:t>
      </w:r>
      <w:r w:rsidR="002D3D3D">
        <w:rPr>
          <w:lang w:val="hr-HR"/>
        </w:rPr>
        <w:t>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164D63">
        <w:rPr>
          <w:lang w:val="hr-HR"/>
        </w:rPr>
        <w:t>VOJIN d.o.o. Okrug Gornji.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164D63">
        <w:rPr>
          <w:lang w:val="hr-HR"/>
        </w:rPr>
        <w:t>1141</w:t>
      </w:r>
      <w:r>
        <w:rPr>
          <w:lang w:val="hr-HR"/>
        </w:rPr>
        <w:t xml:space="preserve"> dan, u ukupnom iznosu od </w:t>
      </w:r>
      <w:r w:rsidR="00164D63">
        <w:rPr>
          <w:lang w:val="hr-HR"/>
        </w:rPr>
        <w:t>124.483,27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>brisanja iz sudskog registra, bile ispunjene pretpostavke iz čl. 428. Stečajnog zakona (Narodne novine bro</w:t>
      </w:r>
      <w:r w:rsidR="00341AF1">
        <w:rPr>
          <w:lang w:val="hr-HR"/>
        </w:rPr>
        <w:t>j 71/15, dalje SZ) ovaj sud je 13</w:t>
      </w:r>
      <w:r>
        <w:rPr>
          <w:lang w:val="hr-HR"/>
        </w:rPr>
        <w:t xml:space="preserve">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</w:t>
      </w:r>
      <w:r w:rsidR="00341AF1">
        <w:rPr>
          <w:lang w:val="hr-HR"/>
        </w:rPr>
        <w:t>1</w:t>
      </w:r>
      <w:r w:rsidR="00520266">
        <w:rPr>
          <w:lang w:val="hr-HR"/>
        </w:rPr>
        <w:t>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164D63" w:rsidP="00403F01" w:rsidR="00164D63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164D63">
        <w:rPr>
          <w:lang w:val="hr-HR"/>
        </w:rPr>
        <w:t>, Ispostava Trogir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76B46" w:rsidRPr="00676B46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E35E83">
      <w:t>1</w:t>
    </w:r>
    <w:r w:rsidR="00164D63">
      <w:t>412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10325"/>
    <w:rsid w:val="00133015"/>
    <w:rsid w:val="00160774"/>
    <w:rsid w:val="00164D63"/>
    <w:rsid w:val="001761EE"/>
    <w:rsid w:val="00193F49"/>
    <w:rsid w:val="001C5DD3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41AF1"/>
    <w:rsid w:val="00355F6A"/>
    <w:rsid w:val="00367AA5"/>
    <w:rsid w:val="003734BE"/>
    <w:rsid w:val="00382327"/>
    <w:rsid w:val="003855E7"/>
    <w:rsid w:val="003929B4"/>
    <w:rsid w:val="00403F01"/>
    <w:rsid w:val="004133AD"/>
    <w:rsid w:val="004171BE"/>
    <w:rsid w:val="00473132"/>
    <w:rsid w:val="004777B1"/>
    <w:rsid w:val="00484C49"/>
    <w:rsid w:val="004A6CA0"/>
    <w:rsid w:val="004D23AF"/>
    <w:rsid w:val="00520266"/>
    <w:rsid w:val="00520582"/>
    <w:rsid w:val="00522FC1"/>
    <w:rsid w:val="005D78D5"/>
    <w:rsid w:val="005F7162"/>
    <w:rsid w:val="00634348"/>
    <w:rsid w:val="00641FD6"/>
    <w:rsid w:val="00642955"/>
    <w:rsid w:val="00664952"/>
    <w:rsid w:val="0066735D"/>
    <w:rsid w:val="006767AE"/>
    <w:rsid w:val="00676B46"/>
    <w:rsid w:val="006C0489"/>
    <w:rsid w:val="006E3551"/>
    <w:rsid w:val="00736EF6"/>
    <w:rsid w:val="00743750"/>
    <w:rsid w:val="007725FF"/>
    <w:rsid w:val="007A51CD"/>
    <w:rsid w:val="007A74B6"/>
    <w:rsid w:val="00832F97"/>
    <w:rsid w:val="0084487A"/>
    <w:rsid w:val="00850B9F"/>
    <w:rsid w:val="00870E42"/>
    <w:rsid w:val="00876209"/>
    <w:rsid w:val="008D3F54"/>
    <w:rsid w:val="009374AD"/>
    <w:rsid w:val="00984E8A"/>
    <w:rsid w:val="009966BF"/>
    <w:rsid w:val="009A23E9"/>
    <w:rsid w:val="009D46D2"/>
    <w:rsid w:val="009F79BB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35E83"/>
    <w:rsid w:val="00E42E73"/>
    <w:rsid w:val="00E6013F"/>
    <w:rsid w:val="00EB167D"/>
    <w:rsid w:val="00EB78C8"/>
    <w:rsid w:val="00EC0B4A"/>
    <w:rsid w:val="00ED6C48"/>
    <w:rsid w:val="00F03BAA"/>
    <w:rsid w:val="00F27E79"/>
    <w:rsid w:val="00F5507B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6B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6B4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76B4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76B4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76B4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6B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6B4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76B4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76B4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76B4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1412</izvorni_sadrzaj>
    <derivirana_varijabla naziv="DomainObject.Predmet.Broj_1">1412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St-1412/2015</izvorni_sadrzaj>
    <derivirana_varijabla naziv="DomainObject.Predmet.OznakaBroj_1">St-1412/2015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VOJIN, društvo s ograničenom odgovornošću za proizvodnju, trgovinu i usluge</izvorni_sadrzaj>
    <derivirana_varijabla naziv="DomainObject.Predmet.ProtustrankaFormated_1">  VOJIN, društvo s ograničenom odgovornošću za proizvodnju, trgovinu i usluge</derivirana_varijabla>
  </DomainObject.Predmet.ProtustrankaFormated>
  <DomainObject.Predmet.ProtustrankaFormatedOIB>
    <izvorni_sadrzaj>  VOJIN, društvo s ograničenom odgovornošću za proizvodnju, trgovinu i usluge, OIB 25924146590</izvorni_sadrzaj>
    <derivirana_varijabla naziv="DomainObject.Predmet.ProtustrankaFormatedOIB_1">  VOJIN, društvo s ograničenom odgovornošću za proizvodnju, trgovinu i usluge, OIB 25924146590</derivirana_varijabla>
  </DomainObject.Predmet.ProtustrankaFormatedOIB>
  <DomainObject.Predmet.ProtustrankaFormatedWithAdress>
    <izvorni_sadrzaj> VOJIN, društvo s ograničenom odgovornošću za proizvodnju, trgovinu i usluge, Rožac 22, 21220 Okrug Gornji</izvorni_sadrzaj>
    <derivirana_varijabla naziv="DomainObject.Predmet.ProtustrankaFormatedWithAdress_1"> VOJIN, društvo s ograničenom odgovornošću za proizvodnju, trgovinu i usluge, Rožac 22, 21220 Okrug Gornji</derivirana_varijabla>
  </DomainObject.Predmet.ProtustrankaFormatedWithAdress>
  <DomainObject.Predmet.ProtustrankaFormatedWithAdressOIB>
    <izvorni_sadrzaj> VOJIN, društvo s ograničenom odgovornošću za proizvodnju, trgovinu i usluge, OIB 25924146590, Rožac 22, 21220 Okrug Gornji</izvorni_sadrzaj>
    <derivirana_varijabla naziv="DomainObject.Predmet.ProtustrankaFormatedWithAdressOIB_1"> VOJIN, društvo s ograničenom odgovornošću za proizvodnju, trgovinu i usluge, OIB 25924146590, Rožac 22, 21220 Okrug Gornji</derivirana_varijabla>
  </DomainObject.Predmet.ProtustrankaFormatedWithAdressOIB>
  <DomainObject.Predmet.ProtustrankaWithAdress>
    <izvorni_sadrzaj>VOJIN, društvo s ograničenom odgovornošću za proizvodnju, trgovinu i usluge Rožac 22, 21220 Okrug Gornji</izvorni_sadrzaj>
    <derivirana_varijabla naziv="DomainObject.Predmet.ProtustrankaWithAdress_1">VOJIN, društvo s ograničenom odgovornošću za proizvodnju, trgovinu i usluge Rožac 22, 21220 Okrug Gornji</derivirana_varijabla>
  </DomainObject.Predmet.ProtustrankaWithAdress>
  <DomainObject.Predmet.ProtustrankaWithAdressOIB>
    <izvorni_sadrzaj>VOJIN, društvo s ograničenom odgovornošću za proizvodnju, trgovinu i usluge, OIB 25924146590, Rožac 22, 21220 Okrug Gornji</izvorni_sadrzaj>
    <derivirana_varijabla naziv="DomainObject.Predmet.ProtustrankaWithAdressOIB_1">VOJIN, društvo s ograničenom odgovornošću za proizvodnju, trgovinu i usluge, OIB 25924146590, Rožac 22, 21220 Okrug Gornji</derivirana_varijabla>
  </DomainObject.Predmet.ProtustrankaWithAdressOIB>
  <DomainObject.Predmet.ProtustrankaNazivFormated>
    <izvorni_sadrzaj>VOJIN, društvo s ograničenom odgovornošću za proizvodnju, trgovinu i usluge</izvorni_sadrzaj>
    <derivirana_varijabla naziv="DomainObject.Predmet.ProtustrankaNazivFormated_1">VOJIN, društvo s ograničenom odgovornošću za proizvodnju, trgovinu i usluge</derivirana_varijabla>
  </DomainObject.Predmet.ProtustrankaNazivFormated>
  <DomainObject.Predmet.ProtustrankaNazivFormatedOIB>
    <izvorni_sadrzaj>VOJIN, društvo s ograničenom odgovornošću za proizvodnju, trgovinu i usluge, OIB 25924146590</izvorni_sadrzaj>
    <derivirana_varijabla naziv="DomainObject.Predmet.ProtustrankaNazivFormatedOIB_1">VOJIN, društvo s ograničenom odgovornošću za proizvodnju, trgovinu i usluge, OIB 25924146590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124483.27</izvorni_sadrzaj>
    <derivirana_varijabla naziv="DomainObject.Predmet.TrenutnaVrijednost_1">124483.27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VOJIN, društvo s ograničenom odgovornošću za proizvodnju, trgovinu i usluge</item>
    </izvorni_sadrzaj>
    <derivirana_varijabla naziv="DomainObject.Predmet.ProtuStrankaListFormated_1">
      <item>VOJIN, društvo s ograničenom odgovornošću za proizvodnju, trgovinu i usluge</item>
    </derivirana_varijabla>
  </DomainObject.Predmet.ProtuStrankaListFormated>
  <DomainObject.Predmet.ProtuStrankaListFormatedOIB>
    <izvorni_sadrzaj>
      <item>VOJIN, društvo s ograničenom odgovornošću za proizvodnju, trgovinu i usluge, OIB 25924146590</item>
    </izvorni_sadrzaj>
    <derivirana_varijabla naziv="DomainObject.Predmet.ProtuStrankaListFormatedOIB_1">
      <item>VOJIN, društvo s ograničenom odgovornošću za proizvodnju, trgovinu i usluge, OIB 25924146590</item>
    </derivirana_varijabla>
  </DomainObject.Predmet.ProtuStrankaListFormatedOIB>
  <DomainObject.Predmet.ProtuStrankaListFormatedWithAdress>
    <izvorni_sadrzaj>
      <item>VOJIN, društvo s ograničenom odgovornošću za proizvodnju, trgovinu i usluge, Rožac 22, 21220 Okrug Gornji</item>
    </izvorni_sadrzaj>
    <derivirana_varijabla naziv="DomainObject.Predmet.ProtuStrankaListFormatedWithAdress_1">
      <item>VOJIN, društvo s ograničenom odgovornošću za proizvodnju, trgovinu i usluge, Rožac 22, 21220 Okrug Gornji</item>
    </derivirana_varijabla>
  </DomainObject.Predmet.ProtuStrankaListFormatedWithAdress>
  <DomainObject.Predmet.ProtuStrankaListFormatedWithAdressOIB>
    <izvorni_sadrzaj>
      <item>VOJIN, društvo s ograničenom odgovornošću za proizvodnju, trgovinu i usluge, OIB 25924146590, Rožac 22, 21220 Okrug Gornji</item>
    </izvorni_sadrzaj>
    <derivirana_varijabla naziv="DomainObject.Predmet.ProtuStrankaListFormatedWithAdressOIB_1">
      <item>VOJIN, društvo s ograničenom odgovornošću za proizvodnju, trgovinu i usluge, OIB 25924146590, Rožac 22, 21220 Okrug Gornji</item>
    </derivirana_varijabla>
  </DomainObject.Predmet.ProtuStrankaListFormatedWithAdressOIB>
  <DomainObject.Predmet.ProtuStrankaListNazivFormated>
    <izvorni_sadrzaj>
      <item>VOJIN, društvo s ograničenom odgovornošću za proizvodnju, trgovinu i usluge</item>
    </izvorni_sadrzaj>
    <derivirana_varijabla naziv="DomainObject.Predmet.ProtuStrankaListNazivFormated_1">
      <item>VOJIN, društvo s ograničenom odgovornošću za proizvodnju, trgovinu i usluge</item>
    </derivirana_varijabla>
  </DomainObject.Predmet.ProtuStrankaListNazivFormated>
  <DomainObject.Predmet.ProtuStrankaListNazivFormatedOIB>
    <izvorni_sadrzaj>
      <item>VOJIN, društvo s ograničenom odgovornošću za proizvodnju, trgovinu i usluge, OIB 25924146590</item>
    </izvorni_sadrzaj>
    <derivirana_varijabla naziv="DomainObject.Predmet.ProtuStrankaListNazivFormatedOIB_1">
      <item>VOJIN, društvo s ograničenom odgovornošću za proizvodnju, trgovinu i usluge, OIB 25924146590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VOJIN, društvo s ograničenom odgovornošću za proizvodnju, trgovinu i usluge</izvorni_sadrzaj>
    <derivirana_varijabla naziv="DomainObject.Predmet.ProtustrankaIDrugi_1">VOJIN, društvo s ograničenom odgovornošću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VOJIN, društvo s ograničenom odgovornošću za proizvodnju, trgovinu i usluge, OIB 25924146590, Rožac 22, 21220 Okrug Gornji</izvorni_sadrzaj>
    <derivirana_varijabla naziv="DomainObject.Predmet.ProtustrankaIDrugiAdressOIB_1">VOJIN, društvo s ograničenom odgovornošću za proizvodnju, trgovinu i usluge, OIB 25924146590, Rožac 22, 21220 Okrug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VOJIN, društvo s ograničenom odgovornošću za proizvodnju, trgovinu i usluge</item>
      <item>FINANCIJSKA AGENCIJA, RC SPLIT</item>
    </izvorni_sadrzaj>
    <derivirana_varijabla naziv="DomainObject.Predmet.SudioniciListNaziv_1">
      <item>VOJIN, društvo s ograničenom odgovornošću za proizvodnju, trgovinu i usluge</item>
      <item>FINANCIJSKA AGENCIJA, RC SPLIT</item>
    </derivirana_varijabla>
  </DomainObject.Predmet.SudioniciListNaziv>
  <DomainObject.Predmet.SudioniciListAdressOIB>
    <izvorni_sadrzaj>
      <item>VOJIN, društvo s ograničenom odgovornošću za proizvodnju, trgovinu i usluge, OIB 25924146590, Rožac 22,21220 Okrug Gornji</item>
      <item>FINANCIJSKA AGENCIJA, RC SPLIT, OIB 85821130368, Mažuranićevo šetalište 24 b,21000 Split</item>
    </izvorni_sadrzaj>
    <derivirana_varijabla naziv="DomainObject.Predmet.SudioniciListAdressOIB_1">
      <item>VOJIN, društvo s ograničenom odgovornošću za proizvodnju, trgovinu i usluge, OIB 25924146590, Rožac 22,21220 Okrug Gornji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25924146590</item>
      <item>, OIB 85821130368</item>
    </izvorni_sadrzaj>
    <derivirana_varijabla naziv="DomainObject.Predmet.SudioniciListNazivOIB_1">
      <item>, OIB 25924146590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4333EC-93DE-4033-8975-89F1FCAD83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757</properties:Words>
  <properties:Characters>4017</properties:Characters>
  <properties:Lines>110</properties:Lines>
  <properties:Paragraphs>35</properties:Paragraphs>
  <properties:TotalTime>140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2015-12-31T08:11:00Z</cp:lastPrinted>
  <dcterms:modified xmlns:xsi="http://www.w3.org/2001/XMLSchema-instance" xsi:type="dcterms:W3CDTF">2015-12-31T08:11:00Z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