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3F4F" w:rsidR="00013F22" w:rsidP="00013F22" w:rsidRDefault="00013F22" w14:paraId="263730a" w14:textId="263730a">
      <w:pPr>
        <w15:collapsed w:val="false"/>
      </w:pPr>
      <w:r w:rsidRPr="00933F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33F4F" w:rsidR="009B730B" w:rsidP="009B730B" w:rsidRDefault="009B730B">
      <w:pPr>
        <w:jc w:val="both"/>
      </w:pPr>
      <w:r w:rsidRPr="00933F4F">
        <w:t xml:space="preserve">   REPUBLIKA HRVATSKA</w:t>
      </w:r>
    </w:p>
    <w:p w:rsidRPr="00933F4F" w:rsidR="009B730B" w:rsidP="009B730B" w:rsidRDefault="009B730B">
      <w:pPr>
        <w:jc w:val="both"/>
      </w:pPr>
      <w:r w:rsidRPr="00933F4F">
        <w:t xml:space="preserve">   Trgovački sud u Zagrebu                                                     </w:t>
      </w:r>
      <w:r w:rsidRPr="00933F4F" w:rsidR="006013A2">
        <w:t xml:space="preserve"> </w:t>
      </w:r>
      <w:r w:rsidRPr="00933F4F" w:rsidR="00203187">
        <w:t xml:space="preserve">                     </w:t>
      </w:r>
    </w:p>
    <w:p w:rsidRPr="00933F4F" w:rsidR="009B730B" w:rsidP="009B730B" w:rsidRDefault="009B730B">
      <w:pPr>
        <w:jc w:val="both"/>
      </w:pPr>
      <w:r w:rsidRPr="00933F4F">
        <w:t xml:space="preserve">   Zagreb, Amruševa 2/II</w:t>
      </w:r>
    </w:p>
    <w:p w:rsidRPr="00933F4F" w:rsidR="008F0861" w:rsidP="008F0861" w:rsidRDefault="008F0861">
      <w:pPr>
        <w:jc w:val="right"/>
        <w:rPr>
          <w:lang w:val="pl-PL"/>
        </w:rPr>
      </w:pPr>
      <w:r w:rsidRPr="00933F4F">
        <w:t>87. St</w:t>
      </w:r>
      <w:r w:rsidR="006F3F73">
        <w:t>-2302/2019-5</w:t>
      </w:r>
      <w:r w:rsidRPr="00933F4F">
        <w:t xml:space="preserve">  </w:t>
      </w:r>
    </w:p>
    <w:p w:rsidRPr="00933F4F" w:rsidR="008F0861" w:rsidP="008F0861" w:rsidRDefault="008F0861">
      <w:pPr>
        <w:jc w:val="center"/>
      </w:pPr>
    </w:p>
    <w:p w:rsidRPr="00933F4F" w:rsidR="008F0861" w:rsidP="008F0861" w:rsidRDefault="008F0861">
      <w:pPr>
        <w:jc w:val="center"/>
      </w:pPr>
      <w:r w:rsidRPr="00933F4F">
        <w:t>U  I M E  R E P U B L I K E  H R V A T S K E</w:t>
      </w:r>
    </w:p>
    <w:p w:rsidRPr="00933F4F" w:rsidR="008F0861" w:rsidP="008F0861" w:rsidRDefault="008F0861">
      <w:pPr>
        <w:jc w:val="center"/>
        <w:rPr>
          <w:lang w:val="pt-BR"/>
        </w:rPr>
      </w:pPr>
    </w:p>
    <w:p w:rsidRPr="00933F4F" w:rsidR="008F0861" w:rsidP="008F0861" w:rsidRDefault="008F0861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Pr="00933F4F" w:rsidR="008F0861" w:rsidP="008F0861" w:rsidRDefault="008F0861">
      <w:pPr>
        <w:jc w:val="both"/>
        <w:rPr>
          <w:lang w:val="pt-BR"/>
        </w:rPr>
      </w:pPr>
    </w:p>
    <w:p w:rsidRPr="006F3F73" w:rsidR="006F3F73" w:rsidP="006F3F73" w:rsidRDefault="006F3F73">
      <w:pPr>
        <w:jc w:val="both"/>
        <w:rPr>
          <w:rFonts w:eastAsia="Calibri"/>
          <w:shd w:val="clear" w:color="auto" w:fill="F8F8F8"/>
          <w:lang w:eastAsia="en-US"/>
        </w:rPr>
      </w:pPr>
      <w:r w:rsidRPr="006F3F73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6F3F73">
        <w:rPr>
          <w:rFonts w:eastAsia="Calibri"/>
          <w:color w:val="003366"/>
          <w:shd w:val="clear" w:color="auto" w:fill="F8F8F8"/>
          <w:lang w:eastAsia="en-US"/>
        </w:rPr>
        <w:t xml:space="preserve">URBANO KRETANJE j.d.o.o. OIB: 43598811327, Zagreb, </w:t>
      </w:r>
      <w:proofErr w:type="spellStart"/>
      <w:r w:rsidRPr="006F3F73">
        <w:rPr>
          <w:rFonts w:eastAsia="Calibri"/>
          <w:color w:val="003366"/>
          <w:shd w:val="clear" w:color="auto" w:fill="F8F8F8"/>
          <w:lang w:eastAsia="en-US"/>
        </w:rPr>
        <w:t>Fallerovo</w:t>
      </w:r>
      <w:proofErr w:type="spellEnd"/>
      <w:r w:rsidRPr="006F3F73">
        <w:rPr>
          <w:rFonts w:eastAsia="Calibri"/>
          <w:color w:val="003366"/>
          <w:shd w:val="clear" w:color="auto" w:fill="F8F8F8"/>
          <w:lang w:eastAsia="en-US"/>
        </w:rPr>
        <w:t xml:space="preserve"> šetalište 4, </w:t>
      </w:r>
      <w:r w:rsidRPr="006F3F73">
        <w:rPr>
          <w:rFonts w:eastAsia="Calibri"/>
          <w:lang w:eastAsia="en-US"/>
        </w:rPr>
        <w:t>25. rujna 2019.</w:t>
      </w:r>
    </w:p>
    <w:p w:rsidRPr="00933F4F" w:rsidR="008F0861" w:rsidP="007F268F" w:rsidRDefault="008F0861">
      <w:pPr>
        <w:jc w:val="center"/>
      </w:pPr>
    </w:p>
    <w:p w:rsidRPr="00933F4F" w:rsidR="00C907C8" w:rsidP="007F268F" w:rsidRDefault="00C907C8">
      <w:pPr>
        <w:jc w:val="center"/>
      </w:pPr>
      <w:r w:rsidRPr="00933F4F">
        <w:t>r i j e š i o    j e</w:t>
      </w:r>
    </w:p>
    <w:p w:rsidRPr="00933F4F" w:rsidR="00C907C8" w:rsidP="00C907C8" w:rsidRDefault="00C907C8"/>
    <w:p w:rsidR="00C31930" w:rsidP="00C31930" w:rsidRDefault="00C31930">
      <w:pPr>
        <w:ind w:firstLine="709"/>
        <w:jc w:val="both"/>
      </w:pPr>
      <w:r>
        <w:t xml:space="preserve">I. Nalaže se osobi ovlaštenoj za zastupanje </w:t>
      </w:r>
      <w:r w:rsidRPr="0024330E" w:rsidR="0024330E">
        <w:rPr>
          <w:rFonts w:eastAsia="Calibri"/>
          <w:color w:val="003366"/>
          <w:shd w:val="clear" w:color="auto" w:fill="F8F8F8"/>
          <w:lang w:eastAsia="en-US"/>
        </w:rPr>
        <w:t xml:space="preserve">Alen Marić, OIB: 76766201883 Zagreb, </w:t>
      </w:r>
      <w:proofErr w:type="spellStart"/>
      <w:r w:rsidRPr="0024330E" w:rsidR="0024330E">
        <w:rPr>
          <w:rFonts w:eastAsia="Calibri"/>
          <w:color w:val="003366"/>
          <w:shd w:val="clear" w:color="auto" w:fill="F8F8F8"/>
          <w:lang w:eastAsia="en-US"/>
        </w:rPr>
        <w:t>Fallerovo</w:t>
      </w:r>
      <w:proofErr w:type="spellEnd"/>
      <w:r w:rsidRPr="0024330E" w:rsidR="0024330E">
        <w:rPr>
          <w:rFonts w:eastAsia="Calibri"/>
          <w:color w:val="003366"/>
          <w:shd w:val="clear" w:color="auto" w:fill="F8F8F8"/>
          <w:lang w:eastAsia="en-US"/>
        </w:rPr>
        <w:t xml:space="preserve"> šetalište 4</w:t>
      </w:r>
      <w:r w:rsidR="0024330E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r>
        <w:t>u roku od 8 dana od dostave ovog rješenja platiti:</w:t>
      </w:r>
    </w:p>
    <w:p w:rsidR="00C31930" w:rsidP="00C31930" w:rsidRDefault="00C31930">
      <w:pPr>
        <w:ind w:firstLine="708"/>
        <w:jc w:val="both"/>
      </w:pPr>
    </w:p>
    <w:p w:rsidR="00C31930" w:rsidP="00C31930" w:rsidRDefault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 w:rsidRPr="002730C6">
        <w:rPr>
          <w:color w:val="1F497D" w:themeColor="text2"/>
        </w:rPr>
        <w:t>-</w:t>
      </w:r>
      <w:r w:rsidRPr="002730C6" w:rsidR="003639AC">
        <w:rPr>
          <w:color w:val="1F497D" w:themeColor="text2"/>
        </w:rPr>
        <w:t>2302-19</w:t>
      </w:r>
      <w:r w:rsidRPr="002730C6">
        <w:rPr>
          <w:color w:val="1F497D" w:themeColor="text2"/>
        </w:rPr>
        <w:t>.</w:t>
      </w:r>
    </w:p>
    <w:p w:rsidR="00C31930" w:rsidP="00C31930" w:rsidRDefault="00C31930">
      <w:pPr>
        <w:ind w:firstLine="720"/>
        <w:jc w:val="both"/>
      </w:pPr>
    </w:p>
    <w:p w:rsidR="003854AC" w:rsidP="003854AC" w:rsidRDefault="00C31930">
      <w:pPr>
        <w:ind w:firstLine="720"/>
        <w:jc w:val="both"/>
      </w:pPr>
      <w:r>
        <w:t>II. Ako osoba iz točke I. ovog rješenja, u roku od 8 dana ne pl</w:t>
      </w:r>
      <w:r w:rsidR="003854AC">
        <w:t>ati predujam, određeni predujam</w:t>
      </w:r>
      <w:r>
        <w:t xml:space="preserve"> prisilno će se naplatiti u skladu sa pravilima o naplati nov</w:t>
      </w:r>
      <w:r w:rsidR="003854AC">
        <w:t>čane kazne u parničnom postupku, odnosno</w:t>
      </w:r>
      <w:r w:rsidRPr="00621B2A" w:rsidR="003854AC">
        <w:t xml:space="preserve"> </w:t>
      </w:r>
      <w:r w:rsidR="009D2B11">
        <w:t xml:space="preserve">sud će </w:t>
      </w:r>
      <w:r w:rsidRPr="00621B2A" w:rsidR="003854AC">
        <w:t xml:space="preserve">dostaviti </w:t>
      </w:r>
      <w:r w:rsidR="003854AC">
        <w:t xml:space="preserve">ovo rješenje s potvrdom ovršnosti </w:t>
      </w:r>
      <w:r w:rsidRPr="00621B2A" w:rsidR="003854AC">
        <w:t>Financijskoj agenciji radi izravne naplate predujma provedbom ovrhe na novčanim sredstvima obveznika plaćanja predujma, u skladu s odredbama zakona koji uređuje provedbu ovrhe na novčanim sredstvima.</w:t>
      </w:r>
    </w:p>
    <w:p w:rsidR="004F5F68" w:rsidP="003854AC" w:rsidRDefault="004F5F68">
      <w:pPr>
        <w:ind w:firstLine="720"/>
        <w:jc w:val="both"/>
      </w:pPr>
    </w:p>
    <w:p w:rsidR="004F5F68" w:rsidP="003854AC" w:rsidRDefault="004F5F68">
      <w:pPr>
        <w:ind w:firstLine="720"/>
        <w:jc w:val="both"/>
      </w:pPr>
      <w:r>
        <w:t xml:space="preserve">III. </w:t>
      </w:r>
      <w:r w:rsidRPr="00F5405D" w:rsidR="00207486">
        <w:t>Poziva se Financijska agencija</w:t>
      </w:r>
      <w:r w:rsidR="00620FAB">
        <w:t>, nakon primitka ovog rješenja</w:t>
      </w:r>
      <w:r w:rsidR="009D2B11">
        <w:t xml:space="preserve"> s potvrdom ovršnosti</w:t>
      </w:r>
      <w:r w:rsidR="00620FAB">
        <w:t>,</w:t>
      </w:r>
      <w:r w:rsidRPr="00F5405D" w:rsidR="00207486">
        <w:t xml:space="preserve"> sukladno odredbi čl.</w:t>
      </w:r>
      <w:r w:rsidR="00207486">
        <w:t xml:space="preserve"> 113. st. 3. Stečajnog zakona </w:t>
      </w:r>
      <w:r w:rsidRPr="00F5405D" w:rsidR="00207486">
        <w:t xml:space="preserve">provesti postupak ovrhe na novčanim sredstvima </w:t>
      </w:r>
      <w:r w:rsidR="00207486">
        <w:t>navedene</w:t>
      </w:r>
      <w:r w:rsidRPr="00F5405D" w:rsidR="00207486">
        <w:t xml:space="preserve"> osobe za</w:t>
      </w:r>
      <w:r w:rsidR="00207486">
        <w:t xml:space="preserve"> korist</w:t>
      </w:r>
      <w:r w:rsidRPr="00F5405D" w:rsidR="00207486">
        <w:t xml:space="preserve"> </w:t>
      </w:r>
      <w:r w:rsidRPr="000C0D14" w:rsidR="00207486">
        <w:t>Fonda za namirenje troškova stečajnog postupka na račun Trgovačkog suda u Zagrebu broj IBAN HR9223900011300000460, model 05, poziv na broj 2001</w:t>
      </w:r>
      <w:r w:rsidR="00126187">
        <w:t xml:space="preserve">, </w:t>
      </w:r>
      <w:r w:rsidRPr="00F5405D" w:rsidR="00207486">
        <w:t>i izvijestiti sud o provedenom postupku</w:t>
      </w:r>
      <w:r w:rsidR="00620FAB">
        <w:t>.</w:t>
      </w:r>
    </w:p>
    <w:p w:rsidR="003854AC" w:rsidP="00C31930" w:rsidRDefault="003854AC">
      <w:pPr>
        <w:ind w:firstLine="720"/>
        <w:jc w:val="both"/>
      </w:pPr>
    </w:p>
    <w:p w:rsidR="00C31930" w:rsidP="00C31930" w:rsidRDefault="00C31930">
      <w:pPr>
        <w:ind w:firstLine="720"/>
        <w:jc w:val="both"/>
      </w:pPr>
    </w:p>
    <w:p w:rsidRPr="00933F4F" w:rsidR="00C907C8" w:rsidP="007F268F" w:rsidRDefault="00C907C8">
      <w:pPr>
        <w:jc w:val="center"/>
      </w:pPr>
      <w:r w:rsidRPr="00933F4F">
        <w:t>Obrazloženje</w:t>
      </w:r>
    </w:p>
    <w:p w:rsidRPr="00933F4F" w:rsidR="00C907C8" w:rsidP="00C907C8" w:rsidRDefault="00C907C8"/>
    <w:p w:rsidR="00FC1EFA" w:rsidP="00FC1EFA" w:rsidRDefault="00260E09">
      <w:pPr>
        <w:ind w:firstLine="709"/>
        <w:jc w:val="both"/>
      </w:pPr>
      <w:r>
        <w:t xml:space="preserve">Financijska agencija podnijela je </w:t>
      </w:r>
      <w:r w:rsidRPr="00933F4F" w:rsidR="00A21F6A">
        <w:t xml:space="preserve">ovom sudu </w:t>
      </w:r>
      <w:r w:rsidRPr="00933F4F" w:rsidR="00602CE6">
        <w:t xml:space="preserve">prijedlog za otvaranje stečajnog postupka nad dužnikom </w:t>
      </w:r>
      <w:r w:rsidRPr="006F3F73" w:rsidR="00A250CA">
        <w:rPr>
          <w:rFonts w:eastAsia="Calibri"/>
          <w:color w:val="003366"/>
          <w:shd w:val="clear" w:color="auto" w:fill="F8F8F8"/>
          <w:lang w:eastAsia="en-US"/>
        </w:rPr>
        <w:t xml:space="preserve">URBANO KRETANJE j.d.o.o. OIB: 43598811327, Zagreb, </w:t>
      </w:r>
      <w:proofErr w:type="spellStart"/>
      <w:r w:rsidRPr="006F3F73" w:rsidR="00A250CA">
        <w:rPr>
          <w:rFonts w:eastAsia="Calibri"/>
          <w:color w:val="003366"/>
          <w:shd w:val="clear" w:color="auto" w:fill="F8F8F8"/>
          <w:lang w:eastAsia="en-US"/>
        </w:rPr>
        <w:t>Fallerovo</w:t>
      </w:r>
      <w:proofErr w:type="spellEnd"/>
      <w:r w:rsidRPr="006F3F73" w:rsidR="00A250CA">
        <w:rPr>
          <w:rFonts w:eastAsia="Calibri"/>
          <w:color w:val="003366"/>
          <w:shd w:val="clear" w:color="auto" w:fill="F8F8F8"/>
          <w:lang w:eastAsia="en-US"/>
        </w:rPr>
        <w:t xml:space="preserve"> šetalište 4</w:t>
      </w:r>
      <w:r w:rsidR="00A250CA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r w:rsidRPr="00933F4F" w:rsidR="008F0861">
        <w:t>sukladno odredbi</w:t>
      </w:r>
      <w:r w:rsidRPr="00933F4F" w:rsidR="00F618F4">
        <w:t xml:space="preserve"> čl. </w:t>
      </w:r>
      <w:r w:rsidR="00A250CA">
        <w:t>110, st. 1</w:t>
      </w:r>
      <w:r w:rsidRPr="00933F4F" w:rsidR="00F618F4">
        <w:t xml:space="preserve"> Stečajnog zakona („Narodne novine“ broj 71/15</w:t>
      </w:r>
      <w:r w:rsidRPr="00933F4F" w:rsidR="008F0861">
        <w:t xml:space="preserve"> i 104/17</w:t>
      </w:r>
      <w:r w:rsidRPr="00933F4F" w:rsidR="00477FAF">
        <w:t>; dalje: SZ</w:t>
      </w:r>
      <w:r w:rsidRPr="00933F4F" w:rsidR="00F618F4">
        <w:t>)</w:t>
      </w:r>
      <w:r w:rsidR="00FC1EFA">
        <w:t>.</w:t>
      </w:r>
    </w:p>
    <w:p w:rsidRPr="00933F4F" w:rsidR="00A979DA" w:rsidP="00743969" w:rsidRDefault="00A979DA">
      <w:pPr>
        <w:jc w:val="both"/>
      </w:pPr>
    </w:p>
    <w:p w:rsidRPr="00F53100" w:rsidR="00FC1EFA" w:rsidP="00FC1EFA" w:rsidRDefault="00FC1EFA">
      <w:pPr>
        <w:ind w:firstLine="709"/>
        <w:jc w:val="both"/>
      </w:pPr>
      <w:r>
        <w:lastRenderedPageBreak/>
        <w:t xml:space="preserve">S obzirom na to da je predlagatelj naveo </w:t>
      </w:r>
      <w:r w:rsidR="00B74421">
        <w:t>da</w:t>
      </w:r>
      <w:r>
        <w:t xml:space="preserve"> dužnik</w:t>
      </w:r>
      <w:r w:rsidRPr="00922268">
        <w:t xml:space="preserve"> </w:t>
      </w:r>
      <w:r w:rsidRPr="00F53100">
        <w:t>ima evidentirane neizvršene osnove za plaćanje u neprekinutom razdoblju od 120 dana</w:t>
      </w:r>
      <w:r>
        <w:t>, s</w:t>
      </w:r>
      <w:bookmarkStart w:name="_GoBack" w:id="0"/>
      <w:bookmarkEnd w:id="0"/>
      <w:r>
        <w:t xml:space="preserve">ud je </w:t>
      </w:r>
      <w:r w:rsidR="0025455B">
        <w:t>sukladno odredbi</w:t>
      </w:r>
      <w:r>
        <w:t xml:space="preserve"> čl. 115. st. 1. SZ-a pokrenuo prethodni postupak nad dužnikom.</w:t>
      </w:r>
    </w:p>
    <w:p w:rsidR="00FC1EFA" w:rsidP="00FC1EFA" w:rsidRDefault="00FC1EFA">
      <w:pPr>
        <w:ind w:firstLine="708"/>
        <w:jc w:val="both"/>
      </w:pPr>
    </w:p>
    <w:p w:rsidRPr="00B71246" w:rsidR="00027448" w:rsidP="00027448" w:rsidRDefault="00027448">
      <w:pPr>
        <w:ind w:firstLine="708"/>
        <w:jc w:val="both"/>
      </w:pPr>
      <w:r w:rsidRPr="00B71246">
        <w:t xml:space="preserve">Iz prijedloga i obavijesti Financijske agencije od </w:t>
      </w:r>
      <w:r w:rsidRPr="002730C6" w:rsidR="00FC216F">
        <w:rPr>
          <w:color w:val="1F497D" w:themeColor="text2"/>
        </w:rPr>
        <w:t>18. 09. 2019.</w:t>
      </w:r>
      <w:r w:rsidRPr="002730C6">
        <w:rPr>
          <w:color w:val="1F497D" w:themeColor="text2"/>
        </w:rPr>
        <w:t xml:space="preserve"> </w:t>
      </w:r>
      <w:r w:rsidRPr="00B71246">
        <w:t>u smislu odredbe čl. 112. st. 5. SZ-a proizlazi da dužnik na ime predujma za namirenje troškova stečajnog postupka nema zaplijenjenih sredstava.</w:t>
      </w:r>
    </w:p>
    <w:p w:rsidR="00FC1EFA" w:rsidP="00FC1EFA" w:rsidRDefault="00FC1EFA">
      <w:pPr>
        <w:ind w:firstLine="708"/>
        <w:jc w:val="both"/>
      </w:pPr>
    </w:p>
    <w:p w:rsidR="00FC1EFA" w:rsidP="00FC1EFA" w:rsidRDefault="00FC1EFA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="00FC1EFA" w:rsidP="00FC1EFA" w:rsidRDefault="00FC1EFA">
      <w:pPr>
        <w:ind w:firstLine="708"/>
        <w:jc w:val="both"/>
      </w:pPr>
    </w:p>
    <w:p w:rsidR="00FC1EFA" w:rsidP="00FC1EFA" w:rsidRDefault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="00FC1EFA" w:rsidP="00FC1EFA" w:rsidRDefault="00FC1EFA">
      <w:pPr>
        <w:ind w:firstLine="720"/>
        <w:jc w:val="both"/>
      </w:pPr>
    </w:p>
    <w:p w:rsidR="00FC1EFA" w:rsidP="00FC1EFA" w:rsidRDefault="00FC1EFA">
      <w:pPr>
        <w:ind w:firstLine="720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933F4F" w:rsidR="007937FB" w:rsidP="000060DB" w:rsidRDefault="007937FB">
      <w:pPr>
        <w:tabs>
          <w:tab w:val="left" w:pos="720"/>
        </w:tabs>
        <w:jc w:val="both"/>
      </w:pPr>
    </w:p>
    <w:p w:rsidRPr="00933F4F" w:rsidR="00933F4F" w:rsidP="00933F4F" w:rsidRDefault="00933F4F">
      <w:pPr>
        <w:pStyle w:val="Tijeloteksta"/>
        <w:jc w:val="center"/>
      </w:pPr>
      <w:r w:rsidRPr="00933F4F">
        <w:t>Zagreb</w:t>
      </w:r>
      <w:r w:rsidR="00592282">
        <w:t>, 25. rujna</w:t>
      </w:r>
      <w:r w:rsidRPr="00933F4F">
        <w:rPr>
          <w:lang w:val="pt-BR"/>
        </w:rPr>
        <w:t xml:space="preserve"> 2019.</w:t>
      </w:r>
    </w:p>
    <w:p w:rsidRPr="00933F4F" w:rsidR="00933F4F" w:rsidP="00933F4F" w:rsidRDefault="00933F4F">
      <w:pPr>
        <w:pStyle w:val="Tijeloteksta"/>
        <w:jc w:val="center"/>
      </w:pPr>
    </w:p>
    <w:p w:rsidRPr="00933F4F" w:rsidR="00933F4F" w:rsidP="00933F4F" w:rsidRDefault="00933F4F">
      <w:pPr>
        <w:ind w:left="4956" w:firstLine="708"/>
        <w:jc w:val="both"/>
      </w:pPr>
      <w:r w:rsidRPr="00933F4F">
        <w:t>Sudac</w:t>
      </w:r>
    </w:p>
    <w:p w:rsidRPr="00933F4F" w:rsidR="00933F4F" w:rsidP="00CA38D6" w:rsidRDefault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Pr="00933F4F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933F4F" w:rsidR="00933F4F" w:rsidP="00933F4F" w:rsidRDefault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Pr="00933F4F" w:rsidR="00933F4F" w:rsidP="00933F4F" w:rsidRDefault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933F4F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743969" w:rsidP="00743969" w:rsidRDefault="00743969">
      <w:pPr>
        <w:jc w:val="both"/>
      </w:pPr>
    </w:p>
    <w:p w:rsidR="00743969" w:rsidP="00743969" w:rsidRDefault="00743969">
      <w:pPr>
        <w:jc w:val="both"/>
      </w:pPr>
      <w:r>
        <w:t>DNA:</w:t>
      </w:r>
    </w:p>
    <w:p w:rsidR="00213F35" w:rsidP="00213F35" w:rsidRDefault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="00743969" w:rsidP="00743969" w:rsidRDefault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="00743969" w:rsidP="00743969" w:rsidRDefault="00620FAB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računovodstvo</w:t>
      </w:r>
      <w:r w:rsidR="00743969">
        <w:t xml:space="preserve"> suda</w:t>
      </w:r>
    </w:p>
    <w:p w:rsidR="003B4D09" w:rsidP="003B4D09" w:rsidRDefault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Pr="00933F4F" w:rsidR="005D46A9" w:rsidP="00743969" w:rsidRDefault="005D46A9"/>
    <w:sectPr w:rsidRPr="00933F4F" w:rsidR="005D46A9" w:rsidSect="0021795C">
      <w:headerReference w:type="default" r:id="rId9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02A9" w:rsidP="00743969" w:rsidRDefault="000002A9">
      <w:r>
        <w:separator/>
      </w:r>
    </w:p>
  </w:endnote>
  <w:endnote w:type="continuationSeparator" w:id="0">
    <w:p w:rsidR="000002A9" w:rsidP="00743969" w:rsidRDefault="000002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02A9" w:rsidP="00743969" w:rsidRDefault="000002A9">
      <w:r>
        <w:separator/>
      </w:r>
    </w:p>
  </w:footnote>
  <w:footnote w:type="continuationSeparator" w:id="0">
    <w:p w:rsidR="000002A9" w:rsidP="00743969" w:rsidRDefault="000002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D53589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0C6">
          <w:rPr>
            <w:noProof/>
          </w:rPr>
          <w:t>2</w:t>
        </w:r>
        <w:r>
          <w:fldChar w:fldCharType="end"/>
        </w:r>
      </w:p>
      <w:p w:rsidR="00D53589" w:rsidRDefault="00D53589">
        <w:pPr>
          <w:pStyle w:val="Zaglavlje"/>
          <w:jc w:val="center"/>
        </w:pPr>
      </w:p>
      <w:p w:rsidR="0062628A" w:rsidP="00D53589" w:rsidRDefault="00D53589">
        <w:pPr>
          <w:pStyle w:val="Zaglavlje"/>
          <w:jc w:val="right"/>
        </w:pPr>
        <w:r w:rsidRPr="00933F4F">
          <w:t>87. St-_/201_</w:t>
        </w:r>
      </w:p>
    </w:sdtContent>
  </w:sdt>
  <w:p w:rsidR="00FD2F36" w:rsidRDefault="00FD2F3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02A9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26187"/>
    <w:rsid w:val="00152350"/>
    <w:rsid w:val="001C1531"/>
    <w:rsid w:val="00203187"/>
    <w:rsid w:val="00206821"/>
    <w:rsid w:val="00207486"/>
    <w:rsid w:val="00213F35"/>
    <w:rsid w:val="0021795C"/>
    <w:rsid w:val="002358BF"/>
    <w:rsid w:val="0024330E"/>
    <w:rsid w:val="002456D3"/>
    <w:rsid w:val="00251BBB"/>
    <w:rsid w:val="0025455B"/>
    <w:rsid w:val="00260E09"/>
    <w:rsid w:val="002730C6"/>
    <w:rsid w:val="0028279A"/>
    <w:rsid w:val="00305C10"/>
    <w:rsid w:val="00316B52"/>
    <w:rsid w:val="00350AD0"/>
    <w:rsid w:val="00351C7D"/>
    <w:rsid w:val="003567AB"/>
    <w:rsid w:val="003639AC"/>
    <w:rsid w:val="00364030"/>
    <w:rsid w:val="003854AC"/>
    <w:rsid w:val="00396BD0"/>
    <w:rsid w:val="003B4D09"/>
    <w:rsid w:val="003B584B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4F5F68"/>
    <w:rsid w:val="005321AA"/>
    <w:rsid w:val="00592282"/>
    <w:rsid w:val="005D46A9"/>
    <w:rsid w:val="005D6970"/>
    <w:rsid w:val="006013A2"/>
    <w:rsid w:val="00602CE6"/>
    <w:rsid w:val="00620FAB"/>
    <w:rsid w:val="0062628A"/>
    <w:rsid w:val="006262CE"/>
    <w:rsid w:val="00655EA2"/>
    <w:rsid w:val="00655FF6"/>
    <w:rsid w:val="00692D20"/>
    <w:rsid w:val="006B7711"/>
    <w:rsid w:val="006F3F73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D2B11"/>
    <w:rsid w:val="009E1F0D"/>
    <w:rsid w:val="009E293E"/>
    <w:rsid w:val="00A10693"/>
    <w:rsid w:val="00A21F6A"/>
    <w:rsid w:val="00A250CA"/>
    <w:rsid w:val="00A27E25"/>
    <w:rsid w:val="00A44401"/>
    <w:rsid w:val="00A83205"/>
    <w:rsid w:val="00A92A24"/>
    <w:rsid w:val="00A92BD7"/>
    <w:rsid w:val="00A979DA"/>
    <w:rsid w:val="00AA557C"/>
    <w:rsid w:val="00B07CA3"/>
    <w:rsid w:val="00B169AB"/>
    <w:rsid w:val="00B67766"/>
    <w:rsid w:val="00B74421"/>
    <w:rsid w:val="00B965FB"/>
    <w:rsid w:val="00BB4F36"/>
    <w:rsid w:val="00BD5EBC"/>
    <w:rsid w:val="00BD645E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53589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B1036"/>
    <w:rsid w:val="00FC1EFA"/>
    <w:rsid w:val="00FC216F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595</properties:Words>
  <properties:Characters>3392</properties:Characters>
  <properties:Lines>28</properties:Lines>
  <properties:Paragraphs>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2019-09-23T08:53:00Z</dcterms:created>
  <dc:creator>mbakula</dc:creator>
  <cp:lastModifiedBy>Tanja Štraubert</cp:lastModifiedBy>
  <cp:lastPrinted>2017-02-06T10:14:00Z</cp:lastPrinted>
  <dcterms:modified xmlns:xsi="http://www.w3.org/2001/XMLSchema-instance" xsi:type="dcterms:W3CDTF">2019-09-25T09:21:00Z</dcterms:modified>
  <cp:revision>17</cp:revision>
  <dc:title>REPUBLIKA HRVATSKA</dc:title>
</cp:coreProperties>
</file>