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8F2265">
              <w:rPr>
                <w:sz w:val="24"/>
              </w:rPr>
              <w:t>St-</w:t>
            </w:r>
            <w:r w:rsidR="008F2265" w:rsidRPr="008F2265">
              <w:rPr>
                <w:sz w:val="24"/>
              </w:rPr>
              <w:t>33/2017-17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5644362" w14:paraId="5644362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8F2265">
        <w:t>FLORI FER d.o.o., OIB: 44481912233, Split, Odeska 3,</w:t>
      </w:r>
      <w:r w:rsidR="00F5115D" w:rsidRPr="000954FF">
        <w:rPr>
          <w:lang w:val="hr-HR"/>
        </w:rPr>
        <w:t xml:space="preserve"> </w:t>
      </w:r>
      <w:r w:rsidR="008F2265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8F2265">
        <w:rPr>
          <w:szCs w:val="20"/>
        </w:rPr>
        <w:t>FLORI FER d.o.o., OIB: 44481912233, Split, Odeska 3,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8F2265">
        <w:t>9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F2265">
        <w:t>33</w:t>
      </w:r>
      <w:r w:rsidR="000C2B89">
        <w:t>-</w:t>
      </w:r>
      <w:r w:rsidR="008F2265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8F2265">
        <w:rPr>
          <w:color w:val="000000"/>
        </w:rPr>
        <w:t>33/2017</w:t>
      </w:r>
      <w:r w:rsidRPr="000C2B89">
        <w:rPr>
          <w:color w:val="000000"/>
        </w:rPr>
        <w:t xml:space="preserve"> od </w:t>
      </w:r>
      <w:r w:rsidR="008F2265">
        <w:rPr>
          <w:color w:val="000000"/>
        </w:rPr>
        <w:t>14.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8F2265">
        <w:rPr>
          <w:szCs w:val="20"/>
        </w:rPr>
        <w:t>FLORI FER d.o.o., OIB: 44481912233, Split, Odeska 3,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8F2265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</w:t>
      </w:r>
      <w:r w:rsidR="006B4D2F">
        <w:rPr>
          <w:rFonts w:cstheme="minorBidi" w:eastAsiaTheme="minorHAnsi"/>
          <w:lang w:eastAsia="en-US"/>
        </w:rPr>
        <w:t>rješenjem naloženo je zastupnicima</w:t>
      </w:r>
      <w:r w:rsidR="003F723C">
        <w:rPr>
          <w:rFonts w:cstheme="minorBidi" w:eastAsiaTheme="minorHAnsi"/>
          <w:lang w:eastAsia="en-US"/>
        </w:rPr>
        <w:t xml:space="preserve"> po zakonu dužnika </w:t>
      </w:r>
      <w:r w:rsidR="008F2265">
        <w:t>Marku Leli, OIB: 49905901188, Split, Odeska 3</w:t>
      </w:r>
      <w:r w:rsidR="003F723C" w:rsidRPr="00E8732D">
        <w:rPr>
          <w:szCs w:val="20"/>
        </w:rPr>
        <w:t xml:space="preserve">, </w:t>
      </w:r>
      <w:r w:rsidR="008F2265">
        <w:rPr>
          <w:szCs w:val="20"/>
        </w:rPr>
        <w:t>te Francu Kokolu, Slovenija, Juršinci, Dragovič 1a, da sudu dostave</w:t>
      </w:r>
      <w:r w:rsidR="003F723C">
        <w:rPr>
          <w:szCs w:val="20"/>
        </w:rPr>
        <w:t xml:space="preserve"> pisano izvješće o financijsko-gospodarskom stanju dužnika te popis imovine i obveza dužnika.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8F2265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>Zastupnici po zakonu dužnika nisu udovoljili nalogu suda da dostave</w:t>
      </w:r>
      <w:r w:rsidR="006A30CB">
        <w:rPr>
          <w:rFonts w:cstheme="minorBidi" w:eastAsiaTheme="minorHAnsi"/>
          <w:lang w:eastAsia="en-US"/>
        </w:rPr>
        <w:t xml:space="preserve"> pisano izvješće o </w:t>
      </w:r>
      <w:r w:rsidR="006A30CB">
        <w:rPr>
          <w:szCs w:val="20"/>
        </w:rPr>
        <w:t>financijsko-gospodarskom stanju dužnika te popis i</w:t>
      </w:r>
      <w:r>
        <w:rPr>
          <w:szCs w:val="20"/>
        </w:rPr>
        <w:t>movine i obveza dužnika, niti su pristupili</w:t>
      </w:r>
      <w:r w:rsidR="006A30CB">
        <w:rPr>
          <w:szCs w:val="20"/>
        </w:rPr>
        <w:t xml:space="preserve"> na </w:t>
      </w:r>
      <w:r w:rsidR="006A30CB" w:rsidRPr="007472F0">
        <w:rPr>
          <w:szCs w:val="20"/>
        </w:rPr>
        <w:t>ročište radi očitovanja o prijedlogu i rasprave o pretpostavkama za otvaranje stečajnog postupka</w:t>
      </w:r>
      <w:r w:rsidR="006A30CB">
        <w:rPr>
          <w:szCs w:val="20"/>
        </w:rPr>
        <w:t>.</w:t>
      </w:r>
      <w:r w:rsidR="006A30CB"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8F2265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8F2265">
        <w:rPr>
          <w:rFonts w:cstheme="minorBidi" w:eastAsiaTheme="minorHAnsi"/>
          <w:lang w:eastAsia="en-US"/>
        </w:rPr>
        <w:t>1129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8F2265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8F2265">
        <w:rPr>
          <w:rFonts w:cstheme="minorBidi" w:eastAsiaTheme="minorHAnsi"/>
          <w:lang w:eastAsia="en-US"/>
        </w:rPr>
        <w:t>132.934,23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8F2265" w:rsidR="00A55827" w:rsidRPr="008F2265">
      <w:pPr>
        <w:ind w:firstLine="708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 xml:space="preserve">zi da </w:t>
      </w:r>
      <w:r w:rsidR="00961B18" w:rsidRPr="008F2265">
        <w:rPr>
          <w:rFonts w:eastAsia="Calibri"/>
          <w:szCs w:val="22"/>
          <w:lang w:eastAsia="en-US"/>
        </w:rPr>
        <w:t>dužnik nema imovine koja</w:t>
      </w:r>
      <w:r w:rsidR="00A16A03" w:rsidRPr="008F2265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8F2265" w:rsidRPr="008F2265">
        <w:rPr>
          <w:rFonts w:eastAsia="Calibri"/>
          <w:szCs w:val="22"/>
          <w:lang w:eastAsia="en-US"/>
        </w:rPr>
        <w:t>Naime, osobe ovlaštene</w:t>
      </w:r>
      <w:r w:rsidR="006A30CB" w:rsidRPr="008F2265">
        <w:rPr>
          <w:rFonts w:eastAsia="Calibri"/>
          <w:szCs w:val="22"/>
          <w:lang w:eastAsia="en-US"/>
        </w:rPr>
        <w:t xml:space="preserve"> za z</w:t>
      </w:r>
      <w:r w:rsidR="008F2265" w:rsidRPr="008F2265">
        <w:rPr>
          <w:rFonts w:eastAsia="Calibri"/>
          <w:szCs w:val="22"/>
          <w:lang w:eastAsia="en-US"/>
        </w:rPr>
        <w:t>astupanje dužnika po zakonu nisu</w:t>
      </w:r>
      <w:r w:rsidR="006A30CB" w:rsidRPr="008F2265">
        <w:rPr>
          <w:rFonts w:eastAsia="Calibri"/>
          <w:szCs w:val="22"/>
          <w:lang w:eastAsia="en-US"/>
        </w:rPr>
        <w:t xml:space="preserve"> se očit</w:t>
      </w:r>
      <w:r w:rsidR="008F2265" w:rsidRPr="008F2265">
        <w:rPr>
          <w:rFonts w:eastAsia="Calibri"/>
          <w:szCs w:val="22"/>
          <w:lang w:eastAsia="en-US"/>
        </w:rPr>
        <w:t>ovale</w:t>
      </w:r>
      <w:r w:rsidR="006A30CB" w:rsidRPr="008F2265">
        <w:rPr>
          <w:rFonts w:eastAsia="Calibri"/>
          <w:szCs w:val="22"/>
          <w:lang w:eastAsia="en-US"/>
        </w:rPr>
        <w:t xml:space="preserve"> o postojanj</w:t>
      </w:r>
      <w:r w:rsidR="008F2265" w:rsidRPr="008F2265">
        <w:rPr>
          <w:rFonts w:eastAsia="Calibri"/>
          <w:szCs w:val="22"/>
          <w:lang w:eastAsia="en-US"/>
        </w:rPr>
        <w:t>u imovine kod dužnika, a niti su sudu dostavile</w:t>
      </w:r>
      <w:r w:rsidR="006A30CB" w:rsidRPr="008F2265">
        <w:rPr>
          <w:rFonts w:eastAsia="Calibri"/>
          <w:szCs w:val="22"/>
          <w:lang w:eastAsia="en-US"/>
        </w:rPr>
        <w:t xml:space="preserve"> popis imovine i obveza dužnika. </w:t>
      </w:r>
      <w:r w:rsidR="00A55827" w:rsidRPr="008F2265">
        <w:rPr>
          <w:rFonts w:eastAsia="Calibri"/>
          <w:szCs w:val="22"/>
          <w:lang w:eastAsia="en-US"/>
        </w:rPr>
        <w:t xml:space="preserve">Na traženje ovog suda za dostavom podataka o imovini dužnika, Općinski sud u </w:t>
      </w:r>
      <w:r w:rsidR="008F2265">
        <w:rPr>
          <w:rFonts w:eastAsia="Calibri"/>
          <w:szCs w:val="22"/>
          <w:lang w:eastAsia="en-US"/>
        </w:rPr>
        <w:t>Splitu</w:t>
      </w:r>
      <w:r w:rsidR="00A55827" w:rsidRPr="008F2265">
        <w:rPr>
          <w:rFonts w:eastAsia="Calibri"/>
          <w:szCs w:val="22"/>
          <w:lang w:eastAsia="en-US"/>
        </w:rPr>
        <w:t xml:space="preserve">, Zemljišnoknjižni odjel </w:t>
      </w:r>
      <w:r w:rsidR="008F2265">
        <w:rPr>
          <w:rFonts w:eastAsia="Calibri"/>
          <w:szCs w:val="22"/>
          <w:lang w:eastAsia="en-US"/>
        </w:rPr>
        <w:t>Split</w:t>
      </w:r>
      <w:r w:rsidR="00A55827" w:rsidRPr="008F2265">
        <w:rPr>
          <w:rFonts w:eastAsia="Calibri"/>
          <w:szCs w:val="22"/>
          <w:lang w:eastAsia="en-US"/>
        </w:rPr>
        <w:t xml:space="preserve">, dostavio je ovom sudu potvrdu od </w:t>
      </w:r>
      <w:r w:rsidR="008F2265">
        <w:rPr>
          <w:rFonts w:eastAsia="Calibri"/>
          <w:szCs w:val="22"/>
          <w:lang w:eastAsia="en-US"/>
        </w:rPr>
        <w:t>22. veljače 2019.</w:t>
      </w:r>
      <w:r w:rsidR="00A55827" w:rsidRPr="008F2265">
        <w:rPr>
          <w:rFonts w:eastAsia="Calibri"/>
          <w:szCs w:val="22"/>
          <w:lang w:eastAsia="en-US"/>
        </w:rPr>
        <w:t xml:space="preserve"> kojom se potvrđuje da dužnik nije upisan kao vlasnik nekretnina na području nadležnosti tog zemljišnoknjižnog </w:t>
      </w:r>
      <w:r w:rsidR="00A55827">
        <w:rPr>
          <w:rFonts w:eastAsia="Calibri"/>
          <w:szCs w:val="22"/>
          <w:lang w:eastAsia="en-US"/>
        </w:rPr>
        <w:t xml:space="preserve">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8F2265">
        <w:rPr>
          <w:rFonts w:eastAsia="Calibri"/>
          <w:szCs w:val="22"/>
          <w:lang w:eastAsia="en-US"/>
        </w:rPr>
        <w:t>50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C5575A">
        <w:rPr>
          <w:rFonts w:eastAsia="Calibri"/>
          <w:szCs w:val="22"/>
          <w:lang w:eastAsia="en-US"/>
        </w:rPr>
        <w:t>,</w:t>
      </w:r>
      <w:r w:rsidR="00A55827">
        <w:rPr>
          <w:rFonts w:eastAsia="Calibri"/>
          <w:szCs w:val="22"/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dok je predlagatelj na ročištu održanom kod ovog suda </w:t>
      </w:r>
      <w:r w:rsidR="008F2265">
        <w:rPr>
          <w:rFonts w:eastAsia="Calibri"/>
          <w:szCs w:val="22"/>
          <w:lang w:eastAsia="en-US"/>
        </w:rPr>
        <w:t>4. ožujka 2019.</w:t>
      </w:r>
      <w:r w:rsidR="00C5575A">
        <w:rPr>
          <w:rFonts w:eastAsia="Calibri"/>
          <w:szCs w:val="22"/>
          <w:lang w:eastAsia="en-US"/>
        </w:rPr>
        <w:t xml:space="preserve"> obavijestio sud kako je provjerom </w:t>
      </w:r>
      <w:r w:rsidR="00C5575A" w:rsidRPr="0069542B">
        <w:rPr>
          <w:lang w:eastAsia="en-US"/>
        </w:rPr>
        <w:t>kroz Zajednički informacijski sustav zemlj</w:t>
      </w:r>
      <w:r w:rsidR="00C5575A">
        <w:rPr>
          <w:lang w:eastAsia="en-US"/>
        </w:rPr>
        <w:t>išnih knjiga i katastra utvrdio</w:t>
      </w:r>
      <w:r w:rsidR="00C5575A" w:rsidRPr="0069542B">
        <w:rPr>
          <w:lang w:eastAsia="en-US"/>
        </w:rPr>
        <w:t xml:space="preserve"> </w:t>
      </w:r>
      <w:r w:rsidR="00C5575A">
        <w:rPr>
          <w:lang w:eastAsia="en-US"/>
        </w:rPr>
        <w:t>da</w:t>
      </w:r>
      <w:r w:rsidR="00C5575A" w:rsidRPr="0069542B">
        <w:rPr>
          <w:lang w:eastAsia="en-US"/>
        </w:rPr>
        <w:t xml:space="preserve"> dužnik nije upisan kao vlasnik nekre</w:t>
      </w:r>
      <w:r w:rsidR="00C5575A">
        <w:rPr>
          <w:lang w:eastAsia="en-US"/>
        </w:rPr>
        <w:t>tnina</w:t>
      </w:r>
      <w:r w:rsidR="00C5575A" w:rsidRPr="0069542B">
        <w:rPr>
          <w:lang w:eastAsia="en-US"/>
        </w:rPr>
        <w:t xml:space="preserve"> na području Republike Hrvatske</w:t>
      </w:r>
      <w:r w:rsidR="00C5575A">
        <w:rPr>
          <w:lang w:eastAsia="en-US"/>
        </w:rPr>
        <w:t xml:space="preserve"> </w:t>
      </w:r>
      <w:r w:rsidR="00C5575A">
        <w:rPr>
          <w:rFonts w:eastAsia="Calibri"/>
          <w:szCs w:val="22"/>
          <w:lang w:eastAsia="en-US"/>
        </w:rPr>
        <w:t xml:space="preserve">(list </w:t>
      </w:r>
      <w:r w:rsidR="008F2265">
        <w:rPr>
          <w:rFonts w:eastAsia="Calibri"/>
          <w:szCs w:val="22"/>
          <w:lang w:eastAsia="en-US"/>
        </w:rPr>
        <w:t>46-47</w:t>
      </w:r>
      <w:r w:rsidR="00C5575A">
        <w:rPr>
          <w:rFonts w:eastAsia="Calibri"/>
          <w:szCs w:val="22"/>
          <w:lang w:eastAsia="en-US"/>
        </w:rPr>
        <w:t xml:space="preserve"> spisa)</w:t>
      </w:r>
      <w:r w:rsidR="00C5575A" w:rsidRPr="0069542B">
        <w:rPr>
          <w:lang w:eastAsia="en-US"/>
        </w:rPr>
        <w:t>.</w:t>
      </w:r>
      <w:r w:rsidR="00C5575A">
        <w:rPr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8F2265">
        <w:rPr>
          <w:rFonts w:eastAsia="Calibri"/>
          <w:szCs w:val="22"/>
          <w:lang w:eastAsia="en-US"/>
        </w:rPr>
        <w:t>21.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8F2265">
        <w:rPr>
          <w:rFonts w:eastAsia="Calibri"/>
          <w:szCs w:val="22"/>
          <w:lang w:eastAsia="en-US"/>
        </w:rPr>
        <w:t>35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E63C89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</w:p>
    <w:p w:rsidRDefault="00E63C89" w:rsidP="0032098E" w:rsidR="00E63C89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E63C89" w:rsidP="00E63C89" w:rsidR="00E63C89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8F2265">
        <w:rPr>
          <w:rFonts w:cs="Times New Roman" w:hAnsi="Times New Roman" w:ascii="Times New Roman"/>
          <w:sz w:val="24"/>
          <w:szCs w:val="24"/>
        </w:rPr>
        <w:t>1. ožujka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8F2265">
        <w:rPr>
          <w:rFonts w:cs="Times New Roman" w:hAnsi="Times New Roman" w:ascii="Times New Roman"/>
          <w:sz w:val="24"/>
          <w:szCs w:val="24"/>
        </w:rPr>
        <w:t>40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F2265">
        <w:rPr>
          <w:rFonts w:cs="Times New Roman" w:hAnsi="Times New Roman" w:ascii="Times New Roman"/>
          <w:sz w:val="24"/>
          <w:szCs w:val="24"/>
        </w:rPr>
        <w:t>5.000,00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8F2265">
        <w:rPr>
          <w:rFonts w:cs="Times New Roman" w:hAnsi="Times New Roman" w:ascii="Times New Roman"/>
          <w:sz w:val="24"/>
          <w:szCs w:val="24"/>
        </w:rPr>
        <w:t>9.000,00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E63C89" w:rsidP="00E63C89" w:rsidR="00E63C89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F2265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3050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</w:p>
  <w:p w:rsidRDefault="00A2305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8735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4D2F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6658D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8F2265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23050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63C89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05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05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05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05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05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05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steč. postupak</izvorni_sadrzaj>
    <derivirana_varijabla naziv="DomainObject.Predmet.Opis_1">Obustavljen skraćeni steč.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 FER d.o.o. za trgovinu, poljoprivredu i usluge, putnička agencija</izvorni_sadrzaj>
    <derivirana_varijabla naziv="DomainObject.Predmet.ProtustrankaFormated_1">  FLORI FER d.o.o. za trgovinu, poljoprivredu i usluge, putnička agencija</derivirana_varijabla>
  </DomainObject.Predmet.ProtustrankaFormated>
  <DomainObject.Predmet.ProtustrankaFormatedOIB>
    <izvorni_sadrzaj>  FLORI FER d.o.o. za trgovinu, poljoprivredu i usluge, putnička agencija, OIB 44481912233</izvorni_sadrzaj>
    <derivirana_varijabla naziv="DomainObject.Predmet.ProtustrankaFormatedOIB_1">  FLORI FER d.o.o. za trgovinu, poljoprivredu i usluge, putnička agencija, OIB 44481912233</derivirana_varijabla>
  </DomainObject.Predmet.ProtustrankaFormatedOIB>
  <DomainObject.Predmet.ProtustrankaFormatedWithAdress>
    <izvorni_sadrzaj> FLORI FER d.o.o. za trgovinu, poljoprivredu i usluge, putnička agencija, Odeska 3, 21000 Split</izvorni_sadrzaj>
    <derivirana_varijabla naziv="DomainObject.Predmet.ProtustrankaFormatedWithAdress_1"> FLORI FER d.o.o. za trgovinu, poljoprivredu i usluge, putnička agencija, Odeska 3, 21000 Split</derivirana_varijabla>
  </DomainObject.Predmet.ProtustrankaFormatedWithAdress>
  <DomainObject.Predmet.ProtustrankaFormatedWithAdressOIB>
    <izvorni_sadrzaj> FLORI FER d.o.o. za trgovinu, poljoprivredu i usluge, putnička agencija, OIB 44481912233, Odeska 3, 21000 Split</izvorni_sadrzaj>
    <derivirana_varijabla naziv="DomainObject.Predmet.ProtustrankaFormatedWithAdressOIB_1"> FLORI FER d.o.o. za trgovinu, poljoprivredu i usluge, putnička agencija, OIB 44481912233, Odeska 3, 21000 Split</derivirana_varijabla>
  </DomainObject.Predmet.ProtustrankaFormatedWithAdressOIB>
  <DomainObject.Predmet.ProtustrankaWithAdress>
    <izvorni_sadrzaj>FLORI FER d.o.o. za trgovinu, poljoprivredu i usluge, putnička agencija Odeska 3, 21000 Split</izvorni_sadrzaj>
    <derivirana_varijabla naziv="DomainObject.Predmet.ProtustrankaWithAdress_1">FLORI FER d.o.o. za trgovinu, poljoprivredu i usluge, putnička agencija Odeska 3, 21000 Split</derivirana_varijabla>
  </DomainObject.Predmet.ProtustrankaWithAdress>
  <DomainObject.Predmet.ProtustrankaWithAdressOIB>
    <izvorni_sadrzaj>FLORI FER d.o.o. za trgovinu, poljoprivredu i usluge, putnička agencija, OIB 44481912233, Odeska 3, 21000 Split</izvorni_sadrzaj>
    <derivirana_varijabla naziv="DomainObject.Predmet.ProtustrankaWithAdressOIB_1">FLORI FER d.o.o. za trgovinu, poljoprivredu i usluge, putnička agencija, OIB 44481912233, Odeska 3, 21000 Split</derivirana_varijabla>
  </DomainObject.Predmet.ProtustrankaWithAdressOIB>
  <DomainObject.Predmet.ProtustrankaNazivFormated>
    <izvorni_sadrzaj>FLORI FER d.o.o. za trgovinu, poljoprivredu i usluge, putnička agencija</izvorni_sadrzaj>
    <derivirana_varijabla naziv="DomainObject.Predmet.ProtustrankaNazivFormated_1">FLORI FER d.o.o. za trgovinu, poljoprivredu i usluge, putnička agencija</derivirana_varijabla>
  </DomainObject.Predmet.ProtustrankaNazivFormated>
  <DomainObject.Predmet.ProtustrankaNazivFormatedOIB>
    <izvorni_sadrzaj>FLORI FER d.o.o. za trgovinu, poljoprivredu i usluge, putnička agencija, OIB 44481912233</izvorni_sadrzaj>
    <derivirana_varijabla naziv="DomainObject.Predmet.ProtustrankaNazivFormatedOIB_1">FLORI FER d.o.o. za trgovinu, poljoprivredu i usluge, putnička agencija, OIB 44481912233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75986.24</izvorni_sadrzaj>
    <derivirana_varijabla naziv="DomainObject.Predmet.TrenutnaVrijednost_1">75986.24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FLORI FER d.o.o. za trgovinu, poljoprivredu i usluge, putnička agencija</item>
    </izvorni_sadrzaj>
    <derivirana_varijabla naziv="DomainObject.Predmet.ProtuStrankaListFormated_1">
      <item>FLORI FER d.o.o. za trgovinu, poljoprivredu i usluge, putnička agencija</item>
    </derivirana_varijabla>
  </DomainObject.Predmet.ProtuStrankaListFormated>
  <DomainObject.Predmet.ProtuStrankaListFormatedOIB>
    <izvorni_sadrzaj>
      <item>FLORI FER d.o.o. za trgovinu, poljoprivredu i usluge, putnička agencija, OIB 44481912233</item>
    </izvorni_sadrzaj>
    <derivirana_varijabla naziv="DomainObject.Predmet.ProtuStrankaListFormatedOIB_1">
      <item>FLORI FER d.o.o. za trgovinu, poljoprivredu i usluge, putnička agencija, OIB 44481912233</item>
    </derivirana_varijabla>
  </DomainObject.Predmet.ProtuStrankaListFormatedOIB>
  <DomainObject.Predmet.ProtuStrankaListFormatedWithAdress>
    <izvorni_sadrzaj>
      <item>FLORI FER d.o.o. za trgovinu, poljoprivredu i usluge, putnička agencija, Odeska 3, 21000 Split</item>
    </izvorni_sadrzaj>
    <derivirana_varijabla naziv="DomainObject.Predmet.ProtuStrankaListFormatedWithAdress_1">
      <item>FLORI FER d.o.o. za trgovinu, poljoprivredu i usluge, putnička agencija, Odeska 3, 21000 Split</item>
    </derivirana_varijabla>
  </DomainObject.Predmet.ProtuStrankaListFormatedWithAdress>
  <DomainObject.Predmet.ProtuStrankaListFormatedWithAdressOIB>
    <izvorni_sadrzaj>
      <item>FLORI FER d.o.o. za trgovinu, poljoprivredu i usluge, putnička agencija, OIB 44481912233, Odeska 3, 21000 Split</item>
    </izvorni_sadrzaj>
    <derivirana_varijabla naziv="DomainObject.Predmet.ProtuStrankaListFormatedWithAdressOIB_1">
      <item>FLORI FER d.o.o. za trgovinu, poljoprivredu i usluge, putnička agencija, OIB 44481912233, Odeska 3, 21000 Split</item>
    </derivirana_varijabla>
  </DomainObject.Predmet.ProtuStrankaListFormatedWithAdressOIB>
  <DomainObject.Predmet.ProtuStrankaListNazivFormated>
    <izvorni_sadrzaj>
      <item>FLORI FER d.o.o. za trgovinu, poljoprivredu i usluge, putnička agencija</item>
    </izvorni_sadrzaj>
    <derivirana_varijabla naziv="DomainObject.Predmet.ProtuStrankaListNazivFormated_1">
      <item>FLORI FER d.o.o. za trgovinu, poljoprivredu i usluge, putnička agencija</item>
    </derivirana_varijabla>
  </DomainObject.Predmet.ProtuStrankaListNazivFormated>
  <DomainObject.Predmet.ProtuStrankaListNazivFormatedOIB>
    <izvorni_sadrzaj>
      <item>FLORI FER d.o.o. za trgovinu, poljoprivredu i usluge, putnička agencija, OIB 44481912233</item>
    </izvorni_sadrzaj>
    <derivirana_varijabla naziv="DomainObject.Predmet.ProtuStrankaListNazivFormatedOIB_1">
      <item>FLORI FER d.o.o. za trgovinu, poljoprivredu i usluge, putnička agencija, OIB 44481912233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FLORI FER d.o.o. za trgovinu, poljoprivredu i usluge, putnička agencija</izvorni_sadrzaj>
    <derivirana_varijabla naziv="DomainObject.Predmet.ProtustrankaIDrugi_1">FLORI FER d.o.o. za trgovinu, poljoprivredu i usluge,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FLORI FER d.o.o. za trgovinu, poljoprivredu i usluge, putnička agencija, OIB 44481912233, Odeska 3, 21000 Split</izvorni_sadrzaj>
    <derivirana_varijabla naziv="DomainObject.Predmet.ProtustrankaIDrugiAdressOIB_1">FLORI FER d.o.o. za trgovinu, poljoprivredu i usluge, putnička agencija, OIB 44481912233,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 FER d.o.o. za trgovinu, poljoprivredu i usluge, putnička agencija</item>
      <item>FINANCIJSKA AGENCIJA, RC SPLIT</item>
      <item>ŽUPANIJSKO DRŽAVNO ODVJETNIŠTVO</item>
    </izvorni_sadrzaj>
    <derivirana_varijabla naziv="DomainObject.Predmet.SudioniciListNaziv_1">
      <item>FLORI FER d.o.o. za trgovinu, poljoprivredu i usluge, putnička agencija</item>
      <item>FINANCIJSKA AGENCIJA, RC SPLIT</item>
      <item>ŽUPANIJSKO DRŽAVNO ODVJETNIŠTVO</item>
    </derivirana_varijabla>
  </DomainObject.Predmet.SudioniciListNaziv>
  <DomainObject.Predmet.SudioniciListAdressOIB>
    <izvorni_sadrzaj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44481912233</item>
      <item>, OIB 85821130368</item>
      <item>, OIB 70793241859</item>
    </izvorni_sadrzaj>
    <derivirana_varijabla naziv="DomainObject.Predmet.SudioniciListNazivOIB_1">
      <item>, OIB 44481912233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St-33/2017-8</izvorni_sadrzaj>
    <derivirana_varijabla naziv="DomainObject.PredzadnjaOdlukaIzPredmeta.Oznaka_1">St-33/2017-8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62E4F-3762-4B20-B8D8-F8FB3FC69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1193</properties:Words>
  <properties:Characters>6860</properties:Characters>
  <properties:Lines>149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2019-03-07T12:46:00Z</dcterms:created>
  <dc:creator>Katarina Mikulić</dc:creator>
  <cp:lastModifiedBy>Zrinka Ćosić</cp:lastModifiedBy>
  <cp:lastPrinted>2019-03-07T13:13:00Z</cp:lastPrinted>
  <dcterms:modified xmlns:xsi="http://www.w3.org/2001/XMLSchema-instance" xsi:type="dcterms:W3CDTF">2019-03-07T13:13:00Z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(St-33-2017 - rješenje - poziv vjerovnicima da uplate predujam, RH podnio POSP, zz nije postupio po čl. 17. niti došao na ročište - 10.000,00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