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0b1e4" w14:paraId="1b0b1e4" w:rsidRDefault="002F357C" w:rsidP="00345FCD" w:rsidR="00345FCD" w:rsidRPr="009F1C8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9F1C86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5FCD" w:rsidP="00345FCD" w:rsidR="00345FCD" w:rsidRPr="009F1C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2F357C" w:rsidRPr="009F1C8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F1C86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2F357C" w:rsidP="002F357C" w:rsidR="002F357C" w:rsidRPr="009F1C8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F1C86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2F357C" w:rsidP="002F357C" w:rsidR="00345FCD" w:rsidRPr="009F1C86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1C86">
        <w:rPr>
          <w:rFonts w:cs="Times New Roman" w:hAnsi="Times New Roman" w:ascii="Times New Roman"/>
          <w:sz w:val="24"/>
          <w:szCs w:val="24"/>
        </w:rPr>
        <w:t>Zagreb, Amruševa 2/II</w:t>
      </w:r>
      <w:r w:rsidRPr="009F1C86">
        <w:rPr>
          <w:rFonts w:cs="Times New Roman" w:hAnsi="Times New Roman" w:ascii="Times New Roman"/>
          <w:sz w:val="24"/>
          <w:szCs w:val="24"/>
        </w:rPr>
        <w:tab/>
      </w:r>
    </w:p>
    <w:p w:rsidRDefault="00345FCD" w:rsidP="002F357C" w:rsidR="00345FCD" w:rsidRPr="009F1C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9F1C8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9F1C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9F1C8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</w:t>
      </w:r>
      <w:r w:rsidR="002F357C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Zagrebu</w:t>
      </w: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, p</w:t>
      </w:r>
      <w:r w:rsidR="002F357C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 </w:t>
      </w:r>
      <w:r w:rsidR="00FE7B71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Marku Ivrlaču</w:t>
      </w: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, u skraćenom stečajnom postupku nad dužnikom</w:t>
      </w:r>
      <w:r w:rsidR="002F357C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253DE" w:rsidRPr="009F1C86">
        <w:rPr>
          <w:rFonts w:cs="Times New Roman" w:hAnsi="Times New Roman" w:ascii="Times New Roman"/>
          <w:sz w:val="24"/>
          <w:szCs w:val="24"/>
        </w:rPr>
        <w:t>RaZGlednice j.d.o.o., Brdovec, Ilije Gregorića 136, OIB: 24229931474</w:t>
      </w: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, povodom zahtjeva Financijske ag</w:t>
      </w:r>
      <w:r w:rsidR="002F357C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službenoj dužnosti</w:t>
      </w:r>
      <w:r w:rsidR="002F357C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030991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FD20E2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 2017</w:t>
      </w:r>
      <w:r w:rsidR="002F357C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9F1C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9F1C8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9F1C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345FCD" w:rsidRPr="009F1C8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1C8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1. </w:t>
      </w:r>
      <w:r w:rsidR="00EB15F6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</w:t>
      </w:r>
      <w:r w:rsidR="00345FCD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skraćeni stečajni postupak nad dužnikom</w:t>
      </w:r>
      <w:r w:rsidR="005E3F56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253DE" w:rsidRPr="009F1C86">
        <w:rPr>
          <w:rFonts w:cs="Times New Roman" w:hAnsi="Times New Roman" w:ascii="Times New Roman"/>
          <w:sz w:val="24"/>
          <w:szCs w:val="24"/>
        </w:rPr>
        <w:t>RaZGlednice j.d.o.o., Brdovec, Ilije Gregorića 136, OIB: 24229931474</w:t>
      </w:r>
      <w:r w:rsidR="00C149FF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1598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45FCD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030991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FE7B71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 2017</w:t>
      </w: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962C2C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8135C6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14,00</w:t>
      </w:r>
      <w:r w:rsidR="00962C2C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="00345FCD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kada je ovo rješenje istaknuto na </w:t>
      </w: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e-oglasnoj ploči Trgovačkog suda u Zagrebu.</w:t>
      </w:r>
    </w:p>
    <w:p w:rsidRDefault="00345FCD" w:rsidP="00345FCD" w:rsidR="00345FCD" w:rsidRPr="009F1C8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9F1C8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</w:t>
      </w:r>
      <w:r w:rsidR="004815DA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om stečajnom postupku imenuje </w:t>
      </w:r>
      <w:r w:rsidR="009C07FF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se</w:t>
      </w:r>
      <w:r w:rsidR="008E4889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253DE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Marijan Drljanovčan</w:t>
      </w:r>
      <w:r w:rsidR="009F1C86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Miholjanca, Antuna Mihanovića 131, OIB:49708160625</w:t>
      </w:r>
      <w:r w:rsidR="008135C6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9F1C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9F1C8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="00EB15F6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Zaključuje se </w:t>
      </w: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nad dužnikom</w:t>
      </w:r>
      <w:r w:rsidR="005E3F56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F1C86" w:rsidRPr="009F1C86">
        <w:rPr>
          <w:rFonts w:cs="Times New Roman" w:hAnsi="Times New Roman" w:ascii="Times New Roman"/>
          <w:sz w:val="24"/>
          <w:szCs w:val="24"/>
        </w:rPr>
        <w:t>RaZGlednice j.d.o.o., Brdovec, Ilije Gregorića 136, OIB: 24229931474</w:t>
      </w:r>
      <w:r w:rsidR="00EA31D0" w:rsidRPr="009F1C86">
        <w:rPr>
          <w:rFonts w:cs="Times New Roman" w:hAnsi="Times New Roman" w:ascii="Times New Roman"/>
          <w:sz w:val="24"/>
          <w:szCs w:val="24"/>
        </w:rPr>
        <w:t xml:space="preserve"> </w:t>
      </w: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030991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6761C1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 2017</w:t>
      </w:r>
      <w:r w:rsidR="002F357C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9F1C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9F1C8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Ovo rješenje bit će objavljeno na e-oglasnoj ploči Trgovačkog suda u </w:t>
      </w:r>
      <w:r w:rsidR="002F357C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Zagrebu.</w:t>
      </w:r>
    </w:p>
    <w:p w:rsidRDefault="00345FCD" w:rsidP="00345FCD" w:rsidR="00345FCD" w:rsidRPr="009F1C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9F1C8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</w:t>
      </w:r>
      <w:r w:rsidR="002F357C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gistar Trgovačkog suda u Zagrebu</w:t>
      </w: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provest će brisanje dužnika iz sudskog registra.</w:t>
      </w:r>
    </w:p>
    <w:p w:rsidRDefault="00345FCD" w:rsidP="00345FCD" w:rsidR="00345FCD" w:rsidRPr="009F1C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9F1C8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9F1C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C149FF" w:rsidRPr="009F1C8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9F1C86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EA31D0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2017</w:t>
      </w:r>
      <w:r w:rsidR="006761C1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zaprimljen je na ovom sudu zahtjev Financijske ag</w:t>
      </w:r>
      <w:r w:rsidR="00026C85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provedbu skraćenog stečajnog postupka nad dužnikom </w:t>
      </w:r>
      <w:r w:rsidR="009F1C86" w:rsidRPr="009F1C86">
        <w:rPr>
          <w:rFonts w:cs="Times New Roman" w:hAnsi="Times New Roman" w:ascii="Times New Roman"/>
          <w:sz w:val="24"/>
          <w:szCs w:val="24"/>
        </w:rPr>
        <w:t>RaZGlednice j.d.o.o., Brdovec, Ilije Gregorića 136, OIB: 24229931474</w:t>
      </w:r>
      <w:r w:rsidR="00184C3D" w:rsidRPr="009F1C86">
        <w:rPr>
          <w:rFonts w:cs="Times New Roman" w:hAnsi="Times New Roman" w:ascii="Times New Roman"/>
          <w:sz w:val="24"/>
          <w:szCs w:val="24"/>
        </w:rPr>
        <w:t>.</w:t>
      </w:r>
    </w:p>
    <w:p w:rsidRDefault="00D17903" w:rsidP="00345FCD" w:rsidR="00D17903" w:rsidRPr="009F1C8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9F1C8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</w:t>
      </w:r>
      <w:r w:rsidR="00026C85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pod poslovnim brojem </w:t>
      </w:r>
      <w:r w:rsidR="005D58D8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St-</w:t>
      </w:r>
      <w:r w:rsidR="009F1C86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="00EA31D0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/2017</w:t>
      </w:r>
      <w:r w:rsidR="00026C85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9F1C86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6761C1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 2017</w:t>
      </w:r>
      <w:r w:rsidR="00026C85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te ih ujedno upozorio na posljedice za ne postupanje po pozivu suda.</w:t>
      </w:r>
    </w:p>
    <w:p w:rsidRDefault="00345FCD" w:rsidP="00345FCD" w:rsidR="00345FCD" w:rsidRPr="009F1C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9F1C8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6761C1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10. srpnja 2017</w:t>
      </w:r>
      <w:r w:rsidR="00026C85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026C85" w:rsidP="00345FCD" w:rsidR="00026C85" w:rsidRPr="009F1C8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026C85" w:rsidR="00026C85" w:rsidRPr="009F1C86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Stečajni upravitelj je na temelju čl. 432. SZ, izabran metodom slučajnog odabira sa liste stečajnih upravitelja za područje ovog Suda. </w:t>
      </w:r>
    </w:p>
    <w:p w:rsidRDefault="00345FCD" w:rsidP="00345FCD" w:rsidR="00345FCD" w:rsidRPr="009F1C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9F1C8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9F1C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345FCD" w:rsidR="00345FCD" w:rsidRPr="009F1C8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</w:t>
      </w:r>
      <w:r w:rsidR="008135C6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A2A1A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B22542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. r</w:t>
      </w:r>
      <w:r w:rsidR="007251B3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ujna 2017</w:t>
      </w: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9F1C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9F1C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B22542" w:rsidR="00345FCD" w:rsidRPr="009F1C86">
      <w:pPr>
        <w:pStyle w:val="Bezproreda"/>
        <w:jc w:val="right"/>
        <w:rPr>
          <w:rFonts w:cs="Times New Roman" w:hAnsi="Times New Roman" w:ascii="Times New Roman"/>
          <w:sz w:val="24"/>
          <w:szCs w:val="24"/>
          <w:lang w:eastAsia="hr-HR"/>
        </w:rPr>
      </w:pPr>
      <w:r w:rsidRPr="009F1C86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</w:t>
      </w:r>
      <w:r w:rsidR="00446C4D" w:rsidRPr="009F1C86">
        <w:rPr>
          <w:rFonts w:cs="Times New Roman" w:hAnsi="Times New Roman" w:ascii="Times New Roman"/>
          <w:sz w:val="24"/>
          <w:szCs w:val="24"/>
          <w:lang w:eastAsia="hr-HR"/>
        </w:rPr>
        <w:t xml:space="preserve">   </w:t>
      </w:r>
      <w:r w:rsidR="00B22542" w:rsidRPr="009F1C86">
        <w:rPr>
          <w:rFonts w:cs="Times New Roman" w:hAnsi="Times New Roman" w:ascii="Times New Roman"/>
          <w:sz w:val="24"/>
          <w:szCs w:val="24"/>
          <w:lang w:eastAsia="hr-HR"/>
        </w:rPr>
        <w:t xml:space="preserve">Sudski savjetnik </w:t>
      </w:r>
    </w:p>
    <w:p w:rsidRDefault="00B22542" w:rsidP="00B22542" w:rsidR="00B22542" w:rsidRPr="009F1C86">
      <w:pPr>
        <w:pStyle w:val="Bezproreda"/>
        <w:jc w:val="right"/>
        <w:rPr>
          <w:rFonts w:cs="Times New Roman" w:hAnsi="Times New Roman" w:ascii="Times New Roman"/>
          <w:sz w:val="24"/>
          <w:szCs w:val="24"/>
          <w:lang w:eastAsia="hr-HR"/>
        </w:rPr>
      </w:pPr>
      <w:r w:rsidRPr="009F1C86">
        <w:rPr>
          <w:rFonts w:cs="Times New Roman" w:hAnsi="Times New Roman" w:ascii="Times New Roman"/>
          <w:sz w:val="24"/>
          <w:szCs w:val="24"/>
          <w:lang w:eastAsia="hr-HR"/>
        </w:rPr>
        <w:t>Marko Ivrlač</w:t>
      </w:r>
    </w:p>
    <w:p w:rsidRDefault="00345FCD" w:rsidP="00446C4D" w:rsidR="00345FCD" w:rsidRPr="009F1C86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9F1C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9F1C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026C85" w:rsidR="00345FCD" w:rsidRPr="009F1C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9F1C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0F2" w:rsidP="00345FCD" w:rsidR="008C70F2" w:rsidRPr="009F1C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C49B8" w:rsidP="00B22542" w:rsidR="00EC49B8" w:rsidRPr="009F1C86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EC49B8" w:rsidP="00EC49B8" w:rsidR="00EC49B8" w:rsidRPr="009F1C86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Predlagatelju, FINA</w:t>
      </w:r>
    </w:p>
    <w:p w:rsidRDefault="00EC49B8" w:rsidP="00EC49B8" w:rsidR="00EC49B8" w:rsidRPr="009F1C86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</w:t>
      </w:r>
    </w:p>
    <w:p w:rsidRDefault="00EC49B8" w:rsidP="00EC49B8" w:rsidR="00EC49B8" w:rsidRPr="009F1C86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Zakonskom zastupniku dužnika</w:t>
      </w:r>
    </w:p>
    <w:p w:rsidRDefault="00EC49B8" w:rsidP="00EC49B8" w:rsidR="00EC49B8" w:rsidRPr="009F1C86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</w:t>
      </w:r>
    </w:p>
    <w:p w:rsidRDefault="00EC49B8" w:rsidP="00EC49B8" w:rsidR="00EC49B8" w:rsidRPr="009F1C86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Porezna uprava</w:t>
      </w:r>
    </w:p>
    <w:p w:rsidRDefault="00EC49B8" w:rsidP="00EC49B8" w:rsidR="00EC49B8" w:rsidRPr="009F1C86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ŽD</w:t>
      </w:r>
      <w:r w:rsidR="00E3064C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</w:p>
    <w:p w:rsidRDefault="00EC49B8" w:rsidP="00EC49B8" w:rsidR="00EC49B8" w:rsidRPr="009F1C86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OGS Zagreb, zemljišnoknjižni odjel</w:t>
      </w:r>
    </w:p>
    <w:p w:rsidRDefault="00EC49B8" w:rsidP="00EC49B8" w:rsidR="00EC49B8" w:rsidRPr="009F1C86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</w:t>
      </w:r>
    </w:p>
    <w:p w:rsidRDefault="00EC49B8" w:rsidP="00EC49B8" w:rsidR="008E4889" w:rsidRPr="009F1C86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registar, po pravomoćnosti</w:t>
      </w:r>
      <w:r w:rsidR="00A96E13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9F1C8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45FCD" w:rsidP="008135C6" w:rsidR="00345FCD" w:rsidRPr="009F1C86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9F1C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9F1C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D56E5" w:rsidP="00345FCD" w:rsidR="00C97E01" w:rsidRPr="009F1C8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9F1C86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A69" w:rsidP="00345FCD" w:rsidR="00800A69">
      <w:pPr>
        <w:spacing w:lineRule="auto" w:line="240" w:after="0"/>
      </w:pPr>
      <w:r>
        <w:separator/>
      </w:r>
    </w:p>
  </w:endnote>
  <w:end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A69" w:rsidP="00345FCD" w:rsidR="00800A69">
      <w:pPr>
        <w:spacing w:lineRule="auto" w:line="240" w:after="0"/>
      </w:pPr>
      <w:r>
        <w:separator/>
      </w:r>
    </w:p>
  </w:footnote>
  <w:foot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07FF" w:rsidP="007956CF" w:rsidR="007956CF">
    <w:pPr>
      <w:pStyle w:val="Zaglavlje"/>
      <w:jc w:val="right"/>
    </w:pPr>
    <w:r>
      <w:t xml:space="preserve">    </w:t>
    </w:r>
    <w:r w:rsidR="008433F1">
      <w:t xml:space="preserve">                                                                      </w:t>
    </w:r>
    <w:r w:rsidR="008433F1">
      <w:fldChar w:fldCharType="begin"/>
    </w:r>
    <w:r w:rsidR="008433F1">
      <w:instrText>PAGE   \* MERGEFORMAT</w:instrText>
    </w:r>
    <w:r w:rsidR="008433F1">
      <w:fldChar w:fldCharType="separate"/>
    </w:r>
    <w:r w:rsidR="001D56E5">
      <w:rPr>
        <w:noProof/>
      </w:rPr>
      <w:t>2</w:t>
    </w:r>
    <w:r w:rsidR="008433F1">
      <w:fldChar w:fldCharType="end"/>
    </w:r>
    <w:r w:rsidR="00B22542">
      <w:t xml:space="preserve">                     </w:t>
    </w:r>
    <w:r w:rsidR="007956CF">
      <w:rPr>
        <w:b/>
      </w:rPr>
      <w:t xml:space="preserve">Poslovni broj: 58. </w:t>
    </w:r>
    <w:r w:rsidR="002253DE">
      <w:rPr>
        <w:b/>
      </w:rPr>
      <w:t>St-15</w:t>
    </w:r>
    <w:r w:rsidR="005103CE">
      <w:rPr>
        <w:b/>
      </w:rPr>
      <w:t>/2017</w:t>
    </w:r>
  </w:p>
  <w:p w:rsidRDefault="00B22542" w:rsidP="00B22542" w:rsidR="00B2254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b/>
      </w:rPr>
      <w:id w:val="-818421822"/>
      <w:docPartObj>
        <w:docPartGallery w:val="Page Numbers (Top of Page)"/>
        <w:docPartUnique/>
      </w:docPartObj>
    </w:sdtPr>
    <w:sdtEndPr>
      <w:rPr>
        <w:b w:val="false"/>
      </w:rPr>
    </w:sdtEndPr>
    <w:sdtContent>
      <w:p w:rsidRDefault="002F357C" w:rsidR="002F357C" w:rsidRPr="002F357C">
        <w:pPr>
          <w:pStyle w:val="Zaglavlje"/>
          <w:jc w:val="center"/>
          <w:rPr>
            <w:b/>
          </w:rPr>
        </w:pPr>
        <w:r w:rsidRPr="002F357C">
          <w:rPr>
            <w:b/>
          </w:rPr>
          <w:fldChar w:fldCharType="begin"/>
        </w:r>
        <w:r w:rsidRPr="002F357C">
          <w:rPr>
            <w:b/>
          </w:rPr>
          <w:instrText>PAGE   \* MERGEFORMAT</w:instrText>
        </w:r>
        <w:r w:rsidRPr="002F357C">
          <w:rPr>
            <w:b/>
          </w:rPr>
          <w:fldChar w:fldCharType="separate"/>
        </w:r>
        <w:r w:rsidR="001D56E5">
          <w:rPr>
            <w:b/>
            <w:noProof/>
          </w:rPr>
          <w:t>1</w:t>
        </w:r>
        <w:r w:rsidRPr="002F357C">
          <w:rPr>
            <w:b/>
          </w:rPr>
          <w:fldChar w:fldCharType="end"/>
        </w:r>
      </w:p>
      <w:p w:rsidRDefault="00FE7B71" w:rsidP="002F357C" w:rsidR="002F357C">
        <w:pPr>
          <w:pStyle w:val="Zaglavlje"/>
          <w:jc w:val="right"/>
        </w:pPr>
        <w:r>
          <w:rPr>
            <w:b/>
          </w:rPr>
          <w:t>Poslovni broj: 58</w:t>
        </w:r>
        <w:r w:rsidR="005D58D8">
          <w:rPr>
            <w:b/>
          </w:rPr>
          <w:t>. St-</w:t>
        </w:r>
        <w:r w:rsidR="002253DE">
          <w:rPr>
            <w:b/>
          </w:rPr>
          <w:t>15</w:t>
        </w:r>
        <w:r w:rsidR="005103CE">
          <w:rPr>
            <w:b/>
          </w:rPr>
          <w:t>/2017</w:t>
        </w:r>
      </w:p>
    </w:sdtContent>
  </w:sdt>
  <w:p w:rsidRDefault="002F357C" w:rsidR="002F357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417F5"/>
    <w:multiLevelType w:val="hybridMultilevel"/>
    <w:tmpl w:val="869812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2B411B"/>
    <w:multiLevelType w:val="hybridMultilevel"/>
    <w:tmpl w:val="DDF6C3AE"/>
    <w:lvl w:tplc="23667848" w:ilvl="0">
      <w:start w:val="1"/>
      <w:numFmt w:val="decimal"/>
      <w:lvlText w:val="%1."/>
      <w:lvlJc w:val="left"/>
      <w:pPr>
        <w:ind w:hanging="360" w:left="720"/>
      </w:pPr>
      <w:rPr>
        <w:rFonts w:hAnsiTheme="minorHAnsi" w:asciiTheme="minorHAnsi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26C85"/>
    <w:rsid w:val="00030991"/>
    <w:rsid w:val="000373D8"/>
    <w:rsid w:val="00095E86"/>
    <w:rsid w:val="000A3268"/>
    <w:rsid w:val="0014690A"/>
    <w:rsid w:val="00155293"/>
    <w:rsid w:val="00167B23"/>
    <w:rsid w:val="00184C3D"/>
    <w:rsid w:val="001949A3"/>
    <w:rsid w:val="001D56E5"/>
    <w:rsid w:val="002253DE"/>
    <w:rsid w:val="002A2A1A"/>
    <w:rsid w:val="002A4819"/>
    <w:rsid w:val="002B1598"/>
    <w:rsid w:val="002C1AEF"/>
    <w:rsid w:val="002F357C"/>
    <w:rsid w:val="002F35AE"/>
    <w:rsid w:val="00330535"/>
    <w:rsid w:val="00345FCD"/>
    <w:rsid w:val="00363F23"/>
    <w:rsid w:val="003C1974"/>
    <w:rsid w:val="003D0E0E"/>
    <w:rsid w:val="00421DA5"/>
    <w:rsid w:val="00446C4D"/>
    <w:rsid w:val="004815DA"/>
    <w:rsid w:val="0049411B"/>
    <w:rsid w:val="00495F55"/>
    <w:rsid w:val="004C47E9"/>
    <w:rsid w:val="004C7E19"/>
    <w:rsid w:val="005103CE"/>
    <w:rsid w:val="00575278"/>
    <w:rsid w:val="005D58D8"/>
    <w:rsid w:val="005D6822"/>
    <w:rsid w:val="005E3F56"/>
    <w:rsid w:val="00603066"/>
    <w:rsid w:val="006761C1"/>
    <w:rsid w:val="00695B80"/>
    <w:rsid w:val="00695EDE"/>
    <w:rsid w:val="006A426F"/>
    <w:rsid w:val="006B7002"/>
    <w:rsid w:val="006E7AF0"/>
    <w:rsid w:val="006F01D4"/>
    <w:rsid w:val="00717B70"/>
    <w:rsid w:val="007251B3"/>
    <w:rsid w:val="00760923"/>
    <w:rsid w:val="007763D7"/>
    <w:rsid w:val="00780281"/>
    <w:rsid w:val="0078318D"/>
    <w:rsid w:val="007956CF"/>
    <w:rsid w:val="007A2200"/>
    <w:rsid w:val="007A67F8"/>
    <w:rsid w:val="007B0996"/>
    <w:rsid w:val="007F25C0"/>
    <w:rsid w:val="007F555B"/>
    <w:rsid w:val="007F6956"/>
    <w:rsid w:val="00800A69"/>
    <w:rsid w:val="008135C6"/>
    <w:rsid w:val="00830EF6"/>
    <w:rsid w:val="008433F1"/>
    <w:rsid w:val="00886995"/>
    <w:rsid w:val="008A1D84"/>
    <w:rsid w:val="008C38CD"/>
    <w:rsid w:val="008C70F2"/>
    <w:rsid w:val="008E36B4"/>
    <w:rsid w:val="008E4889"/>
    <w:rsid w:val="00933D9C"/>
    <w:rsid w:val="00956406"/>
    <w:rsid w:val="00962C2C"/>
    <w:rsid w:val="00974D24"/>
    <w:rsid w:val="009C071A"/>
    <w:rsid w:val="009C07FF"/>
    <w:rsid w:val="009E218F"/>
    <w:rsid w:val="009F1C86"/>
    <w:rsid w:val="00A017F8"/>
    <w:rsid w:val="00A20386"/>
    <w:rsid w:val="00A3376C"/>
    <w:rsid w:val="00A33E77"/>
    <w:rsid w:val="00A96E13"/>
    <w:rsid w:val="00AC04CB"/>
    <w:rsid w:val="00B22542"/>
    <w:rsid w:val="00B33374"/>
    <w:rsid w:val="00B5563D"/>
    <w:rsid w:val="00BA5557"/>
    <w:rsid w:val="00BE2983"/>
    <w:rsid w:val="00C12535"/>
    <w:rsid w:val="00C149FF"/>
    <w:rsid w:val="00C941D3"/>
    <w:rsid w:val="00CA317F"/>
    <w:rsid w:val="00CA617C"/>
    <w:rsid w:val="00D01556"/>
    <w:rsid w:val="00D17903"/>
    <w:rsid w:val="00D6564F"/>
    <w:rsid w:val="00DB3F0C"/>
    <w:rsid w:val="00DE4E4A"/>
    <w:rsid w:val="00E3064C"/>
    <w:rsid w:val="00E434B2"/>
    <w:rsid w:val="00E53C05"/>
    <w:rsid w:val="00EA31D0"/>
    <w:rsid w:val="00EB15F6"/>
    <w:rsid w:val="00EC49B8"/>
    <w:rsid w:val="00ED487B"/>
    <w:rsid w:val="00ED4D5F"/>
    <w:rsid w:val="00FC6E6B"/>
    <w:rsid w:val="00FD20E2"/>
    <w:rsid w:val="00FE20FC"/>
    <w:rsid w:val="00FE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Marko</izvorni_sadrzaj>
    <derivirana_varijabla naziv="DomainObject.DonositeljOdluke.Ime_1">Marko</derivirana_varijabla>
  </DomainObject.DonositeljOdluke.Ime>
  <DomainObject.DonositeljOdluke.Prezime>
    <izvorni_sadrzaj>Ivrlač</izvorni_sadrzaj>
    <derivirana_varijabla naziv="DomainObject.DonositeljOdluke.Prezime_1">Ivrlač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St-15/2017</izvorni_sadrzaj>
    <derivirana_varijabla naziv="DomainObject.Predmet.OznakaBroj_1">St-15/2017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RaZGlednice jednostavno društvo s ograničenom odgovornošću za usluge</izvorni_sadrzaj>
    <derivirana_varijabla naziv="DomainObject.Predmet.ProtustrankaFormated_1">  RaZGlednice jednostavno društvo s ograničenom odgovornošću za usluge</derivirana_varijabla>
  </DomainObject.Predmet.ProtustrankaFormated>
  <DomainObject.Predmet.ProtustrankaFormatedOIB>
    <izvorni_sadrzaj>  RaZGlednice jednostavno društvo s ograničenom odgovornošću za usluge, OIB 24229931474</izvorni_sadrzaj>
    <derivirana_varijabla naziv="DomainObject.Predmet.ProtustrankaFormatedOIB_1">  RaZGlednice jednostavno društvo s ograničenom odgovornošću za usluge, OIB 24229931474</derivirana_varijabla>
  </DomainObject.Predmet.ProtustrankaFormatedOIB>
  <DomainObject.Predmet.ProtustrankaFormatedWithAdress>
    <izvorni_sadrzaj> RaZGlednice jednostavno društvo s ograničenom odgovornošću za usluge, Ilije Gregorića 136, 10291 Brdovec</izvorni_sadrzaj>
    <derivirana_varijabla naziv="DomainObject.Predmet.ProtustrankaFormatedWithAdress_1"> RaZGlednice jednostavno društvo s ograničenom odgovornošću za usluge, Ilije Gregorića 136, 10291 Brdovec</derivirana_varijabla>
  </DomainObject.Predmet.ProtustrankaFormatedWithAdress>
  <DomainObject.Predmet.ProtustrankaFormatedWithAdressOIB>
    <izvorni_sadrzaj> RaZGlednice jednostavno društvo s ograničenom odgovornošću za usluge, OIB 24229931474, Ilije Gregorića 136, 10291 Brdovec</izvorni_sadrzaj>
    <derivirana_varijabla naziv="DomainObject.Predmet.ProtustrankaFormatedWithAdressOIB_1"> RaZGlednice jednostavno društvo s ograničenom odgovornošću za usluge, OIB 24229931474, Ilije Gregorića 136, 10291 Brdovec</derivirana_varijabla>
  </DomainObject.Predmet.ProtustrankaFormatedWithAdressOIB>
  <DomainObject.Predmet.ProtustrankaWithAdress>
    <izvorni_sadrzaj>RaZGlednice jednostavno društvo s ograničenom odgovornošću za usluge Ilije Gregorića 136, 10291 Brdovec</izvorni_sadrzaj>
    <derivirana_varijabla naziv="DomainObject.Predmet.ProtustrankaWithAdress_1">RaZGlednice jednostavno društvo s ograničenom odgovornošću za usluge Ilije Gregorića 136, 10291 Brdovec</derivirana_varijabla>
  </DomainObject.Predmet.ProtustrankaWithAdress>
  <DomainObject.Predmet.ProtustrankaWithAdressOIB>
    <izvorni_sadrzaj>RaZGlednice jednostavno društvo s ograničenom odgovornošću za usluge, OIB 24229931474, Ilije Gregorića 136, 10291 Brdovec</izvorni_sadrzaj>
    <derivirana_varijabla naziv="DomainObject.Predmet.ProtustrankaWithAdressOIB_1">RaZGlednice jednostavno društvo s ograničenom odgovornošću za usluge, OIB 24229931474, Ilije Gregorića 136, 10291 Brdovec</derivirana_varijabla>
  </DomainObject.Predmet.ProtustrankaWithAdressOIB>
  <DomainObject.Predmet.ProtustrankaNazivFormated>
    <izvorni_sadrzaj>RaZGlednice jednostavno društvo s ograničenom odgovornošću za usluge</izvorni_sadrzaj>
    <derivirana_varijabla naziv="DomainObject.Predmet.ProtustrankaNazivFormated_1">RaZGlednice jednostavno društvo s ograničenom odgovornošću za usluge</derivirana_varijabla>
  </DomainObject.Predmet.ProtustrankaNazivFormated>
  <DomainObject.Predmet.ProtustrankaNazivFormatedOIB>
    <izvorni_sadrzaj>RaZGlednice jednostavno društvo s ograničenom odgovornošću za usluge, OIB 24229931474</izvorni_sadrzaj>
    <derivirana_varijabla naziv="DomainObject.Predmet.ProtustrankaNazivFormatedOIB_1">RaZGlednice jednostavno društvo s ograničenom odgovornošću za usluge, OIB 24229931474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58.St-M. Ivrlač</izvorni_sadrzaj>
    <derivirana_varijabla naziv="DomainObject.Predmet.Referada.Naziv_1">58.St-M. Ivrlač</derivirana_varijabla>
  </DomainObject.Predmet.Referada.Naziv>
  <DomainObject.Predmet.Referada.Oznaka>
    <izvorni_sadrzaj>58.St</izvorni_sadrzaj>
    <derivirana_varijabla naziv="DomainObject.Predmet.Referada.Oznaka_1">58.St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Marko Ivrlač</izvorni_sadrzaj>
    <derivirana_varijabla naziv="DomainObject.Predmet.Referada.Sudac_1">Marko Ivrlač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58.St-M. Ivrlač</izvorni_sadrzaj>
    <derivirana_varijabla naziv="DomainObject.Predmet.TrenutnaLokacijaSpisa.Naziv_1">58.St-M. Ivrlač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RaZGlednice jednostavno društvo s ograničenom odgovornošću za usluge</item>
    </izvorni_sadrzaj>
    <derivirana_varijabla naziv="DomainObject.Predmet.ProtuStrankaListFormated_1">
      <item>RaZGlednice jednostavno društvo s ograničenom odgovornošću za usluge</item>
    </derivirana_varijabla>
  </DomainObject.Predmet.ProtuStrankaListFormated>
  <DomainObject.Predmet.ProtuStrankaListFormatedOIB>
    <izvorni_sadrzaj>
      <item>RaZGlednice jednostavno društvo s ograničenom odgovornošću za usluge, OIB 24229931474</item>
    </izvorni_sadrzaj>
    <derivirana_varijabla naziv="DomainObject.Predmet.ProtuStrankaListFormatedOIB_1">
      <item>RaZGlednice jednostavno društvo s ograničenom odgovornošću za usluge, OIB 24229931474</item>
    </derivirana_varijabla>
  </DomainObject.Predmet.ProtuStrankaListFormatedOIB>
  <DomainObject.Predmet.ProtuStrankaListFormatedWithAdress>
    <izvorni_sadrzaj>
      <item>RaZGlednice jednostavno društvo s ograničenom odgovornošću za usluge, Ilije Gregorića 136, 10291 Brdovec</item>
    </izvorni_sadrzaj>
    <derivirana_varijabla naziv="DomainObject.Predmet.ProtuStrankaListFormatedWithAdress_1">
      <item>RaZGlednice jednostavno društvo s ograničenom odgovornošću za usluge, Ilije Gregorića 136, 10291 Brdovec</item>
    </derivirana_varijabla>
  </DomainObject.Predmet.ProtuStrankaListFormatedWithAdress>
  <DomainObject.Predmet.ProtuStrankaListFormatedWithAdressOIB>
    <izvorni_sadrzaj>
      <item>RaZGlednice jednostavno društvo s ograničenom odgovornošću za usluge, OIB 24229931474, Ilije Gregorića 136, 10291 Brdovec</item>
    </izvorni_sadrzaj>
    <derivirana_varijabla naziv="DomainObject.Predmet.ProtuStrankaListFormatedWithAdressOIB_1">
      <item>RaZGlednice jednostavno društvo s ograničenom odgovornošću za usluge, OIB 24229931474, Ilije Gregorića 136, 10291 Brdovec</item>
    </derivirana_varijabla>
  </DomainObject.Predmet.ProtuStrankaListFormatedWithAdressOIB>
  <DomainObject.Predmet.ProtuStrankaListNazivFormated>
    <izvorni_sadrzaj>
      <item>RaZGlednice jednostavno društvo s ograničenom odgovornošću za usluge</item>
    </izvorni_sadrzaj>
    <derivirana_varijabla naziv="DomainObject.Predmet.ProtuStrankaListNazivFormated_1">
      <item>RaZGlednice jednostavno društvo s ograničenom odgovornošću za usluge</item>
    </derivirana_varijabla>
  </DomainObject.Predmet.ProtuStrankaListNazivFormated>
  <DomainObject.Predmet.ProtuStrankaListNazivFormatedOIB>
    <izvorni_sadrzaj>
      <item>RaZGlednice jednostavno društvo s ograničenom odgovornošću za usluge, OIB 24229931474</item>
    </izvorni_sadrzaj>
    <derivirana_varijabla naziv="DomainObject.Predmet.ProtuStrankaListNazivFormatedOIB_1">
      <item>RaZGlednice jednostavno društvo s ograničenom odgovornošću za usluge, OIB 24229931474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RaZGlednice jednostavno društvo s ograničenom odgovornošću za usluge</izvorni_sadrzaj>
    <derivirana_varijabla naziv="DomainObject.Predmet.ProtustrankaIDrugi_1">RaZGlednice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RaZGlednice jednostavno društvo s ograničenom odgovornošću za usluge, OIB 24229931474, Ilije Gregorića 136, 10291 Brdovec</izvorni_sadrzaj>
    <derivirana_varijabla naziv="DomainObject.Predmet.ProtustrankaIDrugiAdressOIB_1">RaZGlednice jednostavno društvo s ograničenom odgovornošću za usluge, OIB 24229931474, Ilije Gregorića 136,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RaZGlednice jednostavno društvo s ograničenom odgovornošću za usluge</item>
    </izvorni_sadrzaj>
    <derivirana_varijabla naziv="DomainObject.Predmet.SudioniciListNaziv_1">
      <item>FINA Regionalni centar Zagreb</item>
      <item>RaZGlednice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RaZGlednice jednostavno društvo s ograničenom odgovornošću za usluge, OIB 24229931474, Ilije Gregorića 136,10291 Brdovec</item>
    </izvorni_sadrzaj>
    <derivirana_varijabla naziv="DomainObject.Predmet.SudioniciListAdressOIB_1">
      <item>FINA Regionalni centar Zagreb, OIB 85821130368, Trg svibanjskih žrtava 1995. br. 1,10000 Zagreb</item>
      <item>RaZGlednice jednostavno društvo s ograničenom odgovornošću za usluge, OIB 24229931474, Ilije Gregorića 136,10291 Brdovec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24229931474</item>
    </izvorni_sadrzaj>
    <derivirana_varijabla naziv="DomainObject.Predmet.SudioniciListNazivOIB_1">
      <item>, OIB 85821130368</item>
      <item>, OIB 24229931474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432</properties:Words>
  <properties:Characters>2447</properties:Characters>
  <properties:Lines>78</properties:Lines>
  <properties:Paragraphs>32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2017-09-08T08:42:00Z</dcterms:created>
  <dc:creator>Joško Livaković</dc:creator>
  <cp:lastModifiedBy>Anđelka Mandarić</cp:lastModifiedBy>
  <cp:lastPrinted>2017-09-08T08:40:00Z</cp:lastPrinted>
  <dcterms:modified xmlns:xsi="http://www.w3.org/2001/XMLSchema-instance" xsi:type="dcterms:W3CDTF">2017-09-08T12:22:00Z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