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3fdc" w14:paraId="bd83fdc"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730395">
        <w:rPr>
          <w:szCs w:val="24"/>
          <w:lang w:val="hr-HR"/>
        </w:rPr>
        <w:t xml:space="preserve"> St-868</w:t>
      </w:r>
      <w:r w:rsidR="00B73A06" w:rsidRPr="00FE7FBF">
        <w:rPr>
          <w:szCs w:val="24"/>
          <w:lang w:val="hr-HR"/>
        </w:rPr>
        <w:t>/201</w:t>
      </w:r>
      <w:r w:rsidR="00454529">
        <w:rPr>
          <w:szCs w:val="24"/>
          <w:lang w:val="hr-HR"/>
        </w:rPr>
        <w:t>6</w:t>
      </w:r>
      <w:r w:rsidR="00B73A06" w:rsidRPr="00FE7FBF">
        <w:rPr>
          <w:szCs w:val="24"/>
          <w:lang w:val="hr-HR"/>
        </w:rPr>
        <w:t>-</w:t>
      </w:r>
      <w:r w:rsidR="00730395">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730395">
        <w:rPr>
          <w:lang w:val="hr-HR"/>
        </w:rPr>
        <w:t xml:space="preserve">GEČEVIĆ društvo s ograničenom odgovornošću za trgovinu i usluge, Zagreb, Čulinečka cesta 32, </w:t>
      </w:r>
      <w:r w:rsidR="00730395" w:rsidRPr="000664E3">
        <w:rPr>
          <w:lang w:val="hr-HR"/>
        </w:rPr>
        <w:t>MB</w:t>
      </w:r>
      <w:r w:rsidR="00730395">
        <w:rPr>
          <w:lang w:val="hr-HR"/>
        </w:rPr>
        <w:t xml:space="preserve">S: 080760229, OIB: 68770683746, </w:t>
      </w:r>
      <w:r w:rsidRPr="00FE7FBF">
        <w:rPr>
          <w:lang w:val="hr-HR"/>
        </w:rPr>
        <w:t xml:space="preserve"> </w:t>
      </w:r>
      <w:r w:rsidR="00AA2E47">
        <w:rPr>
          <w:lang w:val="hr-HR"/>
        </w:rPr>
        <w:t xml:space="preserve">dana </w:t>
      </w:r>
      <w:r w:rsidR="003B5250">
        <w:rPr>
          <w:lang w:val="hr-HR"/>
        </w:rPr>
        <w:t>19. siječnja 2017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w:t>
      </w:r>
      <w:r w:rsidR="00730395">
        <w:rPr>
          <w:lang w:val="hr-HR"/>
        </w:rPr>
        <w:t xml:space="preserve"> </w:t>
      </w:r>
      <w:r>
        <w:rPr>
          <w:lang w:val="hr-HR"/>
        </w:rPr>
        <w:t xml:space="preserve"> </w:t>
      </w:r>
      <w:r w:rsidR="00730395">
        <w:rPr>
          <w:lang w:val="hr-HR"/>
        </w:rPr>
        <w:t>16. 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730395">
        <w:rPr>
          <w:lang w:val="hr-HR"/>
        </w:rPr>
        <w:t xml:space="preserve">GEČEVIĆ društvo s ograničenom odgovornošću za trgovinu i usluge, Zagreb, Čulinečka cesta 32, </w:t>
      </w:r>
      <w:r w:rsidR="00730395" w:rsidRPr="000664E3">
        <w:rPr>
          <w:lang w:val="hr-HR"/>
        </w:rPr>
        <w:t>MB</w:t>
      </w:r>
      <w:r w:rsidR="00730395">
        <w:rPr>
          <w:lang w:val="hr-HR"/>
        </w:rPr>
        <w:t xml:space="preserve">S: 080760229, OIB: 68770683746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730395">
        <w:rPr>
          <w:lang w:val="hr-HR"/>
        </w:rPr>
        <w:t xml:space="preserve">20.733,30 </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5F3F6F">
        <w:rPr>
          <w:lang w:val="hr-HR"/>
        </w:rPr>
        <w:t>13</w:t>
      </w:r>
      <w:r>
        <w:rPr>
          <w:lang w:val="hr-HR"/>
        </w:rPr>
        <w:t xml:space="preserve">. </w:t>
      </w:r>
      <w:r w:rsidR="005F3F6F">
        <w:rPr>
          <w:lang w:val="hr-HR"/>
        </w:rPr>
        <w:t>lipnja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730395">
        <w:rPr>
          <w:lang w:val="hr-HR"/>
        </w:rPr>
        <w:t xml:space="preserve">GEČEVIĆ društvo s ograničenom odgovornošću za trgovinu i usluge, Zagreb, Čulinečka cesta 32, </w:t>
      </w:r>
      <w:r w:rsidR="00730395" w:rsidRPr="000664E3">
        <w:rPr>
          <w:lang w:val="hr-HR"/>
        </w:rPr>
        <w:t>MB</w:t>
      </w:r>
      <w:r w:rsidR="00730395">
        <w:rPr>
          <w:lang w:val="hr-HR"/>
        </w:rPr>
        <w:t>S: 080760229, OIB: 68770683746</w:t>
      </w:r>
      <w:r w:rsidRPr="000664E3">
        <w:rPr>
          <w:lang w:val="hr-HR"/>
        </w:rPr>
        <w:t xml:space="preserve"> koji se vod</w:t>
      </w:r>
      <w:r>
        <w:rPr>
          <w:lang w:val="hr-HR"/>
        </w:rPr>
        <w:t>i kod ovoga suda pod brojem St-</w:t>
      </w:r>
      <w:r w:rsidR="005F3F6F">
        <w:rPr>
          <w:lang w:val="hr-HR"/>
        </w:rPr>
        <w:t>749</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730395">
        <w:rPr>
          <w:lang w:val="hr-HR"/>
        </w:rPr>
        <w:t xml:space="preserve">20.733,30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lastRenderedPageBreak/>
        <w:t>Podnes</w:t>
      </w:r>
      <w:r w:rsidR="005F3F6F">
        <w:rPr>
          <w:lang w:val="hr-HR"/>
        </w:rPr>
        <w:t>kom</w:t>
      </w:r>
      <w:r>
        <w:rPr>
          <w:lang w:val="hr-HR"/>
        </w:rPr>
        <w:t xml:space="preserve"> od </w:t>
      </w:r>
      <w:r w:rsidR="00730395">
        <w:rPr>
          <w:lang w:val="hr-HR"/>
        </w:rPr>
        <w:t>06. srpnja</w:t>
      </w:r>
      <w:r>
        <w:rPr>
          <w:lang w:val="hr-HR"/>
        </w:rPr>
        <w:t xml:space="preserve"> 2016. godine dužnik je dostavio dokumentaciju i to potvrdu Financijske agencije iz koje proizlazi da na dan </w:t>
      </w:r>
      <w:r w:rsidR="00730395">
        <w:rPr>
          <w:lang w:val="hr-HR"/>
        </w:rPr>
        <w:t>20</w:t>
      </w:r>
      <w:r>
        <w:rPr>
          <w:lang w:val="hr-HR"/>
        </w:rPr>
        <w:t xml:space="preserve">. </w:t>
      </w:r>
      <w:r w:rsidR="005F3F6F">
        <w:rPr>
          <w:lang w:val="hr-HR"/>
        </w:rPr>
        <w:t>lipnja</w:t>
      </w:r>
      <w:r>
        <w:rPr>
          <w:lang w:val="hr-HR"/>
        </w:rPr>
        <w:t xml:space="preserv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730395">
        <w:rPr>
          <w:lang w:val="hr-HR"/>
        </w:rPr>
        <w:t>10</w:t>
      </w:r>
      <w:r>
        <w:rPr>
          <w:lang w:val="hr-HR"/>
        </w:rPr>
        <w:t xml:space="preserve">) iz koje proizlazi </w:t>
      </w:r>
      <w:r w:rsidR="00766CB0">
        <w:rPr>
          <w:lang w:val="hr-HR"/>
        </w:rPr>
        <w:t xml:space="preserve">da dužnik na </w:t>
      </w:r>
      <w:r>
        <w:rPr>
          <w:lang w:val="hr-HR"/>
        </w:rPr>
        <w:t xml:space="preserve">dan </w:t>
      </w:r>
      <w:r w:rsidR="00730395">
        <w:rPr>
          <w:lang w:val="hr-HR"/>
        </w:rPr>
        <w:t>20</w:t>
      </w:r>
      <w:r w:rsidR="00740630">
        <w:rPr>
          <w:lang w:val="hr-HR"/>
        </w:rPr>
        <w:t xml:space="preserve">. </w:t>
      </w:r>
      <w:r w:rsidR="005F3F6F">
        <w:rPr>
          <w:lang w:val="hr-HR"/>
        </w:rPr>
        <w:t>lipnja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730395">
        <w:rPr>
          <w:szCs w:val="24"/>
          <w:lang w:val="hr-HR"/>
        </w:rPr>
        <w:t>19. siječnja 2017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30395">
        <w:rPr>
          <w:lang w:val="hr-HR"/>
        </w:rPr>
        <w:t>19.01.2017</w:t>
      </w:r>
      <w:r>
        <w:rPr>
          <w:lang w:val="hr-HR"/>
        </w:rPr>
        <w:t>.g.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0BD" w:rsidR="009B60BD">
      <w:r>
        <w:separator/>
      </w:r>
    </w:p>
  </w:endnote>
  <w:endnote w:id="0" w:type="continuationSeparator">
    <w:p w:rsidRDefault="009B60BD" w:rsidR="009B60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0BD" w:rsidR="009B60BD">
      <w:r>
        <w:separator/>
      </w:r>
    </w:p>
  </w:footnote>
  <w:footnote w:id="0" w:type="continuationSeparator">
    <w:p w:rsidRDefault="009B60BD" w:rsidR="009B60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1101">
      <w:rPr>
        <w:rStyle w:val="Brojstranice"/>
        <w:noProof/>
      </w:rPr>
      <w:t>2</w:t>
    </w:r>
    <w:r>
      <w:rPr>
        <w:rStyle w:val="Brojstranice"/>
      </w:rPr>
      <w:fldChar w:fldCharType="end"/>
    </w:r>
  </w:p>
  <w:p w:rsidRDefault="00730395" w:rsidP="00730395" w:rsidR="00730395" w:rsidRPr="00FE7FBF">
    <w:pPr>
      <w:ind w:firstLine="5245"/>
      <w:jc w:val="right"/>
      <w:rPr>
        <w:szCs w:val="24"/>
        <w:lang w:val="hr-HR"/>
      </w:rPr>
    </w:pPr>
    <w:r w:rsidRPr="00FE7FBF">
      <w:rPr>
        <w:szCs w:val="24"/>
        <w:lang w:val="hr-HR"/>
      </w:rPr>
      <w:t xml:space="preserve">               </w:t>
    </w:r>
    <w:r>
      <w:rPr>
        <w:szCs w:val="24"/>
        <w:lang w:val="hr-HR"/>
      </w:rPr>
      <w:t>2 St-868</w:t>
    </w:r>
    <w:r w:rsidRPr="00FE7FBF">
      <w:rPr>
        <w:szCs w:val="24"/>
        <w:lang w:val="hr-HR"/>
      </w:rPr>
      <w:t>/201</w:t>
    </w:r>
    <w:r>
      <w:rPr>
        <w:szCs w:val="24"/>
        <w:lang w:val="hr-HR"/>
      </w:rPr>
      <w:t>6</w:t>
    </w:r>
    <w:r w:rsidRPr="00FE7FBF">
      <w:rPr>
        <w:szCs w:val="24"/>
        <w:lang w:val="hr-HR"/>
      </w:rPr>
      <w:t>-</w:t>
    </w:r>
    <w:r>
      <w:rPr>
        <w:szCs w:val="24"/>
        <w:lang w:val="hr-HR"/>
      </w:rPr>
      <w:t>5</w:t>
    </w:r>
    <w:r w:rsidRPr="00FE7FBF">
      <w:rPr>
        <w:szCs w:val="24"/>
        <w:lang w:val="hr-HR"/>
      </w:rPr>
      <w:t>.</w:t>
    </w:r>
  </w:p>
  <w:p w:rsidRDefault="008F1AD1" w:rsidP="00730395" w:rsidR="008F1AD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24CD"/>
    <w:rsid w:val="00213DD9"/>
    <w:rsid w:val="002221FF"/>
    <w:rsid w:val="00222F7B"/>
    <w:rsid w:val="00223A6B"/>
    <w:rsid w:val="00230207"/>
    <w:rsid w:val="00271286"/>
    <w:rsid w:val="002733CA"/>
    <w:rsid w:val="00291101"/>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5250"/>
    <w:rsid w:val="003B6296"/>
    <w:rsid w:val="003B7829"/>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30395"/>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B60BD"/>
    <w:rsid w:val="009C431F"/>
    <w:rsid w:val="009E52AD"/>
    <w:rsid w:val="009E5A77"/>
    <w:rsid w:val="00A038FC"/>
    <w:rsid w:val="00A042BF"/>
    <w:rsid w:val="00A104CF"/>
    <w:rsid w:val="00A214A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291101"/>
    <w:rPr>
      <w:color w:val="808080"/>
      <w:bdr w:space="0" w:sz="0" w:color="auto" w:val="none"/>
      <w:shd w:fill="auto" w:color="auto" w:val="clear"/>
    </w:rPr>
  </w:style>
  <w:style w:customStyle="true" w:styleId="eSPISCCParagraphDefaultFont" w:type="character">
    <w:name w:val="eSPIS_CC_Paragraph Default Font"/>
    <w:basedOn w:val="Zadanifontodlomka"/>
    <w:rsid w:val="002911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110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911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11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291101"/>
    <w:rPr>
      <w:color w:val="808080"/>
      <w:bdr w:color="auto" w:space="0" w:sz="0" w:val="none"/>
      <w:shd w:color="auto" w:fill="auto" w:val="clear"/>
    </w:rPr>
  </w:style>
  <w:style w:customStyle="1" w:styleId="eSPISCCParagraphDefaultFont" w:type="character">
    <w:name w:val="eSPIS_CC_Paragraph Default Font"/>
    <w:basedOn w:val="Zadanifontodlomka"/>
    <w:rsid w:val="002911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1101"/>
    <w:rPr>
      <w:szCs w:val="24"/>
      <w:bdr w:color="auto" w:space="0" w:sz="0" w:val="none"/>
      <w:shd w:color="auto" w:fill="FFFFCC" w:val="clear"/>
      <w:lang w:val="hr-HR"/>
    </w:rPr>
  </w:style>
  <w:style w:customStyle="1" w:styleId="PozadinaSvijetloCrvena" w:type="character">
    <w:name w:val="Pozadina_SvijetloCrvena"/>
    <w:basedOn w:val="eSPISCCParagraphDefaultFont"/>
    <w:rsid w:val="002911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11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GEČEVIĆ društvo s ograničenom odgovornošću za trgovinu i usluge zastupanog po punomoćniku Zvonimir Gečević</izvorni_sadrzaj>
    <derivirana_varijabla naziv="DomainObject.Predmet.ProtustrankaFormated_1">  GEČEVIĆ društvo s ograničenom odgovornošću za trgovinu i usluge zastupanog po punomoćniku Zvonimir Gečević</derivirana_varijabla>
  </DomainObject.Predmet.ProtustrankaFormated>
  <DomainObject.Predmet.ProtustrankaFormatedOIB>
    <izvorni_sadrzaj>  GEČEVIĆ društvo s ograničenom odgovornošću za trgovinu i usluge, OIB 68770683746 zastupanog po punomoćniku Zvonimir Gečević</izvorni_sadrzaj>
    <derivirana_varijabla naziv="DomainObject.Predmet.ProtustrankaFormatedOIB_1">  GEČEVIĆ društvo s ograničenom odgovornošću za trgovinu i usluge, OIB 68770683746 zastupanog po punomoćniku Zvonimir Gečević</derivirana_varijabla>
  </DomainObject.Predmet.ProtustrankaFormatedOIB>
  <DomainObject.Predmet.ProtustrankaFormatedWithAdress>
    <izvorni_sadrzaj> GEČEVIĆ društvo s ograničenom odgovornošću za trgovinu i usluge, Čulinečka cesta 32, 10000 Zagreb zastupanog po punomoćniku Zvonimir Gečević</izvorni_sadrzaj>
    <derivirana_varijabla naziv="DomainObject.Predmet.ProtustrankaFormatedWithAdress_1"> GEČEVIĆ društvo s ograničenom odgovornošću za trgovinu i usluge, Čulinečka cesta 32, 10000 Zagreb zastupanog po punomoćniku Zvonimir Gečević</derivirana_varijabla>
  </DomainObject.Predmet.ProtustrankaFormatedWithAdress>
  <DomainObject.Predmet.ProtustrankaFormatedWithAdressOIB>
    <izvorni_sadrzaj> GEČEVIĆ društvo s ograničenom odgovornošću za trgovinu i usluge, OIB 68770683746, Čulinečka cesta 32, 10000 Zagreb zastupanog po punomoćniku Zvonimir Gečević</izvorni_sadrzaj>
    <derivirana_varijabla naziv="DomainObject.Predmet.ProtustrankaFormatedWithAdressOIB_1"> GEČEVIĆ društvo s ograničenom odgovornošću za trgovinu i usluge, OIB 68770683746, Čulinečka cesta 32, 10000 Zagreb zastupanog po punomoćniku Zvonimir Gečević</derivirana_varijabla>
  </DomainObject.Predmet.ProtustrankaFormatedWithAdressOIB>
  <DomainObject.Predmet.ProtustrankaWithAdress>
    <izvorni_sadrzaj>GEČEVIĆ društvo s ograničenom odgovornošću za trgovinu i usluge Čulinečka cesta 32, 10000 Zagreb</izvorni_sadrzaj>
    <derivirana_varijabla naziv="DomainObject.Predmet.ProtustrankaWithAdress_1">GEČEVIĆ društvo s ograničenom odgovornošću za trgovinu i usluge Čulinečka cesta 32, 10000 Zagreb</derivirana_varijabla>
  </DomainObject.Predmet.ProtustrankaWithAdress>
  <DomainObject.Predmet.ProtustrankaWithAdressOIB>
    <izvorni_sadrzaj>GEČEVIĆ društvo s ograničenom odgovornošću za trgovinu i usluge, OIB 68770683746, Čulinečka cesta 32, 10000 Zagreb</izvorni_sadrzaj>
    <derivirana_varijabla naziv="DomainObject.Predmet.ProtustrankaWithAdressOIB_1">GEČEVIĆ društvo s ograničenom odgovornošću za trgovinu i usluge, OIB 68770683746, Čulinečka cesta 32, 10000 Zagreb</derivirana_varijabla>
  </DomainObject.Predmet.ProtustrankaWithAdressOIB>
  <DomainObject.Predmet.ProtustrankaNazivFormated>
    <izvorni_sadrzaj>GEČEVIĆ društvo s ograničenom odgovornošću za trgovinu i usluge</izvorni_sadrzaj>
    <derivirana_varijabla naziv="DomainObject.Predmet.ProtustrankaNazivFormated_1">GEČEVIĆ društvo s ograničenom odgovornošću za trgovinu i usluge</derivirana_varijabla>
  </DomainObject.Predmet.ProtustrankaNazivFormated>
  <DomainObject.Predmet.ProtustrankaNazivFormatedOIB>
    <izvorni_sadrzaj>GEČEVIĆ društvo s ograničenom odgovornošću za trgovinu i usluge, OIB 68770683746</izvorni_sadrzaj>
    <derivirana_varijabla naziv="DomainObject.Predmet.ProtustrankaNazivFormatedOIB_1">GEČEVIĆ društvo s ograničenom odgovornošću za trgovinu i usluge, OIB 68770683746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GEČEVIĆ društvo s ograničenom odgovornošću za trgovinu i usluge zastupanog po punomoćniku Zvonimir Gečević</item>
    </izvorni_sadrzaj>
    <derivirana_varijabla naziv="DomainObject.Predmet.ProtuStrankaListFormated_1">
      <item>GEČEVIĆ društvo s ograničenom odgovornošću za trgovinu i usluge zastupanog po punomoćniku Zvonimir Gečević</item>
    </derivirana_varijabla>
  </DomainObject.Predmet.ProtuStrankaListFormated>
  <DomainObject.Predmet.ProtuStrankaListFormatedOIB>
    <izvorni_sadrzaj>
      <item>GEČEVIĆ društvo s ograničenom odgovornošću za trgovinu i usluge, OIB 68770683746 zastupanog po punomoćniku Zvonimir Gečević</item>
    </izvorni_sadrzaj>
    <derivirana_varijabla naziv="DomainObject.Predmet.ProtuStrankaListFormatedOIB_1">
      <item>GEČEVIĆ društvo s ograničenom odgovornošću za trgovinu i usluge, OIB 68770683746 zastupanog po punomoćniku Zvonimir Gečević</item>
    </derivirana_varijabla>
  </DomainObject.Predmet.ProtuStrankaListFormatedOIB>
  <DomainObject.Predmet.ProtuStrankaListFormatedWithAdress>
    <izvorni_sadrzaj>
      <item>GEČEVIĆ društvo s ograničenom odgovornošću za trgovinu i usluge, Čulinečka cesta 32, 10000 Zagreb zastupanog po punomoćniku Zvonimir Gečević</item>
    </izvorni_sadrzaj>
    <derivirana_varijabla naziv="DomainObject.Predmet.ProtuStrankaListFormatedWithAdress_1">
      <item>GEČEVIĆ društvo s ograničenom odgovornošću za trgovinu i usluge, Čulinečka cesta 32, 10000 Zagreb zastupanog po punomoćniku Zvonimir Gečević</item>
    </derivirana_varijabla>
  </DomainObject.Predmet.ProtuStrankaListFormatedWithAdress>
  <DomainObject.Predmet.ProtuStrankaListFormatedWithAdressOIB>
    <izvorni_sadrzaj>
      <item>GEČEVIĆ društvo s ograničenom odgovornošću za trgovinu i usluge, OIB 68770683746, Čulinečka cesta 32, 10000 Zagreb zastupanog po punomoćniku Zvonimir Gečević</item>
    </izvorni_sadrzaj>
    <derivirana_varijabla naziv="DomainObject.Predmet.ProtuStrankaListFormatedWithAdressOIB_1">
      <item>GEČEVIĆ društvo s ograničenom odgovornošću za trgovinu i usluge, OIB 68770683746, Čulinečka cesta 32, 10000 Zagreb zastupanog po punomoćniku Zvonimir Gečević</item>
    </derivirana_varijabla>
  </DomainObject.Predmet.ProtuStrankaListFormatedWithAdressOIB>
  <DomainObject.Predmet.ProtuStrankaListNazivFormated>
    <izvorni_sadrzaj>
      <item>GEČEVIĆ društvo s ograničenom odgovornošću za trgovinu i usluge</item>
    </izvorni_sadrzaj>
    <derivirana_varijabla naziv="DomainObject.Predmet.ProtuStrankaListNazivFormated_1">
      <item>GEČEVIĆ društvo s ograničenom odgovornošću za trgovinu i usluge</item>
    </derivirana_varijabla>
  </DomainObject.Predmet.ProtuStrankaListNazivFormated>
  <DomainObject.Predmet.ProtuStrankaListNazivFormatedOIB>
    <izvorni_sadrzaj>
      <item>GEČEVIĆ društvo s ograničenom odgovornošću za trgovinu i usluge, OIB 68770683746</item>
    </izvorni_sadrzaj>
    <derivirana_varijabla naziv="DomainObject.Predmet.ProtuStrankaListNazivFormatedOIB_1">
      <item>GEČEVIĆ društvo s ograničenom odgovornošću za trgovinu i usluge, OIB 68770683746</item>
    </derivirana_varijabla>
  </DomainObject.Predmet.ProtuStrankaListNazivFormatedOIB>
  <DomainObject.Predmet.OstaliListFormated>
    <izvorni_sadrzaj>
      <item>Zvonimir Gečević punomoćnik sudionika u postupku GEČEVIĆ društvo s ograničenom odgovornošću za trgovinu i usluge</item>
    </izvorni_sadrzaj>
    <derivirana_varijabla naziv="DomainObject.Predmet.OstaliListFormated_1">
      <item>Zvonimir Gečević punomoćnik sudionika u postupku GEČEVIĆ društvo s ograničenom odgovornošću za trgovinu i usluge</item>
    </derivirana_varijabla>
  </DomainObject.Predmet.OstaliListFormated>
  <DomainObject.Predmet.OstaliListFormatedOIB>
    <izvorni_sadrzaj>
      <item>Zvonimir Gečević, OIB 08021577549 punomoćnik sudionika u postupku GEČEVIĆ društvo s ograničenom odgovornošću za trgovinu i usluge</item>
    </izvorni_sadrzaj>
    <derivirana_varijabla naziv="DomainObject.Predmet.OstaliListFormatedOIB_1">
      <item>Zvonimir Gečević, OIB 08021577549 punomoćnik sudionika u postupku GEČEVIĆ društvo s ograničenom odgovornošću za trgovinu i usluge</item>
    </derivirana_varijabla>
  </DomainObject.Predmet.OstaliListFormatedOIB>
  <DomainObject.Predmet.OstaliListFormatedWithAdress>
    <izvorni_sadrzaj>
      <item>Zvonimir Gečević, Čulinečka Cesta 32, 10000 Zagreb punomoćnik sudionika u postupku GEČEVIĆ društvo s ograničenom odgovornošću za trgovinu i usluge</item>
    </izvorni_sadrzaj>
    <derivirana_varijabla naziv="DomainObject.Predmet.OstaliListFormatedWithAdress_1">
      <item>Zvonimir Gečević, Čulinečka Cesta 32, 10000 Zagreb punomoćnik sudionika u postupku GEČEVIĆ društvo s ograničenom odgovornošću za trgovinu i usluge</item>
    </derivirana_varijabla>
  </DomainObject.Predmet.OstaliListFormatedWithAdress>
  <DomainObject.Predmet.OstaliListFormatedWithAdressOIB>
    <izvorni_sadrzaj>
      <item>Zvonimir Gečević, OIB 08021577549, Čulinečka Cesta 32, 10000 Zagreb punomoćnik sudionika u postupku GEČEVIĆ društvo s ograničenom odgovornošću za trgovinu i usluge</item>
    </izvorni_sadrzaj>
    <derivirana_varijabla naziv="DomainObject.Predmet.OstaliListFormatedWithAdressOIB_1">
      <item>Zvonimir Gečević, OIB 08021577549, Čulinečka Cesta 32, 10000 Zagreb punomoćnik sudionika u postupku GEČEVIĆ društvo s ograničenom odgovornošću za trgovinu i usluge</item>
    </derivirana_varijabla>
  </DomainObject.Predmet.OstaliListFormatedWithAdressOIB>
  <DomainObject.Predmet.OstaliListNazivFormated>
    <izvorni_sadrzaj>
      <item>Zvonimir Gečević</item>
    </izvorni_sadrzaj>
    <derivirana_varijabla naziv="DomainObject.Predmet.OstaliListNazivFormated_1">
      <item>Zvonimir Gečević</item>
    </derivirana_varijabla>
  </DomainObject.Predmet.OstaliListNazivFormated>
  <DomainObject.Predmet.OstaliListNazivFormatedOIB>
    <izvorni_sadrzaj>
      <item>Zvonimir Gečević, OIB 08021577549</item>
    </izvorni_sadrzaj>
    <derivirana_varijabla naziv="DomainObject.Predmet.OstaliListNazivFormatedOIB_1">
      <item>Zvonimir Gečević, OIB 08021577549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GEČEVIĆ društvo s ograničenom odgovornošću za trgovinu i usluge</izvorni_sadrzaj>
    <derivirana_varijabla naziv="DomainObject.Predmet.ProtustrankaIDrugi_1">GEČEVIĆ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GEČEVIĆ društvo s ograničenom odgovornošću za trgovinu i usluge, OIB 68770683746, Čulinečka cesta 32, 10000 Zagreb</izvorni_sadrzaj>
    <derivirana_varijabla naziv="DomainObject.Predmet.ProtustrankaIDrugiAdressOIB_1">GEČEVIĆ društvo s ograničenom odgovornošću za trgovinu i usluge, OIB 68770683746, Čulinečka cesta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GEČEVIĆ društvo s ograničenom odgovornošću za trgovinu i usluge</item>
      <item>Zvonimir Gečević</item>
    </izvorni_sadrzaj>
    <derivirana_varijabla naziv="DomainObject.Predmet.SudioniciListNaziv_1">
      <item>FINA Regionalni centar Zagreb</item>
      <item>GEČEVIĆ društvo s ograničenom odgovornošću za trgovinu i usluge</item>
      <item>Zvonimir Gečević</item>
    </derivirana_varijabla>
  </DomainObject.Predmet.SudioniciListNaziv>
  <DomainObject.Predmet.SudioniciListAdressOIB>
    <izvorni_sadrzaj>
      <item>FINA Regionalni centar Zagreb, OIB 85821130368, Trg svibanjskih žrtava 1995. 1,10000 Zagreb</item>
      <item>GEČEVIĆ društvo s ograničenom odgovornošću za trgovinu i usluge, OIB 68770683746, Čulinečka cesta 32,10000 Zagreb</item>
      <item>Zvonimir Gečević, OIB 08021577549, Čulinečka Cesta 32,10000 Zagreb</item>
    </izvorni_sadrzaj>
    <derivirana_varijabla naziv="DomainObject.Predmet.SudioniciListAdressOIB_1">
      <item>FINA Regionalni centar Zagreb, OIB 85821130368, Trg svibanjskih žrtava 1995. 1,10000 Zagreb</item>
      <item>GEČEVIĆ društvo s ograničenom odgovornošću za trgovinu i usluge, OIB 68770683746, Čulinečka cesta 32,10000 Zagreb</item>
      <item>Zvonimir Gečević, OIB 08021577549, Čulinečka Cesta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68770683746</item>
      <item>, OIB 08021577549</item>
    </izvorni_sadrzaj>
    <derivirana_varijabla naziv="DomainObject.Predmet.SudioniciListNazivOIB_1">
      <item>, OIB 85821130368</item>
      <item>, OIB 68770683746</item>
      <item>, OIB 08021577549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B2F39-DBBB-415B-B958-D73C640AF3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661</properties:Words>
  <properties:Characters>3598</properties:Characters>
  <properties:Lines>99</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2017-01-19T11:16:00Z</dcterms:created>
  <dc:creator>553y7k3</dc:creator>
  <cp:lastModifiedBy>Miroslav Lovreković</cp:lastModifiedBy>
  <cp:lastPrinted>2017-01-19T13:03:00Z</cp:lastPrinted>
  <dcterms:modified xmlns:xsi="http://www.w3.org/2001/XMLSchema-instance" xsi:type="dcterms:W3CDTF">2017-01-19T13:08:00Z</dcterms:modified>
  <cp:revision>5</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