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333b" w14:paraId="0b2333b" w:rsidRDefault="007A2D31" w:rsidP="00346824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E65A03" w:rsidR="00E65A03" w:rsidRPr="00E65A03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</w:t>
      </w:r>
      <w:r w:rsidR="00E65A03" w:rsidRPr="00E65A03">
        <w:rPr>
          <w:rFonts w:cs="Tahoma"/>
          <w:b/>
          <w:bCs/>
          <w:sz w:val="24"/>
          <w:szCs w:val="24"/>
          <w:lang w:val="pt-BR"/>
        </w:rPr>
        <w:t xml:space="preserve">   </w:t>
      </w:r>
      <w:r w:rsidR="002F3DED">
        <w:rPr>
          <w:rFonts w:cs="Tahoma"/>
          <w:b/>
          <w:bCs/>
          <w:sz w:val="24"/>
          <w:szCs w:val="24"/>
        </w:rPr>
        <w:t xml:space="preserve"> </w:t>
      </w:r>
      <w:r w:rsidR="00E65A03" w:rsidRPr="00E65A03">
        <w:rPr>
          <w:rFonts w:cs="Tahoma"/>
          <w:b/>
          <w:bCs/>
          <w:sz w:val="24"/>
          <w:szCs w:val="24"/>
        </w:rPr>
        <w:t xml:space="preserve"> St-1141/18</w:t>
      </w:r>
    </w:p>
    <w:p w:rsidRDefault="007A2D31" w:rsidP="00E65A03" w:rsidR="007A2D31">
      <w:pPr>
        <w:jc w:val="both"/>
        <w:rPr>
          <w:rFonts w:cs="Times New Roman"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E65A03" w:rsidRPr="00E65A03">
        <w:rPr>
          <w:rFonts w:cs="Tahoma"/>
          <w:b/>
          <w:sz w:val="24"/>
          <w:szCs w:val="24"/>
        </w:rPr>
        <w:t xml:space="preserve">ARCHEA F&amp;C </w:t>
      </w:r>
      <w:r w:rsidR="00E65A03">
        <w:rPr>
          <w:rFonts w:cs="Tahoma"/>
          <w:b/>
          <w:sz w:val="24"/>
          <w:szCs w:val="24"/>
        </w:rPr>
        <w:t>d.o.o. u stečaju</w:t>
      </w:r>
      <w:r w:rsidR="00E65A03" w:rsidRPr="00E65A03">
        <w:rPr>
          <w:rFonts w:cs="Tahoma"/>
          <w:b/>
          <w:sz w:val="24"/>
          <w:szCs w:val="24"/>
        </w:rPr>
        <w:t>, Zagreb, Jaruščica 21, OIB: 58803253214</w:t>
      </w:r>
    </w:p>
    <w:p w:rsidRDefault="00346824" w:rsidP="007A2D31" w:rsidR="00346824">
      <w:pPr>
        <w:jc w:val="center"/>
        <w:rPr>
          <w:rFonts w:cs="Times New Roman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 w:rsidR="00971FCB">
          <w:rPr>
            <w:rFonts w:cs="Tahoma"/>
            <w:b/>
            <w:bCs/>
            <w:sz w:val="24"/>
            <w:szCs w:val="24"/>
            <w:lang w:val="pl-PL"/>
          </w:rPr>
          <w:t>18.09.2018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1" w:name="Month"/>
          <w:attr w:val="08" w:name="Day"/>
          <w:attr w:val="2019" w:name="Year"/>
        </w:smartTagPr>
        <w:r w:rsidR="00971FCB">
          <w:rPr>
            <w:rFonts w:cs="Tahoma"/>
            <w:b/>
            <w:bCs/>
            <w:sz w:val="24"/>
            <w:szCs w:val="24"/>
            <w:lang w:val="pl-PL"/>
          </w:rPr>
          <w:t>08.01.2019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346824" w:rsidP="007A2D31" w:rsidR="00346824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205C5E" w:rsidP="007A2D31" w:rsidR="00205C5E" w:rsidRPr="00205C5E">
      <w:pPr>
        <w:spacing w:after="0"/>
        <w:jc w:val="center"/>
        <w:rPr>
          <w:rFonts w:cs="Tahoma"/>
          <w:b/>
          <w:sz w:val="16"/>
          <w:szCs w:val="16"/>
          <w:lang w:eastAsia="hr-HR"/>
        </w:rPr>
      </w:pP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1" w:name="Month"/>
          <w:attr w:val="8" w:name="Day"/>
          <w:attr w:val="2018" w:name="Year"/>
        </w:smartTagPr>
        <w:r w:rsidR="00E65A03" w:rsidRPr="00E65A03">
          <w:rPr>
            <w:rFonts w:cs="Tahoma"/>
            <w:b/>
            <w:sz w:val="24"/>
            <w:szCs w:val="24"/>
            <w:lang w:eastAsia="hr-HR"/>
          </w:rPr>
          <w:t>8.</w:t>
        </w:r>
        <w:r w:rsidR="00E65A03">
          <w:rPr>
            <w:rFonts w:cs="Tahoma"/>
            <w:b/>
            <w:sz w:val="24"/>
            <w:szCs w:val="24"/>
            <w:lang w:eastAsia="hr-HR"/>
          </w:rPr>
          <w:t>01.</w:t>
        </w:r>
        <w:r w:rsidR="00E65A03" w:rsidRPr="00E65A03">
          <w:rPr>
            <w:rFonts w:cs="Tahoma"/>
            <w:b/>
            <w:sz w:val="24"/>
            <w:szCs w:val="24"/>
            <w:lang w:eastAsia="hr-HR"/>
          </w:rPr>
          <w:t>2018.</w:t>
        </w:r>
      </w:smartTag>
      <w:r w:rsidR="00E65A03" w:rsidRPr="00E65A03">
        <w:rPr>
          <w:rFonts w:cs="Tahoma"/>
          <w:b/>
          <w:sz w:val="24"/>
          <w:szCs w:val="24"/>
          <w:lang w:eastAsia="hr-HR"/>
        </w:rPr>
        <w:t xml:space="preserve"> u </w:t>
      </w:r>
      <w:smartTag w:element="time" w:uri="urn:schemas-microsoft-com:office:smarttags">
        <w:smartTagPr>
          <w:attr w:val="9" w:name="Hour"/>
          <w:attr w:val="30" w:name="Minute"/>
        </w:smartTagPr>
        <w:r w:rsidR="00E65A03" w:rsidRPr="00E65A03">
          <w:rPr>
            <w:rFonts w:cs="Tahoma"/>
            <w:b/>
            <w:sz w:val="24"/>
            <w:szCs w:val="24"/>
            <w:lang w:eastAsia="hr-HR"/>
          </w:rPr>
          <w:t>9:30</w:t>
        </w:r>
      </w:smartTag>
      <w:r w:rsidR="00E65A03" w:rsidRPr="00E65A03">
        <w:rPr>
          <w:rFonts w:cs="Tahoma"/>
          <w:b/>
          <w:bCs/>
          <w:sz w:val="24"/>
          <w:szCs w:val="24"/>
          <w:lang w:eastAsia="hr-HR"/>
        </w:rPr>
        <w:t xml:space="preserve"> </w:t>
      </w:r>
      <w:r w:rsidR="00E65A03" w:rsidRPr="00E65A03">
        <w:rPr>
          <w:rFonts w:cs="Tahoma"/>
          <w:b/>
          <w:sz w:val="24"/>
          <w:szCs w:val="24"/>
          <w:lang w:eastAsia="hr-HR"/>
        </w:rPr>
        <w:t>sat</w:t>
      </w:r>
      <w:r w:rsidR="00E65A03">
        <w:rPr>
          <w:rFonts w:cs="Tahoma"/>
          <w:b/>
          <w:sz w:val="24"/>
          <w:szCs w:val="24"/>
          <w:lang w:eastAsia="hr-HR"/>
        </w:rPr>
        <w:t>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205C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346824" w:rsidP="007A2D31" w:rsidR="00346824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spacing w:after="0"/>
        <w:ind w:firstLine="72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2978D3" w:rsidP="002978D3" w:rsidR="002978D3" w:rsidRPr="002978D3">
      <w:pPr>
        <w:spacing w:after="0"/>
        <w:ind w:firstLine="720"/>
        <w:jc w:val="both"/>
        <w:rPr>
          <w:rFonts w:cs="Arial"/>
          <w:b/>
          <w:i/>
          <w:sz w:val="24"/>
          <w:szCs w:val="24"/>
          <w:u w:val="single"/>
        </w:rPr>
      </w:pPr>
      <w:r w:rsidRPr="002978D3">
        <w:rPr>
          <w:rFonts w:cs="Arial"/>
          <w:b/>
          <w:i/>
          <w:sz w:val="24"/>
          <w:szCs w:val="24"/>
          <w:u w:val="single"/>
        </w:rPr>
        <w:t>Razlozi koji su doveli do otvaranja stečajnog postupka</w:t>
      </w:r>
    </w:p>
    <w:p w:rsidRDefault="002978D3" w:rsidP="00AA6940" w:rsidR="002978D3" w:rsidRPr="002978D3">
      <w:pPr>
        <w:ind w:firstLine="720"/>
        <w:jc w:val="both"/>
        <w:rPr>
          <w:rFonts w:cs="Arial"/>
          <w:sz w:val="16"/>
          <w:szCs w:val="16"/>
        </w:rPr>
      </w:pPr>
    </w:p>
    <w:p w:rsidRDefault="002978D3" w:rsidP="009C7644" w:rsidR="002978D3">
      <w:pPr>
        <w:spacing w:after="0"/>
        <w:ind w:firstLine="720"/>
        <w:jc w:val="both"/>
        <w:rPr>
          <w:rFonts w:cs="Arial"/>
        </w:rPr>
      </w:pPr>
      <w:r>
        <w:rPr>
          <w:rFonts w:cs="Arial"/>
        </w:rPr>
        <w:t xml:space="preserve">U Rješenju o otvaranju stečajnog postupka nad stečajnim dužnikom </w:t>
      </w:r>
      <w:r w:rsidR="00E65A03" w:rsidRPr="00E65A03">
        <w:rPr>
          <w:rFonts w:cs="Tahoma"/>
        </w:rPr>
        <w:t>ARCHEA F&amp;C d.o.o. u stečaju, Zagreb, Jaruščica 21, OIB: 58803253214</w:t>
      </w:r>
      <w:r w:rsidR="00E65A03">
        <w:rPr>
          <w:rFonts w:cs="Tahoma"/>
        </w:rPr>
        <w:t xml:space="preserve">, </w:t>
      </w:r>
      <w:r>
        <w:rPr>
          <w:rFonts w:cs="Tahoma"/>
        </w:rPr>
        <w:t xml:space="preserve"> od dana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 w:rsidR="009C7644">
          <w:rPr>
            <w:rFonts w:cs="Tahoma"/>
          </w:rPr>
          <w:t>18.09.2018</w:t>
        </w:r>
        <w:r>
          <w:rPr>
            <w:rFonts w:cs="Tahoma"/>
          </w:rPr>
          <w:t>.</w:t>
        </w:r>
      </w:smartTag>
      <w:r>
        <w:rPr>
          <w:rFonts w:cs="Tahoma"/>
        </w:rPr>
        <w:t xml:space="preserve"> godine u obrazloženju navodi se slijedeće;</w:t>
      </w:r>
    </w:p>
    <w:p w:rsidRDefault="009C7644" w:rsidP="009C7644" w:rsidR="009C7644" w:rsidRPr="00971FCB">
      <w:pPr>
        <w:spacing w:after="0"/>
        <w:ind w:firstLine="708"/>
        <w:jc w:val="both"/>
        <w:rPr>
          <w:sz w:val="16"/>
          <w:szCs w:val="16"/>
        </w:rPr>
      </w:pPr>
    </w:p>
    <w:p w:rsidRDefault="009C7644" w:rsidP="009C7644" w:rsidR="009C7644" w:rsidRPr="00AF7893">
      <w:pPr>
        <w:spacing w:after="0"/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>Financijska agencija podnijela je</w:t>
      </w:r>
      <w:r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 xml:space="preserve"> na temelju odredbe čl. </w:t>
      </w:r>
      <w:smartTag w:element="metricconverter" w:uri="urn:schemas-microsoft-com:office:smarttags">
        <w:smartTagPr>
          <w:attr w:val="429. st" w:name="ProductID"/>
        </w:smartTagPr>
        <w:r w:rsidRPr="00AF7893">
          <w:rPr>
            <w:sz w:val="24"/>
            <w:szCs w:val="24"/>
          </w:rPr>
          <w:t>429. st</w:t>
        </w:r>
      </w:smartTag>
      <w:r w:rsidRPr="00AF7893">
        <w:rPr>
          <w:sz w:val="24"/>
          <w:szCs w:val="24"/>
        </w:rPr>
        <w:t xml:space="preserve">. 1. Stečajnog zakona </w:t>
      </w:r>
      <w:r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 xml:space="preserve"> zahtjev za provedbu skraćenog stečajnog postupka nad dužnikom ARCHEA F&amp;C društvo s ograničenom odgovornošću za trgovinu i usluge, Zagreb, Jaruščica 21, OIB: 58803253214.</w:t>
      </w:r>
    </w:p>
    <w:p w:rsidRDefault="009C7644" w:rsidP="009C7644" w:rsidR="009C7644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Kako je rješenjem Visokog trgovačkog suda Republike Hrvatske broj: Su-525/17-10 od </w:t>
      </w:r>
      <w:smartTag w:element="date" w:uri="urn:schemas-microsoft-com:office:smarttags">
        <w:smartTagPr>
          <w:attr w:val="trans" w:name="ls"/>
          <w:attr w:val="7" w:name="Month"/>
          <w:attr w:val="26" w:name="Day"/>
          <w:attr w:val="2017" w:name="Year"/>
        </w:smartTagPr>
        <w:r w:rsidRPr="00AF7893">
          <w:rPr>
            <w:sz w:val="24"/>
            <w:szCs w:val="24"/>
          </w:rPr>
          <w:t>26. lipnja 2017</w:t>
        </w:r>
      </w:smartTag>
      <w:r w:rsidRPr="00AF7893">
        <w:rPr>
          <w:sz w:val="24"/>
          <w:szCs w:val="24"/>
        </w:rPr>
        <w:t>. riješeno da će određen broj predmeta do otvaranja stečajnog postupka, oznake „St“, biti ustupljen Trgovačkom sudu u Osijeku, to je ovaj predmet ustupljen navedenom sudu.</w:t>
      </w:r>
    </w:p>
    <w:p w:rsidRDefault="009C7644" w:rsidP="009C7644" w:rsidR="009C7644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S obzirom na to da su bile ispunjene pretpostavke, Trgovački sud u Osijeku je </w:t>
      </w:r>
      <w:smartTag w:element="date" w:uri="urn:schemas-microsoft-com:office:smarttags">
        <w:smartTagPr>
          <w:attr w:val="trans" w:name="ls"/>
          <w:attr w:val="9" w:name="Month"/>
          <w:attr w:val="11" w:name="Day"/>
          <w:attr w:val="2017" w:name="Year"/>
        </w:smartTagPr>
        <w:r w:rsidRPr="00AF7893">
          <w:rPr>
            <w:sz w:val="24"/>
            <w:szCs w:val="24"/>
          </w:rPr>
          <w:t>11. rujna 2017</w:t>
        </w:r>
      </w:smartTag>
      <w:r w:rsidRPr="00AF7893">
        <w:rPr>
          <w:sz w:val="24"/>
          <w:szCs w:val="24"/>
        </w:rPr>
        <w:t>. objavio oglas, poslovnog broja St-814/17-3 kojim je, među ostalim, pozvao vjerovnike dužnika najkasnije u roku od 45 dana od dana objave oglasa predložiti otvaranje stečajnog postupka i po pozivu suda predujmiti sredstva za namirenje troškova postupka.</w:t>
      </w:r>
    </w:p>
    <w:p w:rsidRDefault="009C7644" w:rsidP="009C7644" w:rsidR="009C7644" w:rsidRPr="00AF7893">
      <w:pPr>
        <w:ind w:firstLine="720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6M Holding d.o.o., Republika Slovenija, Murska Sobota, Ul. Staneta Rozmana 16, kojeg zastupa punomoćnica Maja Batur, odvjetnica u Odvjetničkom društvu Hondl, Konić, Šimunović, Batur i partneri u Zagrebu je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7" w:name="Year"/>
        </w:smartTagPr>
        <w:r w:rsidRPr="00AF7893">
          <w:rPr>
            <w:sz w:val="24"/>
            <w:szCs w:val="24"/>
          </w:rPr>
          <w:t>30. listopada 2017</w:t>
        </w:r>
      </w:smartTag>
      <w:r w:rsidRPr="00AF7893">
        <w:rPr>
          <w:sz w:val="24"/>
          <w:szCs w:val="24"/>
        </w:rPr>
        <w:t>. dostavila obrazac kojim je, kao vjerovnik, predložila nad dužnikom otvoriti stečaj, navodeći da prema dužniku Arche F&amp;C d.o.o. ima tražbinu u iznosu od 944.217,00 kn</w:t>
      </w:r>
      <w:r>
        <w:rPr>
          <w:sz w:val="24"/>
          <w:szCs w:val="24"/>
        </w:rPr>
        <w:t>.</w:t>
      </w:r>
      <w:r w:rsidRPr="00AF78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F789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 xml:space="preserve"> </w:t>
      </w:r>
    </w:p>
    <w:p w:rsidRDefault="009C7644" w:rsidP="009C7644" w:rsidR="009C7644" w:rsidRPr="00AF7893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S obzirom na to da je 6M Holding d.o.o., Republika Slovenija, Murska Sobota, Ul. Staneta Rozmana 16, uplatio predujam za namirenje troškova stečajnog postupka propisan odredbom iz </w:t>
      </w:r>
      <w:r w:rsidRPr="00AF7893">
        <w:rPr>
          <w:sz w:val="24"/>
          <w:szCs w:val="24"/>
        </w:rPr>
        <w:lastRenderedPageBreak/>
        <w:t xml:space="preserve">čl. </w:t>
      </w:r>
      <w:smartTag w:element="metricconverter" w:uri="urn:schemas-microsoft-com:office:smarttags">
        <w:smartTagPr>
          <w:attr w:val="114. st" w:name="ProductID"/>
        </w:smartTagPr>
        <w:r w:rsidRPr="00AF7893">
          <w:rPr>
            <w:sz w:val="24"/>
            <w:szCs w:val="24"/>
          </w:rPr>
          <w:t>114. st</w:t>
        </w:r>
      </w:smartTag>
      <w:r w:rsidRPr="00AF7893">
        <w:rPr>
          <w:sz w:val="24"/>
          <w:szCs w:val="24"/>
        </w:rPr>
        <w:t>. 1. SZ i to u roku 45 dana od dana objave oglasa</w:t>
      </w:r>
      <w:r>
        <w:rPr>
          <w:sz w:val="24"/>
          <w:szCs w:val="24"/>
        </w:rPr>
        <w:t>,</w:t>
      </w:r>
      <w:r w:rsidRPr="00AF7893">
        <w:rPr>
          <w:sz w:val="24"/>
          <w:szCs w:val="24"/>
        </w:rPr>
        <w:t xml:space="preserve"> te predložio otvoriti stečaj nad dužnikom, Trgovački sud u Osijeku je rješenjem, poslovni brojem St-814/17-6 od </w:t>
      </w:r>
      <w:smartTag w:element="date" w:uri="urn:schemas-microsoft-com:office:smarttags">
        <w:smartTagPr>
          <w:attr w:val="trans" w:name="ls"/>
          <w:attr w:val="11" w:name="Month"/>
          <w:attr w:val="13" w:name="Day"/>
          <w:attr w:val="2017" w:name="Year"/>
        </w:smartTagPr>
        <w:r w:rsidRPr="00AF7893">
          <w:rPr>
            <w:sz w:val="24"/>
            <w:szCs w:val="24"/>
          </w:rPr>
          <w:t>13. studenog 2017</w:t>
        </w:r>
      </w:smartTag>
      <w:r w:rsidRPr="00AF7893">
        <w:rPr>
          <w:sz w:val="24"/>
          <w:szCs w:val="24"/>
        </w:rPr>
        <w:t>. obustavio skraćeni stečajni postupak na temelju odredbe čl. 433. SZ.</w:t>
      </w:r>
    </w:p>
    <w:p w:rsidRDefault="009C7644" w:rsidP="002673C6" w:rsidR="009C7644" w:rsidRPr="002673C6">
      <w:pPr>
        <w:jc w:val="both"/>
        <w:rPr>
          <w:sz w:val="24"/>
          <w:szCs w:val="24"/>
        </w:rPr>
      </w:pPr>
      <w:r w:rsidRPr="00AF7893">
        <w:rPr>
          <w:sz w:val="24"/>
          <w:szCs w:val="24"/>
        </w:rPr>
        <w:tab/>
        <w:t xml:space="preserve">Imajući u vidu činjenicu da je Financijska agencija u zahtjevu za provedbu skraćenog stečajnog postupka, koji se vodio pred </w:t>
      </w:r>
      <w:r>
        <w:rPr>
          <w:sz w:val="24"/>
          <w:szCs w:val="24"/>
        </w:rPr>
        <w:t>Trgovačkim</w:t>
      </w:r>
      <w:r w:rsidRPr="00AF7893">
        <w:rPr>
          <w:sz w:val="24"/>
          <w:szCs w:val="24"/>
        </w:rPr>
        <w:t xml:space="preserve"> sudom</w:t>
      </w:r>
      <w:r>
        <w:rPr>
          <w:sz w:val="24"/>
          <w:szCs w:val="24"/>
        </w:rPr>
        <w:t xml:space="preserve"> u Osijeku</w:t>
      </w:r>
      <w:r w:rsidRPr="00AF7893">
        <w:rPr>
          <w:sz w:val="24"/>
          <w:szCs w:val="24"/>
        </w:rPr>
        <w:t xml:space="preserve"> pod poslovnim brojem St-1041/17, navela da je dužnik na dan </w:t>
      </w:r>
      <w:smartTag w:element="date" w:uri="urn:schemas-microsoft-com:office:smarttags">
        <w:smartTagPr>
          <w:attr w:val="trans" w:name="ls"/>
          <w:attr w:val="3" w:name="Month"/>
          <w:attr w:val="28" w:name="Day"/>
          <w:attr w:val="2017" w:name="Year"/>
        </w:smartTagPr>
        <w:r w:rsidRPr="00AF7893">
          <w:rPr>
            <w:sz w:val="24"/>
            <w:szCs w:val="24"/>
          </w:rPr>
          <w:t>28. ožujka 2017</w:t>
        </w:r>
      </w:smartTag>
      <w:r w:rsidRPr="00AF7893">
        <w:rPr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4020AA">
        <w:rPr>
          <w:sz w:val="24"/>
          <w:szCs w:val="24"/>
        </w:rPr>
        <w:t xml:space="preserve"> </w:t>
      </w:r>
      <w:r w:rsidRPr="00AF7893">
        <w:rPr>
          <w:sz w:val="24"/>
          <w:szCs w:val="24"/>
        </w:rPr>
        <w:t>120 dana</w:t>
      </w:r>
      <w:r>
        <w:rPr>
          <w:sz w:val="24"/>
          <w:szCs w:val="24"/>
        </w:rPr>
        <w:t>,</w:t>
      </w:r>
      <w:r w:rsidRPr="00AF7893">
        <w:rPr>
          <w:sz w:val="24"/>
          <w:szCs w:val="24"/>
        </w:rPr>
        <w:t xml:space="preserve"> te kako </w:t>
      </w:r>
      <w:r w:rsidRPr="002673C6">
        <w:rPr>
          <w:sz w:val="24"/>
          <w:szCs w:val="24"/>
        </w:rPr>
        <w:t xml:space="preserve">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9C7644" w:rsidP="009C7644" w:rsidR="009C7644" w:rsidRPr="00AF7893">
      <w:pPr>
        <w:ind w:firstLine="709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115. st" w:name="ProductID"/>
        </w:smartTagPr>
        <w:r w:rsidRPr="00AF7893">
          <w:rPr>
            <w:sz w:val="24"/>
            <w:szCs w:val="24"/>
          </w:rPr>
          <w:t>115. st</w:t>
        </w:r>
      </w:smartTag>
      <w:r w:rsidRPr="00AF7893">
        <w:rPr>
          <w:sz w:val="24"/>
          <w:szCs w:val="24"/>
        </w:rPr>
        <w:t xml:space="preserve">. 1. SZ propisano je da sud na temelju prijedloga za otvaranje stečajnoga postupka donosi rješenje o pokretanju prethodnoga postupka radi utvrđivanja pretpostavki za otvaranje stečajnoga postupka (prethodni postupak). </w:t>
      </w:r>
    </w:p>
    <w:p w:rsidRDefault="009C7644" w:rsidP="009C7644" w:rsidR="009C7644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Slijedom navedenog, Trgovački sud u Osijeku je rješenjem od </w:t>
      </w:r>
      <w:smartTag w:element="date" w:uri="urn:schemas-microsoft-com:office:smarttags">
        <w:smartTagPr>
          <w:attr w:val="trans" w:name="ls"/>
          <w:attr w:val="1" w:name="Month"/>
          <w:attr w:val="12" w:name="Day"/>
          <w:attr w:val="2018" w:name="Year"/>
        </w:smartTagPr>
        <w:r w:rsidRPr="00AF7893">
          <w:rPr>
            <w:sz w:val="24"/>
            <w:szCs w:val="24"/>
          </w:rPr>
          <w:t>12. siječnja 2018</w:t>
        </w:r>
      </w:smartTag>
      <w:r w:rsidRPr="00AF7893">
        <w:rPr>
          <w:sz w:val="24"/>
          <w:szCs w:val="24"/>
        </w:rPr>
        <w:t>. pokrenuo prethodni postupak nad dužnikom te imenovao privremenu stečajnu upraviteljicu Nadu Gagro iz Vinkovaca, Glagoljaška 52, OIB: 04212100945.</w:t>
      </w:r>
    </w:p>
    <w:p w:rsidRDefault="009C7644" w:rsidP="009C7644" w:rsidR="009C7644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Privremena stečajna upraviteljica Nada Gagro dostavila je izvješće o gospodarsko – financijskom položaju dužnika Archea F&amp;C d.o.o. iz kojeg </w:t>
      </w:r>
      <w:r w:rsidR="004020AA">
        <w:rPr>
          <w:sz w:val="24"/>
          <w:szCs w:val="24"/>
        </w:rPr>
        <w:t xml:space="preserve">je </w:t>
      </w:r>
      <w:r w:rsidRPr="00AF7893">
        <w:rPr>
          <w:sz w:val="24"/>
          <w:szCs w:val="24"/>
        </w:rPr>
        <w:t>proizlazi</w:t>
      </w:r>
      <w:r w:rsidR="004020AA">
        <w:rPr>
          <w:sz w:val="24"/>
          <w:szCs w:val="24"/>
        </w:rPr>
        <w:t>lo</w:t>
      </w:r>
      <w:r w:rsidRPr="00AF7893">
        <w:rPr>
          <w:sz w:val="24"/>
          <w:szCs w:val="24"/>
        </w:rPr>
        <w:t xml:space="preserve"> da je dužnik nesposoban za plaćanje</w:t>
      </w:r>
      <w:r w:rsidR="004020AA">
        <w:rPr>
          <w:sz w:val="24"/>
          <w:szCs w:val="24"/>
        </w:rPr>
        <w:t>,</w:t>
      </w:r>
      <w:r w:rsidRPr="00AF7893">
        <w:rPr>
          <w:sz w:val="24"/>
          <w:szCs w:val="24"/>
        </w:rPr>
        <w:t xml:space="preserve"> te da ima imovine iz koje bi se mogli podmiriti troškovi stečajnog postupka, posebice stoga jer je njegovo potraživanje prema Biokor d.o.o. osigurano hipotekama.</w:t>
      </w:r>
    </w:p>
    <w:p w:rsidRDefault="004020AA" w:rsidP="004020AA" w:rsidR="004020AA" w:rsidRPr="00AF7893">
      <w:pPr>
        <w:ind w:firstLine="708"/>
        <w:jc w:val="both"/>
        <w:rPr>
          <w:sz w:val="24"/>
          <w:szCs w:val="24"/>
        </w:rPr>
      </w:pPr>
      <w:r w:rsidRPr="00AF7893">
        <w:rPr>
          <w:sz w:val="24"/>
          <w:szCs w:val="24"/>
        </w:rPr>
        <w:t xml:space="preserve">Nadalje, u ovom postupku održano je ročište </w:t>
      </w:r>
      <w:smartTag w:element="date" w:uri="urn:schemas-microsoft-com:office:smarttags">
        <w:smartTagPr>
          <w:attr w:val="trans" w:name="ls"/>
          <w:attr w:val="3" w:name="Month"/>
          <w:attr w:val="1" w:name="Day"/>
          <w:attr w:val="2018" w:name="Year"/>
        </w:smartTagPr>
        <w:r w:rsidRPr="00AF7893">
          <w:rPr>
            <w:sz w:val="24"/>
            <w:szCs w:val="24"/>
          </w:rPr>
          <w:t>1. ožujka 2018</w:t>
        </w:r>
      </w:smartTag>
      <w:r w:rsidRPr="00AF7893">
        <w:rPr>
          <w:sz w:val="24"/>
          <w:szCs w:val="24"/>
        </w:rPr>
        <w:t>. na kojem je privremena stečajna upraviteljica dala usmeno izvješće u kojem je ostala kod navoda da je dužnik nesposoban za plaćanje</w:t>
      </w:r>
      <w:r>
        <w:rPr>
          <w:sz w:val="24"/>
          <w:szCs w:val="24"/>
        </w:rPr>
        <w:t>,</w:t>
      </w:r>
      <w:r w:rsidRPr="00AF7893">
        <w:rPr>
          <w:sz w:val="24"/>
          <w:szCs w:val="24"/>
        </w:rPr>
        <w:t xml:space="preserve"> te da ima imovine iz koje bi se mogli podmiri</w:t>
      </w:r>
      <w:r>
        <w:rPr>
          <w:sz w:val="24"/>
          <w:szCs w:val="24"/>
        </w:rPr>
        <w:t xml:space="preserve">ti troškovi stečajnog postupka. </w:t>
      </w:r>
      <w:r w:rsidRPr="00AF7893">
        <w:rPr>
          <w:sz w:val="24"/>
          <w:szCs w:val="24"/>
        </w:rPr>
        <w:t xml:space="preserve">Ujedno uvidom u zahtjev za pokretanje postupka vidljivo je da </w:t>
      </w:r>
      <w:r w:rsidRPr="00672AE7">
        <w:rPr>
          <w:b/>
          <w:i/>
          <w:sz w:val="24"/>
          <w:szCs w:val="24"/>
        </w:rPr>
        <w:t xml:space="preserve">je </w:t>
      </w:r>
      <w:smartTag w:element="date" w:uri="urn:schemas-microsoft-com:office:smarttags">
        <w:smartTagPr>
          <w:attr w:val="trans" w:name="ls"/>
          <w:attr w:val="3" w:name="Month"/>
          <w:attr w:val="28" w:name="Day"/>
          <w:attr w:val="2017" w:name="Year"/>
        </w:smartTagPr>
        <w:r w:rsidRPr="00672AE7">
          <w:rPr>
            <w:b/>
            <w:i/>
            <w:sz w:val="24"/>
            <w:szCs w:val="24"/>
          </w:rPr>
          <w:t>28. ožujka 2017</w:t>
        </w:r>
      </w:smartTag>
      <w:r w:rsidRPr="00672AE7">
        <w:rPr>
          <w:b/>
          <w:i/>
          <w:sz w:val="24"/>
          <w:szCs w:val="24"/>
        </w:rPr>
        <w:t>. godine dužnik u Očevidniku redoslijeda osnova za plaćanje imao evidentirane neizvršene osnove za plaćanje u neprekidnom razdoblju od 120 dana i to u ukupnom iznosu od</w:t>
      </w:r>
      <w:r w:rsidRPr="00AF7893">
        <w:rPr>
          <w:sz w:val="24"/>
          <w:szCs w:val="24"/>
        </w:rPr>
        <w:t xml:space="preserve"> </w:t>
      </w:r>
      <w:r w:rsidR="00422074" w:rsidRPr="00422074">
        <w:rPr>
          <w:b/>
          <w:i/>
          <w:sz w:val="24"/>
          <w:szCs w:val="24"/>
        </w:rPr>
        <w:t>944.217,10 kn</w:t>
      </w:r>
      <w:r w:rsidRPr="00AF7893">
        <w:rPr>
          <w:sz w:val="24"/>
          <w:szCs w:val="24"/>
        </w:rPr>
        <w:t>.</w:t>
      </w:r>
    </w:p>
    <w:p w:rsidRDefault="004020AA" w:rsidP="00CD4F74" w:rsidR="009C7644" w:rsidRPr="004020AA">
      <w:pPr>
        <w:spacing w:after="0"/>
        <w:ind w:firstLine="706"/>
        <w:jc w:val="both"/>
        <w:rPr>
          <w:rFonts w:cs="Arial"/>
          <w:i/>
        </w:rPr>
      </w:pPr>
      <w:r w:rsidRPr="00AF7893">
        <w:rPr>
          <w:sz w:val="24"/>
          <w:szCs w:val="24"/>
        </w:rPr>
        <w:t xml:space="preserve">Slijedom navedenog, </w:t>
      </w:r>
      <w:r>
        <w:rPr>
          <w:sz w:val="24"/>
          <w:szCs w:val="24"/>
        </w:rPr>
        <w:t xml:space="preserve">zaključeno je </w:t>
      </w:r>
      <w:r w:rsidRPr="00AF7893">
        <w:rPr>
          <w:sz w:val="24"/>
          <w:szCs w:val="24"/>
        </w:rPr>
        <w:t xml:space="preserve">da dužnik ne može trajnije ispunjavati svoje novčane obveze, radi čega je valjalo utvrditi postojanje stečajnog razloga nesposobnosti za plaćanje u smislu odredbe </w:t>
      </w:r>
      <w:smartTag w:element="metricconverter" w:uri="urn:schemas-microsoft-com:office:smarttags">
        <w:smartTagPr>
          <w:attr w:val="6. st" w:name="ProductID"/>
        </w:smartTagPr>
        <w:r w:rsidRPr="00AF7893">
          <w:rPr>
            <w:sz w:val="24"/>
            <w:szCs w:val="24"/>
          </w:rPr>
          <w:t>6. st</w:t>
        </w:r>
      </w:smartTag>
      <w:r w:rsidRPr="00AF7893">
        <w:rPr>
          <w:sz w:val="24"/>
          <w:szCs w:val="24"/>
        </w:rPr>
        <w:t xml:space="preserve">. 1. SZ, pa je primjenom odredbe čl. </w:t>
      </w:r>
      <w:smartTag w:element="metricconverter" w:uri="urn:schemas-microsoft-com:office:smarttags">
        <w:smartTagPr>
          <w:attr w:val="128. st" w:name="ProductID"/>
        </w:smartTagPr>
        <w:r w:rsidRPr="00AF7893">
          <w:rPr>
            <w:sz w:val="24"/>
            <w:szCs w:val="24"/>
          </w:rPr>
          <w:t>128. st</w:t>
        </w:r>
      </w:smartTag>
      <w:r w:rsidRPr="00AF7893">
        <w:rPr>
          <w:sz w:val="24"/>
          <w:szCs w:val="24"/>
        </w:rPr>
        <w:t xml:space="preserve">. 6. SZ </w:t>
      </w:r>
      <w:r>
        <w:rPr>
          <w:sz w:val="24"/>
          <w:szCs w:val="24"/>
        </w:rPr>
        <w:t xml:space="preserve">doneseno </w:t>
      </w:r>
      <w:r w:rsidRPr="00672AE7">
        <w:rPr>
          <w:b/>
          <w:i/>
          <w:sz w:val="24"/>
          <w:szCs w:val="24"/>
        </w:rPr>
        <w:t xml:space="preserve">Rješenje  Trgovačkog suda u Zagrebu poslovni broj </w:t>
      </w:r>
      <w:r w:rsidRPr="00672AE7">
        <w:rPr>
          <w:rFonts w:cs="Tahoma"/>
          <w:b/>
          <w:bCs/>
          <w:i/>
          <w:sz w:val="24"/>
          <w:szCs w:val="24"/>
        </w:rPr>
        <w:t xml:space="preserve">16. St-1141/18 od dana </w:t>
      </w:r>
      <w:smartTag w:element="date" w:uri="urn:schemas-microsoft-com:office:smarttags">
        <w:smartTagPr>
          <w:attr w:val="trans" w:name="ls"/>
          <w:attr w:val="9" w:name="Month"/>
          <w:attr w:val="18" w:name="Day"/>
          <w:attr w:val="2018" w:name="Year"/>
        </w:smartTagPr>
        <w:r w:rsidRPr="00672AE7">
          <w:rPr>
            <w:rFonts w:cs="Tahoma"/>
            <w:b/>
            <w:bCs/>
            <w:i/>
            <w:sz w:val="24"/>
            <w:szCs w:val="24"/>
          </w:rPr>
          <w:t>18. rujna 2018</w:t>
        </w:r>
      </w:smartTag>
      <w:r w:rsidRPr="00672AE7">
        <w:rPr>
          <w:rFonts w:cs="Tahoma"/>
          <w:b/>
          <w:bCs/>
          <w:i/>
          <w:sz w:val="24"/>
          <w:szCs w:val="24"/>
        </w:rPr>
        <w:t>. godine otvoren je stečajni postupka nad dužnikom ARCHEA F&amp;C društvo s ograničenom odgovornošću za trgovinu i usluge, Zagreb, Jaruščica 21, OIB: 58803253214</w:t>
      </w:r>
      <w:r w:rsidRPr="004020AA">
        <w:rPr>
          <w:rFonts w:cs="Tahoma"/>
          <w:bCs/>
          <w:i/>
          <w:sz w:val="24"/>
          <w:szCs w:val="24"/>
        </w:rPr>
        <w:t>.</w:t>
      </w:r>
    </w:p>
    <w:p w:rsidRDefault="00632041" w:rsidP="00CD4F74" w:rsidR="00632041" w:rsidRPr="00CD4F74">
      <w:pPr>
        <w:spacing w:after="0"/>
        <w:ind w:firstLine="706"/>
        <w:jc w:val="both"/>
        <w:rPr>
          <w:sz w:val="16"/>
          <w:szCs w:val="16"/>
        </w:rPr>
      </w:pPr>
    </w:p>
    <w:p w:rsidRDefault="00A266C7" w:rsidP="004F1CC1" w:rsidR="00A266C7">
      <w:pPr>
        <w:spacing w:after="0"/>
        <w:jc w:val="both"/>
        <w:rPr>
          <w:rFonts w:cs="Arial"/>
        </w:rPr>
      </w:pPr>
      <w:r w:rsidRPr="00CD4F74">
        <w:rPr>
          <w:rFonts w:cs="Arial"/>
        </w:rPr>
        <w:t xml:space="preserve">Dužnik je poslovao preko računa otvorenog </w:t>
      </w:r>
      <w:r w:rsidR="00CD4F74">
        <w:rPr>
          <w:rFonts w:cs="Arial"/>
        </w:rPr>
        <w:t>u Addiko bank d.d. broj HR08 25000091101412994</w:t>
      </w:r>
      <w:r w:rsidRPr="00CD4F74">
        <w:rPr>
          <w:rFonts w:cs="Arial"/>
        </w:rPr>
        <w:t xml:space="preserve"> </w:t>
      </w:r>
      <w:r w:rsidR="00CD4F74">
        <w:rPr>
          <w:rFonts w:cs="Arial"/>
        </w:rPr>
        <w:t>.</w:t>
      </w:r>
    </w:p>
    <w:p w:rsidRDefault="006271E1" w:rsidP="004F1CC1" w:rsidR="006271E1" w:rsidRPr="004F1CC1">
      <w:pPr>
        <w:spacing w:after="0"/>
        <w:jc w:val="both"/>
        <w:rPr>
          <w:rFonts w:cs="Arial"/>
          <w:sz w:val="16"/>
          <w:szCs w:val="16"/>
        </w:rPr>
      </w:pPr>
      <w:r w:rsidRPr="004F1CC1">
        <w:rPr>
          <w:rFonts w:cs="Arial"/>
          <w:sz w:val="16"/>
          <w:szCs w:val="16"/>
        </w:rPr>
        <w:tab/>
      </w:r>
    </w:p>
    <w:p w:rsidRDefault="00971FCB" w:rsidP="004F1CC1" w:rsidR="00971FCB">
      <w:pPr>
        <w:spacing w:after="0"/>
      </w:pPr>
    </w:p>
    <w:p w:rsidRDefault="009737FC" w:rsidP="004F1CC1" w:rsidR="004F1CC1" w:rsidRPr="00A60C06">
      <w:pPr>
        <w:spacing w:after="0"/>
        <w:rPr>
          <w:sz w:val="24"/>
          <w:szCs w:val="24"/>
        </w:rPr>
      </w:pPr>
      <w:r w:rsidRPr="00A60C06">
        <w:rPr>
          <w:sz w:val="24"/>
          <w:szCs w:val="24"/>
        </w:rPr>
        <w:t xml:space="preserve">Stečajni dužnik Archea F&amp;C d.o.o.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je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u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stvari projektno društvo sa ciljem pripreme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projekata za Bioplinska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postrojenja u tehničkom i tehnološkom smislu sve do gotove izgradivosti projekta. Zadatak dužnika bio je  i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financijski  osigurati  potrebna  sredstva  za  provedbu  projekta  sve  dok  on  ne  zaživi.  Dakle, radilo se i o potpunoj logističkoj podršci u projektu. </w:t>
      </w:r>
      <w:r w:rsidRPr="00A60C06">
        <w:rPr>
          <w:sz w:val="24"/>
          <w:szCs w:val="24"/>
        </w:rPr>
        <w:br/>
        <w:t xml:space="preserve">Blokada  računa  </w:t>
      </w:r>
      <w:r w:rsidR="004F1CC1" w:rsidRP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dužnika   nastupila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 je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 od </w:t>
      </w:r>
      <w:r w:rsidR="00A60C06">
        <w:rPr>
          <w:sz w:val="24"/>
          <w:szCs w:val="24"/>
        </w:rPr>
        <w:t xml:space="preserve"> </w:t>
      </w:r>
      <w:r w:rsidR="004F1CC1" w:rsidRP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strane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</w:t>
      </w:r>
      <w:r w:rsidR="00A60C06">
        <w:rPr>
          <w:sz w:val="24"/>
          <w:szCs w:val="24"/>
        </w:rPr>
        <w:t>s</w:t>
      </w:r>
      <w:r w:rsidRPr="00A60C06">
        <w:rPr>
          <w:sz w:val="24"/>
          <w:szCs w:val="24"/>
        </w:rPr>
        <w:t xml:space="preserve">lovenskog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društva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6M- holding. Temeljem potpisanog Ugovora između</w:t>
      </w:r>
      <w:r w:rsidR="004F1CC1" w:rsidRP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društva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Biokor d.o.o., 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te  društva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</w:t>
      </w:r>
      <w:r w:rsidR="004F1CC1" w:rsidRP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6M- holding, </w:t>
      </w:r>
      <w:r w:rsidR="004F1CC1" w:rsidRPr="00A60C06">
        <w:rPr>
          <w:sz w:val="24"/>
          <w:szCs w:val="24"/>
        </w:rPr>
        <w:t xml:space="preserve">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o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isplati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udjela u društvu Biokor u iznosu od 350.000,00 €. Vlasnik Biokor d.o.o.  je društvo Archea F&amp;C. </w:t>
      </w:r>
      <w:r w:rsidRPr="00A60C06">
        <w:rPr>
          <w:sz w:val="24"/>
          <w:szCs w:val="24"/>
        </w:rPr>
        <w:br/>
        <w:t>Nakon potpisa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Ugovora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u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03. mjesecu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2016.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društvo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Biokor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 d.o.o.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isplaćuje 50.000,00€  društvu 6M-holdingu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po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dogovoru,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a ostatak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je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Ugovoren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do dana </w:t>
      </w:r>
      <w:smartTag w:element="time" w:uri="urn:schemas-microsoft-com:office:smarttags">
        <w:smartTagPr>
          <w:attr w:val="06" w:name="Hour"/>
          <w:attr w:val="11" w:name="Minute"/>
        </w:smartTagPr>
        <w:r w:rsidRPr="00A60C06">
          <w:rPr>
            <w:sz w:val="24"/>
            <w:szCs w:val="24"/>
          </w:rPr>
          <w:t>06.11.</w:t>
        </w:r>
      </w:smartTag>
      <w:r w:rsidRPr="00A60C06">
        <w:rPr>
          <w:sz w:val="24"/>
          <w:szCs w:val="24"/>
        </w:rPr>
        <w:t xml:space="preserve"> iste godine, nakon dobivanja kredita koji je dogovoren u Privrednoj banci Zagreb d.d.</w:t>
      </w:r>
      <w:r w:rsidRPr="00A60C06">
        <w:rPr>
          <w:sz w:val="24"/>
          <w:szCs w:val="24"/>
        </w:rPr>
        <w:br/>
        <w:t xml:space="preserve">Problem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je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nastao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zbog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bolesti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glavnog 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menagera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društva, 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koji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je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ujedno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kontrolirao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i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sva vlasnička prava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odnosno </w:t>
      </w:r>
      <w:r w:rsidR="00A60C06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upravljačka prava svih povezanih društava koja su povezana izgradnjom Bioelektrana u RH.</w:t>
      </w:r>
    </w:p>
    <w:p w:rsidRDefault="004F1CC1" w:rsidP="009737FC" w:rsidR="004F1CC1" w:rsidRPr="00A60C06">
      <w:pPr>
        <w:rPr>
          <w:sz w:val="24"/>
          <w:szCs w:val="24"/>
        </w:rPr>
      </w:pPr>
      <w:r w:rsidRPr="00A60C06">
        <w:rPr>
          <w:sz w:val="24"/>
          <w:szCs w:val="24"/>
        </w:rPr>
        <w:lastRenderedPageBreak/>
        <w:t>Društvo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je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blokirano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dana </w:t>
      </w:r>
      <w:r w:rsidR="009449CD">
        <w:rPr>
          <w:sz w:val="24"/>
          <w:szCs w:val="24"/>
        </w:rPr>
        <w:t xml:space="preserve"> </w:t>
      </w:r>
      <w:smartTag w:element="date" w:uri="urn:schemas-microsoft-com:office:smarttags">
        <w:smartTagPr>
          <w:attr w:val="trans" w:name="ls"/>
          <w:attr w:val="11" w:name="Month"/>
          <w:attr w:val="01" w:name="Day"/>
          <w:attr w:val="2016" w:name="Year"/>
        </w:smartTagPr>
        <w:r w:rsidRPr="00A60C06">
          <w:rPr>
            <w:sz w:val="24"/>
            <w:szCs w:val="24"/>
          </w:rPr>
          <w:t>01.11.2016.</w:t>
        </w:r>
      </w:smartTag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godine,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dakle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prije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ugovorenog 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roka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iz 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Ugovora, 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a blokadom su  ugrožena kreditna financijska sredstva.</w:t>
      </w:r>
    </w:p>
    <w:p w:rsidRDefault="004F1CC1" w:rsidP="009737FC" w:rsidR="006B1E8A" w:rsidRPr="00A60C06">
      <w:pPr>
        <w:rPr>
          <w:sz w:val="24"/>
          <w:szCs w:val="24"/>
        </w:rPr>
      </w:pPr>
      <w:r w:rsidRPr="00A60C06">
        <w:rPr>
          <w:sz w:val="24"/>
          <w:szCs w:val="24"/>
        </w:rPr>
        <w:t xml:space="preserve">Nakon blokade   Privredna banka Zagreb d.d. obavijestila je društvo da je kredit obustavljen zbog blokade društva. Društvo je bilo prisiljeno izaći iz projekta, 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projekt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je 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>propao</w:t>
      </w:r>
      <w:r w:rsidR="009449CD">
        <w:rPr>
          <w:sz w:val="24"/>
          <w:szCs w:val="24"/>
        </w:rPr>
        <w:t xml:space="preserve"> </w:t>
      </w:r>
      <w:r w:rsidRPr="00A60C06">
        <w:rPr>
          <w:sz w:val="24"/>
          <w:szCs w:val="24"/>
        </w:rPr>
        <w:t xml:space="preserve"> i bila je izgubljena dozvola za korištenje subvencionirane cijene struje, dakle dobivena kvota je  propala.  </w:t>
      </w:r>
    </w:p>
    <w:p w:rsidRDefault="008B797A" w:rsidP="009737FC" w:rsidR="008B797A"/>
    <w:p w:rsidRDefault="008B797A" w:rsidP="009737FC" w:rsidR="008B797A"/>
    <w:p w:rsidRDefault="007A2D31" w:rsidP="002978D3" w:rsidR="007A2D31" w:rsidRPr="002978D3">
      <w:pPr>
        <w:spacing w:after="0"/>
        <w:ind w:firstLine="708"/>
        <w:jc w:val="both"/>
        <w:rPr>
          <w:rFonts w:cs="Tahoma"/>
          <w:b/>
          <w:i/>
          <w:sz w:val="24"/>
          <w:szCs w:val="24"/>
          <w:u w:val="single"/>
          <w:lang w:eastAsia="hr-HR"/>
        </w:rPr>
      </w:pPr>
      <w:r w:rsidRPr="00F679BE">
        <w:rPr>
          <w:rFonts w:cs="Tahoma"/>
          <w:b/>
          <w:i/>
          <w:sz w:val="24"/>
          <w:szCs w:val="24"/>
          <w:u w:val="single"/>
          <w:lang w:eastAsia="hr-HR"/>
        </w:rPr>
        <w:t>U dosadašnjem tijeku postupka stečajni upravitelj poduzeo je slijedeće radnje:</w:t>
      </w:r>
    </w:p>
    <w:p w:rsidRDefault="00DB1506" w:rsidP="00E157BD" w:rsidR="00DB1506">
      <w:pPr>
        <w:spacing w:after="0"/>
        <w:jc w:val="both"/>
        <w:rPr>
          <w:rFonts w:cs="Tahoma"/>
          <w:sz w:val="20"/>
          <w:szCs w:val="20"/>
          <w:lang w:eastAsia="hr-HR"/>
        </w:rPr>
      </w:pPr>
    </w:p>
    <w:p w:rsidRDefault="00911AB8" w:rsidP="00BE7204" w:rsidR="00AE36FE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s</w:t>
      </w:r>
      <w:r w:rsidR="00AE36FE" w:rsidRPr="00F679BE">
        <w:rPr>
          <w:rFonts w:cs="Tahoma"/>
          <w:sz w:val="24"/>
          <w:szCs w:val="24"/>
          <w:lang w:eastAsia="hr-HR"/>
        </w:rPr>
        <w:t xml:space="preserve">tečajni upravitelj </w:t>
      </w:r>
      <w:r w:rsidR="00ED2864" w:rsidRPr="00F679BE">
        <w:rPr>
          <w:rFonts w:cs="Tahoma"/>
          <w:sz w:val="24"/>
          <w:szCs w:val="24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 w:rsidR="00ED2864" w:rsidRPr="00F679BE">
          <w:rPr>
            <w:rFonts w:cs="Tahoma"/>
            <w:sz w:val="24"/>
            <w:szCs w:val="24"/>
            <w:lang w:eastAsia="hr-HR"/>
          </w:rPr>
          <w:t>09.10.2018.</w:t>
        </w:r>
      </w:smartTag>
      <w:r w:rsidR="00ED2864" w:rsidRPr="00F679BE">
        <w:rPr>
          <w:rFonts w:cs="Tahoma"/>
          <w:sz w:val="24"/>
          <w:szCs w:val="24"/>
          <w:lang w:eastAsia="hr-HR"/>
        </w:rPr>
        <w:t xml:space="preserve"> godine </w:t>
      </w:r>
      <w:r w:rsidR="00AE36FE" w:rsidRPr="00F679BE">
        <w:rPr>
          <w:rFonts w:cs="Tahoma"/>
          <w:sz w:val="24"/>
          <w:szCs w:val="24"/>
          <w:lang w:eastAsia="hr-HR"/>
        </w:rPr>
        <w:t xml:space="preserve">uputio je </w:t>
      </w:r>
      <w:r w:rsidR="00ED2864" w:rsidRPr="00F679BE">
        <w:rPr>
          <w:rFonts w:cs="Tahoma"/>
          <w:sz w:val="24"/>
          <w:szCs w:val="24"/>
          <w:lang w:eastAsia="hr-HR"/>
        </w:rPr>
        <w:t xml:space="preserve">bivšem </w:t>
      </w:r>
      <w:r w:rsidRPr="00F679BE">
        <w:rPr>
          <w:rFonts w:cs="Tahoma"/>
          <w:sz w:val="24"/>
          <w:szCs w:val="24"/>
          <w:lang w:eastAsia="hr-HR"/>
        </w:rPr>
        <w:t xml:space="preserve">zakonskom zastupniku </w:t>
      </w:r>
      <w:r w:rsidR="008A2BA5" w:rsidRPr="00F679BE">
        <w:rPr>
          <w:rFonts w:cs="Tahoma"/>
          <w:sz w:val="24"/>
          <w:szCs w:val="24"/>
          <w:lang w:eastAsia="hr-HR"/>
        </w:rPr>
        <w:t xml:space="preserve">gosp. Silviu Pintariću iz Orehovice, Prvomajska 13, </w:t>
      </w:r>
      <w:r w:rsidR="00346824" w:rsidRPr="00F679BE">
        <w:rPr>
          <w:rFonts w:cs="Tahoma"/>
          <w:sz w:val="24"/>
          <w:szCs w:val="24"/>
          <w:lang w:eastAsia="hr-HR"/>
        </w:rPr>
        <w:t xml:space="preserve">pisani </w:t>
      </w:r>
      <w:r w:rsidRPr="00F679BE">
        <w:rPr>
          <w:rFonts w:cs="Tahoma"/>
          <w:sz w:val="24"/>
          <w:szCs w:val="24"/>
          <w:lang w:eastAsia="hr-HR"/>
        </w:rPr>
        <w:t>poziv kojim se poziva na primopredaju dužnosti</w:t>
      </w:r>
      <w:r w:rsidR="00346824" w:rsidRPr="00F679BE">
        <w:rPr>
          <w:rFonts w:cs="Tahoma"/>
          <w:sz w:val="24"/>
          <w:szCs w:val="24"/>
          <w:lang w:eastAsia="hr-HR"/>
        </w:rPr>
        <w:t>, kao i na primopredaju</w:t>
      </w:r>
      <w:r w:rsidRPr="00F679BE">
        <w:rPr>
          <w:rFonts w:cs="Tahoma"/>
          <w:sz w:val="24"/>
          <w:szCs w:val="24"/>
          <w:lang w:eastAsia="hr-HR"/>
        </w:rPr>
        <w:t xml:space="preserve"> dokumentacije stečajnog dužnika do otvaranja stečajnog postupka.</w:t>
      </w:r>
      <w:r w:rsidR="00F679BE" w:rsidRPr="00F679BE">
        <w:rPr>
          <w:rFonts w:cs="Tahoma"/>
          <w:sz w:val="24"/>
          <w:szCs w:val="24"/>
          <w:lang w:eastAsia="hr-HR"/>
        </w:rPr>
        <w:t xml:space="preserve"> </w:t>
      </w:r>
      <w:r w:rsidRPr="00F679BE">
        <w:rPr>
          <w:rFonts w:cs="Tahoma"/>
          <w:sz w:val="24"/>
          <w:szCs w:val="24"/>
          <w:lang w:eastAsia="hr-HR"/>
        </w:rPr>
        <w:t xml:space="preserve"> </w:t>
      </w:r>
      <w:r w:rsidR="00F679BE">
        <w:rPr>
          <w:rFonts w:cs="Tahoma"/>
          <w:sz w:val="24"/>
          <w:szCs w:val="24"/>
          <w:lang w:eastAsia="hr-HR"/>
        </w:rPr>
        <w:t>Do dana pisanja ovog izvješća putem e-maila dostavljen je opis poslovanja društva i razlozi zbog kojih he došlo do stečaja.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593322" w:rsidR="00593322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izradio žig stečajnog dužnika;</w:t>
      </w:r>
    </w:p>
    <w:p w:rsidRDefault="00211D72" w:rsidP="00211D72" w:rsidR="00211D72" w:rsidRPr="004F1CC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211D72" w:rsidP="00593322" w:rsidR="00211D72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temeljem Zaključka Trgovačkog suda u Zagrebu od dana </w:t>
      </w:r>
      <w:smartTag w:element="date" w:uri="urn:schemas-microsoft-com:office:smarttags">
        <w:smartTagPr>
          <w:attr w:val="trans" w:name="ls"/>
          <w:attr w:val="09" w:name="Month"/>
          <w:attr w:val="27" w:name="Day"/>
          <w:attr w:val="2018" w:name="Year"/>
        </w:smartTagPr>
        <w:r w:rsidRPr="00F679BE">
          <w:rPr>
            <w:rFonts w:cs="Tahoma"/>
            <w:sz w:val="24"/>
            <w:szCs w:val="24"/>
            <w:lang w:eastAsia="hr-HR"/>
          </w:rPr>
          <w:t>27.09.2018.</w:t>
        </w:r>
      </w:smartTag>
      <w:r w:rsidRPr="00F679BE">
        <w:rPr>
          <w:rFonts w:cs="Tahoma"/>
          <w:sz w:val="24"/>
          <w:szCs w:val="24"/>
          <w:lang w:eastAsia="hr-HR"/>
        </w:rPr>
        <w:t xml:space="preserve"> godine dostavljen je u sudski spis ovjerovljeni potpis stečajnog upravitelja; </w:t>
      </w:r>
    </w:p>
    <w:p w:rsidRDefault="00481264" w:rsidP="00481264" w:rsidR="00481264" w:rsidRPr="0048126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81264" w:rsidP="00481264" w:rsidR="00481264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18" w:name="Year"/>
        </w:smartTagPr>
        <w:r w:rsidRPr="00F679BE">
          <w:rPr>
            <w:rFonts w:cs="Tahoma"/>
            <w:sz w:val="24"/>
            <w:szCs w:val="24"/>
            <w:lang w:eastAsia="hr-HR"/>
          </w:rPr>
          <w:t>23.10.2018</w:t>
        </w:r>
      </w:smartTag>
      <w:r w:rsidRPr="00F679BE">
        <w:rPr>
          <w:rFonts w:cs="Tahoma"/>
          <w:sz w:val="24"/>
          <w:szCs w:val="24"/>
          <w:lang w:eastAsia="hr-HR"/>
        </w:rPr>
        <w:t xml:space="preserve"> godine u HZZMO Zagreb izvršio je promjenu podataka obveznika doprinosa stečajnog dužnika;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B1506" w:rsidP="0013776F" w:rsidR="00501CB6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7" w:left="187"/>
        <w:jc w:val="both"/>
        <w:rPr>
          <w:rFonts w:cs="Tahoma"/>
          <w:sz w:val="24"/>
          <w:szCs w:val="24"/>
        </w:rPr>
      </w:pPr>
      <w:r w:rsidRPr="00F679BE">
        <w:rPr>
          <w:rFonts w:cs="Tahoma"/>
          <w:sz w:val="24"/>
          <w:szCs w:val="24"/>
        </w:rPr>
        <w:t xml:space="preserve">dana </w:t>
      </w:r>
      <w:smartTag w:element="date" w:uri="urn:schemas-microsoft-com:office:smarttags">
        <w:smartTagPr>
          <w:attr w:val="trans" w:name="ls"/>
          <w:attr w:val="09" w:name="Month"/>
          <w:attr w:val="27" w:name="Day"/>
          <w:attr w:val="2018" w:name="Year"/>
        </w:smartTagPr>
        <w:r w:rsidR="008A2BA5" w:rsidRPr="00F679BE">
          <w:rPr>
            <w:rFonts w:cs="Tahoma"/>
            <w:sz w:val="24"/>
            <w:szCs w:val="24"/>
          </w:rPr>
          <w:t>27.09</w:t>
        </w:r>
        <w:r w:rsidRPr="00F679BE">
          <w:rPr>
            <w:rFonts w:cs="Tahoma"/>
            <w:sz w:val="24"/>
            <w:szCs w:val="24"/>
          </w:rPr>
          <w:t>.2018.</w:t>
        </w:r>
      </w:smartTag>
      <w:r w:rsidRPr="00F679BE">
        <w:rPr>
          <w:rFonts w:cs="Tahoma"/>
          <w:sz w:val="24"/>
          <w:szCs w:val="24"/>
        </w:rPr>
        <w:t xml:space="preserve"> godine </w:t>
      </w:r>
      <w:r w:rsidR="00501CB6" w:rsidRPr="00F679BE">
        <w:rPr>
          <w:rFonts w:cs="Tahoma"/>
          <w:sz w:val="24"/>
          <w:szCs w:val="24"/>
        </w:rPr>
        <w:t>izvršio promjenu podataka u Državnom zavodu za statistiku</w:t>
      </w:r>
      <w:r w:rsidRPr="00F679BE">
        <w:rPr>
          <w:rFonts w:cs="Tahoma"/>
          <w:sz w:val="24"/>
          <w:szCs w:val="24"/>
        </w:rPr>
        <w:t>, Klasa: 951-03/18-01/02, Ur.broj: 555-10-03-01-18-2</w:t>
      </w:r>
      <w:r w:rsidR="00593322" w:rsidRPr="00F679BE">
        <w:rPr>
          <w:rFonts w:cs="Tahoma"/>
          <w:sz w:val="24"/>
          <w:szCs w:val="24"/>
        </w:rPr>
        <w:t>;</w:t>
      </w:r>
    </w:p>
    <w:p w:rsidRDefault="0013776F" w:rsidP="0013776F" w:rsidR="0013776F" w:rsidRPr="0013776F">
      <w:pPr>
        <w:spacing w:after="0"/>
        <w:jc w:val="both"/>
        <w:rPr>
          <w:rFonts w:cs="Tahoma"/>
          <w:sz w:val="16"/>
          <w:szCs w:val="16"/>
        </w:rPr>
      </w:pPr>
    </w:p>
    <w:p w:rsidRDefault="0013776F" w:rsidP="00501CB6" w:rsidR="0013776F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</w:rPr>
      </w:pPr>
      <w:r w:rsidRPr="00F679BE">
        <w:rPr>
          <w:rFonts w:cs="Tahoma"/>
          <w:sz w:val="24"/>
          <w:szCs w:val="24"/>
          <w:lang w:val="pl-PL"/>
        </w:rPr>
        <w:t>poslovni  računa  preko kojeg  je dužnik poslovao je zatvoren;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otvorio žiro račun u korist stečajnog dužnika kod </w:t>
      </w:r>
      <w:r w:rsidR="00E22288" w:rsidRPr="00F679BE">
        <w:rPr>
          <w:rFonts w:cs="Tahoma"/>
          <w:sz w:val="24"/>
          <w:szCs w:val="24"/>
          <w:lang w:eastAsia="hr-HR"/>
        </w:rPr>
        <w:t xml:space="preserve">Erste&amp;Steiermarkische Bank </w:t>
      </w:r>
      <w:r w:rsidRPr="00F679BE">
        <w:rPr>
          <w:rFonts w:cs="Tahoma"/>
          <w:sz w:val="24"/>
          <w:szCs w:val="24"/>
          <w:lang w:eastAsia="hr-HR"/>
        </w:rPr>
        <w:t xml:space="preserve">d.d. broj: </w:t>
      </w:r>
      <w:r w:rsidR="00CD4F74" w:rsidRPr="00CD4F74">
        <w:rPr>
          <w:rFonts w:cs="Tahoma"/>
          <w:b/>
          <w:bCs/>
          <w:lang w:eastAsia="hr-HR"/>
        </w:rPr>
        <w:t>IBAN: HR3024020061100894683</w:t>
      </w:r>
      <w:r w:rsidR="00593322">
        <w:rPr>
          <w:rFonts w:cs="Tahoma"/>
          <w:b/>
          <w:bCs/>
          <w:lang w:eastAsia="hr-HR"/>
        </w:rPr>
        <w:t>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8A2BA5" w:rsidP="007A2D31" w:rsidR="004F1CC1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 w:rsidR="00C13E46" w:rsidRPr="00F679BE">
          <w:rPr>
            <w:rFonts w:cs="Tahoma"/>
            <w:sz w:val="24"/>
            <w:szCs w:val="24"/>
            <w:lang w:eastAsia="hr-HR"/>
          </w:rPr>
          <w:t>08.11</w:t>
        </w:r>
        <w:r w:rsidRPr="00F679BE">
          <w:rPr>
            <w:rFonts w:cs="Tahoma"/>
            <w:sz w:val="24"/>
            <w:szCs w:val="24"/>
            <w:lang w:eastAsia="hr-HR"/>
          </w:rPr>
          <w:t>.2018.</w:t>
        </w:r>
      </w:smartTag>
      <w:r w:rsidRPr="00F679BE">
        <w:rPr>
          <w:rFonts w:cs="Tahoma"/>
          <w:sz w:val="24"/>
          <w:szCs w:val="24"/>
          <w:lang w:eastAsia="hr-HR"/>
        </w:rPr>
        <w:t xml:space="preserve"> godine </w:t>
      </w:r>
      <w:r w:rsidR="00CA6DD3" w:rsidRPr="00F679BE">
        <w:rPr>
          <w:rFonts w:cs="Tahoma"/>
          <w:sz w:val="24"/>
          <w:szCs w:val="24"/>
          <w:lang w:eastAsia="hr-HR"/>
        </w:rPr>
        <w:t xml:space="preserve">od RH, Državne geodetske uprave </w:t>
      </w:r>
      <w:r w:rsidRPr="00F679BE">
        <w:rPr>
          <w:rFonts w:cs="Tahoma"/>
          <w:sz w:val="24"/>
          <w:szCs w:val="24"/>
          <w:lang w:eastAsia="hr-HR"/>
        </w:rPr>
        <w:t>zatraženi su podaci  da li je društvo nositelj prava na nekr</w:t>
      </w:r>
      <w:r w:rsidR="00672AE7">
        <w:rPr>
          <w:rFonts w:cs="Tahoma"/>
          <w:sz w:val="24"/>
          <w:szCs w:val="24"/>
          <w:lang w:eastAsia="hr-HR"/>
        </w:rPr>
        <w:t>e</w:t>
      </w:r>
      <w:r w:rsidRPr="00F679BE">
        <w:rPr>
          <w:rFonts w:cs="Tahoma"/>
          <w:sz w:val="24"/>
          <w:szCs w:val="24"/>
          <w:lang w:eastAsia="hr-HR"/>
        </w:rPr>
        <w:t>tninama na području Republike Hrvatske, izuzev Grada Zagreba. D</w:t>
      </w:r>
      <w:r w:rsidR="00CA6DD3" w:rsidRPr="00F679BE">
        <w:rPr>
          <w:rFonts w:cs="Tahoma"/>
          <w:sz w:val="24"/>
          <w:szCs w:val="24"/>
          <w:lang w:eastAsia="hr-HR"/>
        </w:rPr>
        <w:t xml:space="preserve">ana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 w:rsidR="004F1CC1" w:rsidRPr="00F679BE">
          <w:rPr>
            <w:rFonts w:cs="Tahoma"/>
            <w:sz w:val="24"/>
            <w:szCs w:val="24"/>
            <w:lang w:eastAsia="hr-HR"/>
          </w:rPr>
          <w:t>08.11.2018</w:t>
        </w:r>
        <w:r w:rsidR="00CA6DD3" w:rsidRPr="00F679BE">
          <w:rPr>
            <w:rFonts w:cs="Tahoma"/>
            <w:sz w:val="24"/>
            <w:szCs w:val="24"/>
            <w:lang w:eastAsia="hr-HR"/>
          </w:rPr>
          <w:t>.</w:t>
        </w:r>
      </w:smartTag>
      <w:r w:rsidR="00CA6DD3" w:rsidRPr="00F679BE">
        <w:rPr>
          <w:rFonts w:cs="Tahoma"/>
          <w:sz w:val="24"/>
          <w:szCs w:val="24"/>
          <w:lang w:eastAsia="hr-HR"/>
        </w:rPr>
        <w:t xml:space="preserve"> godine pribavljeno je Uvjerenje KLASA: 932-01/18-02/</w:t>
      </w:r>
      <w:r w:rsidR="004F1CC1" w:rsidRPr="00F679BE">
        <w:rPr>
          <w:rFonts w:cs="Tahoma"/>
          <w:sz w:val="24"/>
          <w:szCs w:val="24"/>
          <w:lang w:eastAsia="hr-HR"/>
        </w:rPr>
        <w:t>14306</w:t>
      </w:r>
      <w:r w:rsidR="00CA6DD3" w:rsidRPr="00F679BE">
        <w:rPr>
          <w:rFonts w:cs="Tahoma"/>
          <w:sz w:val="24"/>
          <w:szCs w:val="24"/>
          <w:lang w:eastAsia="hr-HR"/>
        </w:rPr>
        <w:t xml:space="preserve"> URBROJ: 541-05-02-01/3-1</w:t>
      </w:r>
      <w:r w:rsidR="004F1CC1" w:rsidRPr="00F679BE">
        <w:rPr>
          <w:rFonts w:cs="Tahoma"/>
          <w:sz w:val="24"/>
          <w:szCs w:val="24"/>
          <w:lang w:eastAsia="hr-HR"/>
        </w:rPr>
        <w:t>8</w:t>
      </w:r>
      <w:r w:rsidR="00CA6DD3" w:rsidRPr="00F679BE">
        <w:rPr>
          <w:rFonts w:cs="Tahoma"/>
          <w:sz w:val="24"/>
          <w:szCs w:val="24"/>
          <w:lang w:eastAsia="hr-HR"/>
        </w:rPr>
        <w:t xml:space="preserve">-2, kojim se potvrđuje da stečajni dužnik upisan  u katastarski operat </w:t>
      </w:r>
      <w:r w:rsidR="004F1CC1" w:rsidRPr="00F679BE">
        <w:rPr>
          <w:rFonts w:cs="Tahoma"/>
          <w:sz w:val="24"/>
          <w:szCs w:val="24"/>
          <w:lang w:eastAsia="hr-HR"/>
        </w:rPr>
        <w:t xml:space="preserve"> u posjedovni  list pl.br. 2390, k.o. GGRUBIŠNO POLJE (Mbr. 3114488). </w:t>
      </w:r>
      <w:r w:rsidR="00971FCB" w:rsidRPr="00F679BE">
        <w:rPr>
          <w:rFonts w:cs="Tahoma"/>
          <w:sz w:val="24"/>
          <w:szCs w:val="24"/>
          <w:lang w:eastAsia="hr-HR"/>
        </w:rPr>
        <w:t xml:space="preserve">Iz </w:t>
      </w:r>
      <w:r w:rsidR="004F1CC1" w:rsidRPr="00F679BE">
        <w:rPr>
          <w:rFonts w:cs="Tahoma"/>
          <w:sz w:val="24"/>
          <w:szCs w:val="24"/>
          <w:lang w:eastAsia="hr-HR"/>
        </w:rPr>
        <w:t xml:space="preserve"> dostavljeno</w:t>
      </w:r>
      <w:r w:rsidR="00971FCB" w:rsidRPr="00F679BE">
        <w:rPr>
          <w:rFonts w:cs="Tahoma"/>
          <w:sz w:val="24"/>
          <w:szCs w:val="24"/>
          <w:lang w:eastAsia="hr-HR"/>
        </w:rPr>
        <w:t xml:space="preserve">g </w:t>
      </w:r>
      <w:r w:rsidR="004F1CC1" w:rsidRPr="00F679BE">
        <w:rPr>
          <w:rFonts w:cs="Tahoma"/>
          <w:sz w:val="24"/>
          <w:szCs w:val="24"/>
          <w:lang w:eastAsia="hr-HR"/>
        </w:rPr>
        <w:t>prijepis</w:t>
      </w:r>
      <w:r w:rsidR="00971FCB" w:rsidRPr="00F679BE">
        <w:rPr>
          <w:rFonts w:cs="Tahoma"/>
          <w:sz w:val="24"/>
          <w:szCs w:val="24"/>
          <w:lang w:eastAsia="hr-HR"/>
        </w:rPr>
        <w:t xml:space="preserve">a </w:t>
      </w:r>
      <w:r w:rsidR="004F1CC1" w:rsidRPr="00F679BE">
        <w:rPr>
          <w:rFonts w:cs="Tahoma"/>
          <w:sz w:val="24"/>
          <w:szCs w:val="24"/>
          <w:lang w:eastAsia="hr-HR"/>
        </w:rPr>
        <w:t xml:space="preserve"> posjedovnog lista</w:t>
      </w:r>
      <w:r w:rsidR="00971FCB" w:rsidRPr="00F679BE">
        <w:rPr>
          <w:rFonts w:cs="Tahoma"/>
          <w:sz w:val="24"/>
          <w:szCs w:val="24"/>
          <w:lang w:eastAsia="hr-HR"/>
        </w:rPr>
        <w:t xml:space="preserve"> vidljivo je da je na navedenoj čestici </w:t>
      </w:r>
      <w:r w:rsidR="00971FCB" w:rsidRPr="00F679BE">
        <w:rPr>
          <w:sz w:val="24"/>
          <w:szCs w:val="24"/>
        </w:rPr>
        <w:t xml:space="preserve">Archea F&amp;C d.o.o.   upisana kao nositelj prava građenja </w:t>
      </w:r>
      <w:r w:rsidR="00971FCB" w:rsidRPr="00F679BE">
        <w:rPr>
          <w:rFonts w:cs="Tahoma"/>
          <w:sz w:val="24"/>
          <w:szCs w:val="24"/>
          <w:lang w:eastAsia="hr-HR"/>
        </w:rPr>
        <w:t xml:space="preserve"> u posjedovnom listu broj 2033. Dakle, stečajni dužnik nije vlasnik, a ni posjednik nikakve nekretnine.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593322" w:rsidRPr="00F679BE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od Gradskog ureda za katastar i geodetske poslove dana </w:t>
      </w:r>
      <w:r w:rsidR="008A2BA5" w:rsidRPr="00F679BE">
        <w:rPr>
          <w:rFonts w:cs="Tahoma"/>
          <w:sz w:val="24"/>
          <w:szCs w:val="24"/>
          <w:lang w:eastAsia="hr-HR"/>
        </w:rPr>
        <w:t>09.10.</w:t>
      </w:r>
      <w:r w:rsidRPr="00F679BE">
        <w:rPr>
          <w:rFonts w:cs="Tahoma"/>
          <w:sz w:val="24"/>
          <w:szCs w:val="24"/>
          <w:lang w:eastAsia="hr-HR"/>
        </w:rPr>
        <w:t>.2018. godine pribavio je</w:t>
      </w:r>
      <w:r w:rsidR="00DD2F87" w:rsidRPr="00F679BE">
        <w:rPr>
          <w:rFonts w:cs="Tahoma"/>
          <w:sz w:val="24"/>
          <w:szCs w:val="24"/>
          <w:lang w:eastAsia="hr-HR"/>
        </w:rPr>
        <w:t xml:space="preserve"> </w:t>
      </w:r>
      <w:r w:rsidRPr="00F679BE">
        <w:rPr>
          <w:rFonts w:cs="Tahoma"/>
          <w:sz w:val="24"/>
          <w:szCs w:val="24"/>
          <w:lang w:eastAsia="hr-HR"/>
        </w:rPr>
        <w:t>Uvjerenje KLASA: 935-08/18-01/</w:t>
      </w:r>
      <w:r w:rsidR="008A2BA5" w:rsidRPr="00F679BE">
        <w:rPr>
          <w:rFonts w:cs="Tahoma"/>
          <w:sz w:val="24"/>
          <w:szCs w:val="24"/>
          <w:lang w:eastAsia="hr-HR"/>
        </w:rPr>
        <w:t>19583</w:t>
      </w:r>
      <w:r w:rsidRPr="00F679BE">
        <w:rPr>
          <w:rFonts w:cs="Tahoma"/>
          <w:sz w:val="24"/>
          <w:szCs w:val="24"/>
          <w:lang w:eastAsia="hr-HR"/>
        </w:rPr>
        <w:t xml:space="preserve"> URBROJ: 251-15-02-1-18-2, kojim se potvrđuje da stečajni dužnik nije upisan u katastarskom operatu na području za koje evidenciju  vodi Gradski ured za katastar i geodetske poslove;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3322" w:rsidP="007A2D31" w:rsidR="00AA764D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 xml:space="preserve">Od Općinskog građanskog suda u Zagrebu, Zemljišnoknjižnog odjela </w:t>
      </w:r>
      <w:r w:rsidR="00DD2F87" w:rsidRPr="00F679BE">
        <w:rPr>
          <w:rFonts w:cs="Tahoma"/>
          <w:sz w:val="24"/>
          <w:szCs w:val="24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 w:rsidR="008A2BA5" w:rsidRPr="00F679BE">
          <w:rPr>
            <w:rFonts w:cs="Tahoma"/>
            <w:sz w:val="24"/>
            <w:szCs w:val="24"/>
            <w:lang w:eastAsia="hr-HR"/>
          </w:rPr>
          <w:t>09.10</w:t>
        </w:r>
        <w:r w:rsidR="00DD2F87" w:rsidRPr="00F679BE">
          <w:rPr>
            <w:rFonts w:cs="Tahoma"/>
            <w:sz w:val="24"/>
            <w:szCs w:val="24"/>
            <w:lang w:eastAsia="hr-HR"/>
          </w:rPr>
          <w:t>.2018.</w:t>
        </w:r>
      </w:smartTag>
      <w:r w:rsidR="00DD2F87" w:rsidRPr="00F679BE">
        <w:rPr>
          <w:rFonts w:cs="Tahoma"/>
          <w:sz w:val="24"/>
          <w:szCs w:val="24"/>
          <w:lang w:eastAsia="hr-HR"/>
        </w:rPr>
        <w:t xml:space="preserve"> godine </w:t>
      </w:r>
      <w:r w:rsidR="00AA764D" w:rsidRPr="00F679BE">
        <w:rPr>
          <w:rFonts w:cs="Tahoma"/>
          <w:sz w:val="24"/>
          <w:szCs w:val="24"/>
          <w:lang w:eastAsia="hr-HR"/>
        </w:rPr>
        <w:t xml:space="preserve">pribavljena je </w:t>
      </w:r>
      <w:r w:rsidR="00C13E46" w:rsidRPr="00F679BE">
        <w:rPr>
          <w:rFonts w:cs="Tahoma"/>
          <w:sz w:val="24"/>
          <w:szCs w:val="24"/>
          <w:lang w:eastAsia="hr-HR"/>
        </w:rPr>
        <w:t xml:space="preserve">Službena potvrda broj: 96161/2018, </w:t>
      </w:r>
      <w:r w:rsidR="00AA764D" w:rsidRPr="00F679BE">
        <w:rPr>
          <w:rFonts w:cs="Tahoma"/>
          <w:sz w:val="24"/>
          <w:szCs w:val="24"/>
          <w:lang w:eastAsia="hr-HR"/>
        </w:rPr>
        <w:t>kojom se potvrđuje da stečajni dužnik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Zelina. Navedena potvrda se odnosi na zemljišnoknjižne uloške koji se vode u digitalnom obliku i na knjigu položenih ugovora. O podacima  da li je stečajni dužnik vanknjižni vlasnik ili korisnik Općinski građanski sudu Zagrebu ne raspolaže</w:t>
      </w:r>
      <w:r w:rsidR="00AA764D">
        <w:rPr>
          <w:rFonts w:cs="Tahoma"/>
          <w:lang w:eastAsia="hr-HR"/>
        </w:rPr>
        <w:t>;</w:t>
      </w:r>
    </w:p>
    <w:p w:rsidRDefault="00DB1506" w:rsidP="00DB1506" w:rsid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72AE7" w:rsidP="00DB1506" w:rsidR="00672AE7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7A2D31" w:rsidR="00AA764D" w:rsidRPr="00DB150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o</w:t>
      </w:r>
      <w:r w:rsidR="00AA764D" w:rsidRPr="00F679BE">
        <w:rPr>
          <w:rFonts w:cs="Tahoma"/>
          <w:sz w:val="24"/>
          <w:szCs w:val="24"/>
          <w:lang w:eastAsia="hr-HR"/>
        </w:rPr>
        <w:t xml:space="preserve">d stanice za tehnički pregled vozila Automehanika servisi STIP „AUTOMEHANIKA SERVISI“ iz Zagreba, Ulica kralja Zvonimira 25, pribavljeno je dana </w:t>
      </w:r>
      <w:smartTag w:element="date" w:uri="urn:schemas-microsoft-com:office:smarttags">
        <w:smartTagPr>
          <w:attr w:val="trans" w:name="ls"/>
          <w:attr w:val="10" w:name="Month"/>
          <w:attr w:val="11" w:name="Day"/>
          <w:attr w:val="2018" w:name="Year"/>
        </w:smartTagPr>
        <w:r w:rsidR="004E270B" w:rsidRPr="00F679BE">
          <w:rPr>
            <w:rFonts w:cs="Tahoma"/>
            <w:sz w:val="24"/>
            <w:szCs w:val="24"/>
            <w:lang w:eastAsia="hr-HR"/>
          </w:rPr>
          <w:t>11.10</w:t>
        </w:r>
        <w:r w:rsidR="00AA764D" w:rsidRPr="00F679BE">
          <w:rPr>
            <w:rFonts w:cs="Tahoma"/>
            <w:sz w:val="24"/>
            <w:szCs w:val="24"/>
            <w:lang w:eastAsia="hr-HR"/>
          </w:rPr>
          <w:t>.2018.</w:t>
        </w:r>
      </w:smartTag>
      <w:r w:rsidR="00AA764D" w:rsidRPr="00F679BE">
        <w:rPr>
          <w:rFonts w:cs="Tahoma"/>
          <w:sz w:val="24"/>
          <w:szCs w:val="24"/>
          <w:lang w:eastAsia="hr-HR"/>
        </w:rPr>
        <w:t xml:space="preserve"> godine Uvjerenje broj H022-U-00</w:t>
      </w:r>
      <w:r w:rsidR="004E270B" w:rsidRPr="00F679BE">
        <w:rPr>
          <w:rFonts w:cs="Tahoma"/>
          <w:sz w:val="24"/>
          <w:szCs w:val="24"/>
          <w:lang w:eastAsia="hr-HR"/>
        </w:rPr>
        <w:t>189</w:t>
      </w:r>
      <w:r w:rsidR="00AA764D" w:rsidRPr="00F679BE">
        <w:rPr>
          <w:rFonts w:cs="Tahoma"/>
          <w:sz w:val="24"/>
          <w:szCs w:val="24"/>
          <w:lang w:eastAsia="hr-HR"/>
        </w:rPr>
        <w:t xml:space="preserve">-18  iz kojeg proizlazi da prema službenoj evidenciji registracije cestovnih vozila stečajni dužnik  </w:t>
      </w:r>
      <w:r w:rsidR="004E270B" w:rsidRPr="00F679BE">
        <w:rPr>
          <w:rFonts w:cs="Tahoma"/>
          <w:sz w:val="24"/>
          <w:szCs w:val="24"/>
          <w:lang w:eastAsia="hr-HR"/>
        </w:rPr>
        <w:t xml:space="preserve">nije </w:t>
      </w:r>
      <w:r w:rsidR="00AA764D" w:rsidRPr="00F679BE">
        <w:rPr>
          <w:rFonts w:cs="Tahoma"/>
          <w:sz w:val="24"/>
          <w:szCs w:val="24"/>
          <w:lang w:eastAsia="hr-HR"/>
        </w:rPr>
        <w:t>evidentiran kao vlasnik  vozila</w:t>
      </w:r>
      <w:r w:rsidR="004E270B">
        <w:rPr>
          <w:rFonts w:cs="Tahoma"/>
          <w:lang w:eastAsia="hr-HR"/>
        </w:rPr>
        <w:t>;</w:t>
      </w:r>
      <w:r w:rsidR="00AA764D">
        <w:rPr>
          <w:rFonts w:cs="Tahoma"/>
          <w:lang w:eastAsia="hr-HR"/>
        </w:rPr>
        <w:t xml:space="preserve">  </w:t>
      </w:r>
      <w:r w:rsidR="004E270B">
        <w:rPr>
          <w:rFonts w:cs="Tahoma"/>
          <w:i/>
          <w:u w:val="single"/>
          <w:lang w:eastAsia="hr-HR"/>
        </w:rPr>
        <w:t xml:space="preserve"> 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683EB1" w:rsidP="004E270B" w:rsidR="0013776F" w:rsidRPr="004E270B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sz w:val="16"/>
          <w:szCs w:val="16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o</w:t>
      </w:r>
      <w:r w:rsidR="008C7BAD" w:rsidRPr="00F679BE">
        <w:rPr>
          <w:rFonts w:cs="Tahoma"/>
          <w:sz w:val="24"/>
          <w:szCs w:val="24"/>
          <w:lang w:eastAsia="hr-HR"/>
        </w:rPr>
        <w:t xml:space="preserve">d </w:t>
      </w:r>
      <w:r w:rsidR="00CA6DD3" w:rsidRPr="00F679BE">
        <w:rPr>
          <w:rFonts w:cs="Tahoma"/>
          <w:sz w:val="24"/>
          <w:szCs w:val="24"/>
          <w:lang w:eastAsia="hr-HR"/>
        </w:rPr>
        <w:t xml:space="preserve"> HZMO-a</w:t>
      </w:r>
      <w:r w:rsidR="008C7BAD" w:rsidRPr="00F679BE">
        <w:rPr>
          <w:rFonts w:cs="Tahoma"/>
          <w:sz w:val="24"/>
          <w:szCs w:val="24"/>
          <w:lang w:eastAsia="hr-HR"/>
        </w:rPr>
        <w:t xml:space="preserve"> je dana </w:t>
      </w:r>
      <w:smartTag w:element="date" w:uri="urn:schemas-microsoft-com:office:smarttags">
        <w:smartTagPr>
          <w:attr w:val="trans" w:name="ls"/>
          <w:attr w:val="10" w:name="Month"/>
          <w:attr w:val="10" w:name="Day"/>
          <w:attr w:val="2018" w:name="Year"/>
        </w:smartTagPr>
        <w:r w:rsidR="004E270B" w:rsidRPr="00F679BE">
          <w:rPr>
            <w:rFonts w:cs="Tahoma"/>
            <w:sz w:val="24"/>
            <w:szCs w:val="24"/>
            <w:lang w:eastAsia="hr-HR"/>
          </w:rPr>
          <w:t>10.10</w:t>
        </w:r>
        <w:r w:rsidR="008C7BAD" w:rsidRPr="00F679BE">
          <w:rPr>
            <w:rFonts w:cs="Tahoma"/>
            <w:sz w:val="24"/>
            <w:szCs w:val="24"/>
            <w:lang w:eastAsia="hr-HR"/>
          </w:rPr>
          <w:t>.2018.</w:t>
        </w:r>
      </w:smartTag>
      <w:r w:rsidR="008C7BAD" w:rsidRPr="00F679BE">
        <w:rPr>
          <w:rFonts w:cs="Tahoma"/>
          <w:sz w:val="24"/>
          <w:szCs w:val="24"/>
          <w:lang w:eastAsia="hr-HR"/>
        </w:rPr>
        <w:t xml:space="preserve"> godine zatražio</w:t>
      </w:r>
      <w:r w:rsidR="00CA6DD3" w:rsidRPr="00F679BE">
        <w:rPr>
          <w:rFonts w:cs="Tahoma"/>
          <w:sz w:val="24"/>
          <w:szCs w:val="24"/>
          <w:lang w:eastAsia="hr-HR"/>
        </w:rPr>
        <w:t xml:space="preserve"> ispis 117.</w:t>
      </w:r>
      <w:r w:rsidR="008C7BAD" w:rsidRPr="00F679BE">
        <w:rPr>
          <w:rFonts w:cs="Tahoma"/>
          <w:sz w:val="24"/>
          <w:szCs w:val="24"/>
          <w:lang w:eastAsia="hr-HR"/>
        </w:rPr>
        <w:t xml:space="preserve"> KLASA: 035-06/18-03/1 URBROJ: 341-25-11/6-18-</w:t>
      </w:r>
      <w:r w:rsidR="004E270B" w:rsidRPr="00F679BE">
        <w:rPr>
          <w:rFonts w:cs="Tahoma"/>
          <w:sz w:val="24"/>
          <w:szCs w:val="24"/>
          <w:lang w:eastAsia="hr-HR"/>
        </w:rPr>
        <w:t>1547</w:t>
      </w:r>
      <w:r w:rsidR="008C7BAD" w:rsidRPr="00F679BE">
        <w:rPr>
          <w:rFonts w:cs="Tahoma"/>
          <w:sz w:val="24"/>
          <w:szCs w:val="24"/>
          <w:lang w:eastAsia="hr-HR"/>
        </w:rPr>
        <w:t xml:space="preserve">, </w:t>
      </w:r>
      <w:r w:rsidR="00CA6DD3" w:rsidRPr="00F679BE">
        <w:rPr>
          <w:rFonts w:cs="Tahoma"/>
          <w:sz w:val="24"/>
          <w:szCs w:val="24"/>
          <w:lang w:eastAsia="hr-HR"/>
        </w:rPr>
        <w:t xml:space="preserve"> iz kojeg je vidljivo da </w:t>
      </w:r>
      <w:r w:rsidR="008C7BAD" w:rsidRPr="00F679BE">
        <w:rPr>
          <w:rFonts w:cs="Tahoma"/>
          <w:sz w:val="24"/>
          <w:szCs w:val="24"/>
          <w:lang w:eastAsia="hr-HR"/>
        </w:rPr>
        <w:t xml:space="preserve">je </w:t>
      </w:r>
      <w:r w:rsidR="00CA6DD3" w:rsidRPr="00F679BE">
        <w:rPr>
          <w:rFonts w:cs="Tahoma"/>
          <w:sz w:val="24"/>
          <w:szCs w:val="24"/>
          <w:lang w:eastAsia="hr-HR"/>
        </w:rPr>
        <w:t xml:space="preserve"> na dan otvaranja stečajnog postupka</w:t>
      </w:r>
      <w:r w:rsidR="004E270B" w:rsidRPr="00F679BE">
        <w:rPr>
          <w:rFonts w:cs="Tahoma"/>
          <w:sz w:val="24"/>
          <w:szCs w:val="24"/>
          <w:lang w:eastAsia="hr-HR"/>
        </w:rPr>
        <w:t xml:space="preserve"> dužnik</w:t>
      </w:r>
      <w:r w:rsidR="00CA6DD3" w:rsidRPr="00F679BE">
        <w:rPr>
          <w:rFonts w:cs="Tahoma"/>
          <w:sz w:val="24"/>
          <w:szCs w:val="24"/>
          <w:lang w:eastAsia="hr-HR"/>
        </w:rPr>
        <w:t xml:space="preserve"> </w:t>
      </w:r>
      <w:r w:rsidR="004E270B" w:rsidRPr="00F679BE">
        <w:rPr>
          <w:rFonts w:cs="Tahoma"/>
          <w:sz w:val="24"/>
          <w:szCs w:val="24"/>
          <w:lang w:eastAsia="hr-HR"/>
        </w:rPr>
        <w:t xml:space="preserve">nema </w:t>
      </w:r>
      <w:r w:rsidR="008C7BAD" w:rsidRPr="00F679BE">
        <w:rPr>
          <w:rFonts w:cs="Tahoma"/>
          <w:sz w:val="24"/>
          <w:szCs w:val="24"/>
          <w:lang w:eastAsia="hr-HR"/>
        </w:rPr>
        <w:t>evidentiran</w:t>
      </w:r>
      <w:r w:rsidR="004E270B" w:rsidRPr="00F679BE">
        <w:rPr>
          <w:rFonts w:cs="Tahoma"/>
          <w:sz w:val="24"/>
          <w:szCs w:val="24"/>
          <w:lang w:eastAsia="hr-HR"/>
        </w:rPr>
        <w:t>ih  zaposlenika</w:t>
      </w:r>
      <w:r w:rsidR="004E270B">
        <w:rPr>
          <w:rFonts w:cs="Tahoma"/>
          <w:lang w:eastAsia="hr-HR"/>
        </w:rPr>
        <w:t xml:space="preserve">;  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E270B" w:rsidP="004E270B" w:rsidR="004E270B">
      <w:pPr>
        <w:numPr>
          <w:ilvl w:val="0"/>
          <w:numId w:val="1"/>
        </w:numPr>
        <w:tabs>
          <w:tab w:pos="1800" w:val="clear"/>
          <w:tab w:pos="187" w:val="num"/>
        </w:tabs>
        <w:spacing w:after="0"/>
        <w:ind w:hanging="187" w:left="187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ispitao tražbine vjerovnika viših isplatnih redova</w:t>
      </w:r>
      <w:r w:rsidR="002F3DED" w:rsidRPr="00F679BE">
        <w:rPr>
          <w:rFonts w:cs="Tahoma"/>
          <w:sz w:val="24"/>
          <w:szCs w:val="24"/>
          <w:lang w:eastAsia="hr-HR"/>
        </w:rPr>
        <w:t xml:space="preserve"> </w:t>
      </w:r>
      <w:r w:rsidRPr="00F679BE">
        <w:rPr>
          <w:rFonts w:cs="Tahoma"/>
          <w:sz w:val="24"/>
          <w:szCs w:val="24"/>
          <w:lang w:eastAsia="hr-HR"/>
        </w:rPr>
        <w:t xml:space="preserve"> i sastavio tablice za ispitno roč</w:t>
      </w:r>
      <w:r w:rsidRPr="00F27FBC">
        <w:rPr>
          <w:rFonts w:cs="Tahoma"/>
          <w:lang w:eastAsia="hr-HR"/>
        </w:rPr>
        <w:t>ište</w:t>
      </w:r>
      <w:r>
        <w:rPr>
          <w:rFonts w:cs="Tahoma"/>
          <w:lang w:eastAsia="hr-HR"/>
        </w:rPr>
        <w:t>;</w:t>
      </w:r>
      <w:r w:rsidRPr="00F27FBC">
        <w:rPr>
          <w:rFonts w:cs="Tahoma"/>
          <w:lang w:eastAsia="hr-HR"/>
        </w:rPr>
        <w:t xml:space="preserve"> </w:t>
      </w:r>
    </w:p>
    <w:p w:rsidRDefault="004E270B" w:rsidP="004E270B" w:rsidR="004E270B" w:rsidRPr="00D255BA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E270B" w:rsidP="004E270B" w:rsidR="004E270B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 w:rsidRPr="00F679BE">
        <w:rPr>
          <w:rFonts w:cs="Tahoma"/>
          <w:sz w:val="24"/>
          <w:szCs w:val="24"/>
          <w:lang w:eastAsia="hr-HR"/>
        </w:rPr>
        <w:t>sačinio izvješće o gospodarskom položaju stečajnog dužnika, te o stanju stečajne mase i   prijedlozima za daljnji tijek postupka</w:t>
      </w:r>
      <w:r>
        <w:rPr>
          <w:rFonts w:cs="Tahoma"/>
          <w:lang w:eastAsia="hr-HR"/>
        </w:rPr>
        <w:t>.</w:t>
      </w:r>
    </w:p>
    <w:p w:rsidRDefault="00DB1506" w:rsidP="00DB1506" w:rsidR="00DB1506" w:rsidRPr="00DB1506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8A2BA5" w:rsidP="00FE5FBE" w:rsidR="008A2BA5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8A2BA5" w:rsidP="00FE5FBE" w:rsidR="008A2BA5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672AE7" w:rsidP="00FE5FBE" w:rsidR="00672AE7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7B1F02" w:rsidP="007A2D31" w:rsidR="007B1F02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A60C06" w:rsidP="007A2D31" w:rsidR="007B19C2" w:rsidRPr="00F679BE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 w:rsidRPr="00F679BE">
        <w:rPr>
          <w:rFonts w:cs="Tahoma"/>
          <w:bCs/>
          <w:sz w:val="24"/>
          <w:szCs w:val="24"/>
          <w:lang w:eastAsia="hr-HR"/>
        </w:rPr>
        <w:t>Prema podacima prikupljenima iz javne objave dužnik od nepokretne imovine ne posjeduje nikakovu imovinu kao ni pokretnu imovinu.</w:t>
      </w:r>
    </w:p>
    <w:p w:rsidRDefault="00A60C06" w:rsidP="007A2D31" w:rsidR="00A60C06">
      <w:pPr>
        <w:pStyle w:val="Odlomakpopisa1"/>
        <w:spacing w:lineRule="auto" w:line="240" w:after="0"/>
        <w:ind w:left="0"/>
        <w:jc w:val="both"/>
        <w:rPr>
          <w:rFonts w:cs="Tahoma"/>
          <w:sz w:val="24"/>
          <w:szCs w:val="24"/>
          <w:lang w:eastAsia="hr-HR"/>
        </w:rPr>
      </w:pPr>
      <w:r w:rsidRPr="00F679BE">
        <w:rPr>
          <w:rFonts w:cs="Tahoma"/>
          <w:bCs/>
          <w:sz w:val="24"/>
          <w:szCs w:val="24"/>
          <w:lang w:eastAsia="hr-HR"/>
        </w:rPr>
        <w:t xml:space="preserve">Od imovinskih prava društvo je upisano </w:t>
      </w:r>
      <w:r w:rsidRPr="00F679BE">
        <w:rPr>
          <w:rFonts w:cs="Tahoma"/>
          <w:sz w:val="24"/>
          <w:szCs w:val="24"/>
          <w:lang w:eastAsia="hr-HR"/>
        </w:rPr>
        <w:t xml:space="preserve">u katastarski operat  u posjedovni  list pl.br. 2390, k.o. GGRUBIŠNO POLJE (Mbr. 3114488). Iz  dostavljenog prijepisa  posjedovnog lista vidljivo je da je na navedenoj čestici </w:t>
      </w:r>
      <w:r w:rsidRPr="00F679BE">
        <w:rPr>
          <w:sz w:val="24"/>
          <w:szCs w:val="24"/>
        </w:rPr>
        <w:t xml:space="preserve">Archea F&amp;C d.o.o.   upisana kao nositelj prava građenja </w:t>
      </w:r>
      <w:r w:rsidRPr="00F679BE">
        <w:rPr>
          <w:rFonts w:cs="Tahoma"/>
          <w:sz w:val="24"/>
          <w:szCs w:val="24"/>
          <w:lang w:eastAsia="hr-HR"/>
        </w:rPr>
        <w:t xml:space="preserve"> u posjedovnom listu broj 2033</w:t>
      </w:r>
      <w:r w:rsidR="00995F66">
        <w:rPr>
          <w:rFonts w:cs="Tahoma"/>
          <w:sz w:val="24"/>
          <w:szCs w:val="24"/>
          <w:lang w:eastAsia="hr-HR"/>
        </w:rPr>
        <w:t>.</w:t>
      </w:r>
    </w:p>
    <w:p w:rsidRDefault="00995F66" w:rsidP="007A2D31" w:rsidR="00995F66" w:rsidRPr="00F679BE">
      <w:pPr>
        <w:pStyle w:val="Odlomakpopisa1"/>
        <w:spacing w:lineRule="auto" w:line="240" w:after="0"/>
        <w:ind w:left="0"/>
        <w:jc w:val="both"/>
        <w:rPr>
          <w:rFonts w:cs="Tahoma"/>
          <w:bCs/>
          <w:sz w:val="24"/>
          <w:szCs w:val="24"/>
          <w:lang w:eastAsia="hr-HR"/>
        </w:rPr>
      </w:pPr>
      <w:r>
        <w:rPr>
          <w:rFonts w:cs="Tahoma"/>
          <w:sz w:val="24"/>
          <w:szCs w:val="24"/>
          <w:lang w:eastAsia="hr-HR"/>
        </w:rPr>
        <w:t>U daljnjem tijeku postupka stečajni upravitelj će detaljno utvrditi o kakvom se pravu građenja radi i kakove bi eventualne učinke prema stečajnoj masi imalo to pravo.</w:t>
      </w: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EA0242" w:rsidP="007A2D31" w:rsidR="00EA0242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13E46" w:rsidP="007A2D31" w:rsidR="00C13E46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13E46" w:rsidP="007A2D31" w:rsidR="00C13E46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995F66" w:rsidP="007A2D31" w:rsidR="005E0059" w:rsidRPr="00995F66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  <w:r>
        <w:rPr>
          <w:rFonts w:cs="Tahoma"/>
          <w:b/>
          <w:bCs/>
          <w:sz w:val="16"/>
          <w:szCs w:val="16"/>
          <w:lang w:eastAsia="hr-HR"/>
        </w:rPr>
        <w:tab/>
      </w:r>
      <w:r w:rsidRPr="00995F66">
        <w:rPr>
          <w:rFonts w:cs="Tahoma"/>
          <w:b/>
          <w:bCs/>
          <w:sz w:val="24"/>
          <w:szCs w:val="24"/>
          <w:lang w:eastAsia="hr-HR"/>
        </w:rPr>
        <w:t>III</w:t>
      </w:r>
      <w:r>
        <w:rPr>
          <w:rFonts w:cs="Tahoma"/>
          <w:b/>
          <w:bCs/>
          <w:sz w:val="24"/>
          <w:szCs w:val="24"/>
          <w:lang w:eastAsia="hr-HR"/>
        </w:rPr>
        <w:t>. FINANCIJSKO IZVJEŠĆE</w:t>
      </w:r>
    </w:p>
    <w:p w:rsidRDefault="00995F66" w:rsidP="002978D3" w:rsidR="00995F66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995F66" w:rsidP="002978D3" w:rsidR="00995F66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7A2D31" w:rsidP="002978D3" w:rsidR="007A2D31" w:rsidRPr="00422074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lang w:eastAsia="hr-HR"/>
        </w:rPr>
      </w:pPr>
      <w:r w:rsidRPr="00422074">
        <w:rPr>
          <w:rFonts w:cs="Tahoma"/>
          <w:b/>
          <w:bCs/>
          <w:lang w:eastAsia="hr-HR"/>
        </w:rPr>
        <w:t xml:space="preserve">OBVEZE STEČAJNOG DUŽNIKA </w:t>
      </w:r>
    </w:p>
    <w:p w:rsidRDefault="00D05E2B" w:rsidP="007A2D31" w:rsidR="00D05E2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D066E" w:rsidP="00CD066E" w:rsidR="00CD066E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18"/>
        <w:gridCol w:w="1798"/>
        <w:gridCol w:w="440"/>
      </w:tblGrid>
      <w:tr w:rsidR="00CD066E" w:rsidRPr="00F27FBC">
        <w:tc>
          <w:tcPr>
            <w:tcW w:type="dxa" w:w="7125"/>
          </w:tcPr>
          <w:p w:rsidRDefault="00CD066E" w:rsidP="000E11DC" w:rsidR="00CD066E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CD066E" w:rsidP="000E11DC" w:rsidR="00CD066E" w:rsidRPr="00E8619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</w:rPr>
              <w:t>9.396,94</w:t>
            </w:r>
            <w:r w:rsidRPr="00E86191">
              <w:rPr>
                <w:rFonts w:cs="Tahoma"/>
                <w:b/>
              </w:rPr>
              <w:t xml:space="preserve"> </w:t>
            </w:r>
            <w:r w:rsidRPr="00E86191">
              <w:rPr>
                <w:rFonts w:cs="Tahoma"/>
                <w:b/>
              </w:rPr>
              <w:fldChar w:fldCharType="begin"/>
            </w:r>
            <w:r w:rsidRPr="00E86191">
              <w:rPr>
                <w:rFonts w:cs="Tahoma"/>
                <w:b/>
              </w:rPr>
              <w:instrText xml:space="preserve"> =SUM(ABOVE) </w:instrText>
            </w:r>
            <w:r w:rsidRPr="00E86191"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432"/>
          </w:tcPr>
          <w:p w:rsidRDefault="00CD066E" w:rsidP="000E11DC" w:rsidR="00CD066E" w:rsidRPr="00930B8A">
            <w:pPr>
              <w:spacing w:after="0"/>
              <w:jc w:val="both"/>
              <w:rPr>
                <w:rFonts w:cs="Tahoma"/>
                <w:b/>
                <w:lang w:eastAsia="hr-HR"/>
              </w:rPr>
            </w:pPr>
            <w:r w:rsidRPr="00930B8A">
              <w:rPr>
                <w:rFonts w:cs="Tahoma"/>
                <w:b/>
                <w:lang w:eastAsia="hr-HR"/>
              </w:rPr>
              <w:t>kn</w:t>
            </w:r>
          </w:p>
        </w:tc>
      </w:tr>
      <w:tr w:rsidR="00CD066E" w:rsidRPr="00F27FBC">
        <w:tc>
          <w:tcPr>
            <w:tcW w:type="dxa" w:w="7125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18" w:name="Day"/>
                <w:attr w:val="2018" w:name="Year"/>
              </w:smartTagPr>
              <w:r>
                <w:rPr>
                  <w:rFonts w:cs="Tahoma"/>
                  <w:lang w:eastAsia="hr-HR"/>
                </w:rPr>
                <w:t>18.09.2018</w:t>
              </w:r>
              <w:r w:rsidRPr="000E40D5">
                <w:rPr>
                  <w:rFonts w:cs="Tahoma"/>
                  <w:lang w:eastAsia="hr-HR"/>
                </w:rPr>
                <w:t>.</w:t>
              </w:r>
            </w:smartTag>
            <w:r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8" w:name="Day"/>
                <w:attr w:val="2019" w:name="Year"/>
              </w:smartTagPr>
              <w:r>
                <w:rPr>
                  <w:rFonts w:cs="Tahoma"/>
                  <w:lang w:eastAsia="hr-HR"/>
                </w:rPr>
                <w:t>08.01.2019.</w:t>
              </w:r>
            </w:smartTag>
            <w:r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CD066E" w:rsidP="00CD066E" w:rsidR="00CD066E">
      <w:pPr>
        <w:spacing w:after="0"/>
        <w:jc w:val="both"/>
        <w:rPr>
          <w:rFonts w:cs="Tahoma"/>
          <w:sz w:val="16"/>
          <w:szCs w:val="16"/>
        </w:rPr>
      </w:pPr>
    </w:p>
    <w:p w:rsidRDefault="00995F66" w:rsidP="00CD066E" w:rsidR="00995F66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18"/>
        <w:gridCol w:w="1798"/>
        <w:gridCol w:w="440"/>
      </w:tblGrid>
      <w:tr w:rsidR="00CD066E" w:rsidRPr="00930B8A">
        <w:tc>
          <w:tcPr>
            <w:tcW w:type="dxa" w:w="7125"/>
          </w:tcPr>
          <w:p w:rsidRDefault="00CD066E" w:rsidP="000E11DC" w:rsidR="00CD066E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</w:t>
            </w:r>
            <w:r>
              <w:rPr>
                <w:rFonts w:cs="Tahoma"/>
                <w:b/>
                <w:bCs/>
              </w:rPr>
              <w:t xml:space="preserve"> </w:t>
            </w:r>
            <w:r w:rsidRPr="00F27FBC">
              <w:rPr>
                <w:rFonts w:cs="Tahoma"/>
                <w:b/>
                <w:bCs/>
              </w:rPr>
              <w:t>mjesečno razdoblje</w:t>
            </w:r>
          </w:p>
        </w:tc>
        <w:tc>
          <w:tcPr>
            <w:tcW w:type="dxa" w:w="1799"/>
          </w:tcPr>
          <w:p w:rsidRDefault="00CD066E" w:rsidP="000E11DC" w:rsidR="00CD066E" w:rsidRPr="00E8619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</w:rPr>
              <w:t xml:space="preserve"> 18.300,00</w:t>
            </w:r>
          </w:p>
        </w:tc>
        <w:tc>
          <w:tcPr>
            <w:tcW w:type="dxa" w:w="432"/>
          </w:tcPr>
          <w:p w:rsidRDefault="00CD066E" w:rsidP="000E11DC" w:rsidR="00CD066E" w:rsidRPr="00930B8A">
            <w:pPr>
              <w:spacing w:after="0"/>
              <w:jc w:val="both"/>
              <w:rPr>
                <w:rFonts w:cs="Tahoma"/>
                <w:b/>
                <w:lang w:eastAsia="hr-HR"/>
              </w:rPr>
            </w:pPr>
            <w:r w:rsidRPr="00930B8A">
              <w:rPr>
                <w:rFonts w:cs="Tahoma"/>
                <w:b/>
                <w:lang w:eastAsia="hr-HR"/>
              </w:rPr>
              <w:t>kn</w:t>
            </w:r>
          </w:p>
        </w:tc>
      </w:tr>
      <w:tr w:rsidR="00CD066E" w:rsidRPr="00F27FBC">
        <w:tc>
          <w:tcPr>
            <w:tcW w:type="dxa" w:w="7125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9" w:name="Day"/>
                <w:attr w:val="2019" w:name="Year"/>
              </w:smartTagPr>
              <w:r>
                <w:rPr>
                  <w:rFonts w:cs="Tahoma"/>
                </w:rPr>
                <w:t>09.01.2019.</w:t>
              </w:r>
            </w:smartTag>
            <w:r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10" w:name="Day"/>
                <w:attr w:val="2019" w:name="Year"/>
              </w:smartTagPr>
              <w:r>
                <w:rPr>
                  <w:rFonts w:cs="Tahoma"/>
                </w:rPr>
                <w:t>10.07.2019.</w:t>
              </w:r>
            </w:smartTag>
            <w:r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CD066E" w:rsidP="000E11DC" w:rsidR="00CD066E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CD066E" w:rsidP="00CD066E" w:rsidR="00CD066E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995F66" w:rsidP="00CD066E" w:rsidR="00995F66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995F66" w:rsidP="00CD066E" w:rsidR="00995F66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CD066E" w:rsidRPr="00090661">
        <w:tc>
          <w:tcPr>
            <w:tcW w:type="dxa" w:w="467"/>
          </w:tcPr>
          <w:p w:rsidRDefault="00CD066E" w:rsidP="000E11DC" w:rsidR="00CD066E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CD066E" w:rsidP="000E11DC" w:rsidR="00CD066E" w:rsidRPr="00090661">
            <w:pPr>
              <w:spacing w:after="0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</w:rPr>
              <w:t xml:space="preserve">I  viši isplatni red      </w:t>
            </w:r>
            <w:r>
              <w:rPr>
                <w:rFonts w:cs="Tahoma"/>
                <w:b/>
              </w:rPr>
              <w:t>-  priznate tražbine</w:t>
            </w:r>
            <w:r w:rsidRPr="00090661">
              <w:rPr>
                <w:rFonts w:cs="Tahoma"/>
                <w:b/>
              </w:rPr>
              <w:tab/>
            </w:r>
          </w:p>
        </w:tc>
        <w:tc>
          <w:tcPr>
            <w:tcW w:type="dxa" w:w="1949"/>
          </w:tcPr>
          <w:p w:rsidRDefault="006E70C1" w:rsidP="000E11DC" w:rsidR="00CD066E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799,73</w:t>
            </w:r>
            <w:r w:rsidR="002F3DED">
              <w:rPr>
                <w:rFonts w:cs="Tahoma"/>
                <w:b/>
                <w:lang w:eastAsia="hr-HR"/>
              </w:rPr>
              <w:t xml:space="preserve"> </w:t>
            </w:r>
          </w:p>
        </w:tc>
        <w:tc>
          <w:tcPr>
            <w:tcW w:type="dxa" w:w="465"/>
          </w:tcPr>
          <w:p w:rsidRDefault="00CD066E" w:rsidP="000E11DC" w:rsidR="00CD066E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</w:tbl>
    <w:p w:rsidRDefault="00CD066E" w:rsidP="00CD066E" w:rsidR="00CD066E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CD066E" w:rsidRPr="00090661">
        <w:tc>
          <w:tcPr>
            <w:tcW w:type="dxa" w:w="467"/>
          </w:tcPr>
          <w:p w:rsidRDefault="00CD066E" w:rsidP="000E11DC" w:rsidR="00CD066E" w:rsidRPr="00090661">
            <w:pPr>
              <w:spacing w:after="0"/>
              <w:jc w:val="center"/>
              <w:rPr>
                <w:rFonts w:cs="Tahoma"/>
                <w:b/>
                <w:lang w:eastAsia="hr-HR"/>
              </w:rPr>
            </w:pPr>
            <w:r w:rsidRPr="00090661">
              <w:rPr>
                <w:rFonts w:cs="Tahoma"/>
                <w:b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CD066E" w:rsidP="000E11DC" w:rsidR="00CD066E" w:rsidRPr="00090661">
            <w:pPr>
              <w:spacing w:after="0"/>
              <w:rPr>
                <w:rFonts w:cs="Tahoma"/>
                <w:b/>
              </w:rPr>
            </w:pPr>
            <w:r w:rsidRPr="00090661">
              <w:rPr>
                <w:rFonts w:cs="Tahoma"/>
                <w:b/>
              </w:rPr>
              <w:t xml:space="preserve">II viši isplatni red      </w:t>
            </w:r>
            <w:r>
              <w:rPr>
                <w:rFonts w:cs="Tahoma"/>
                <w:b/>
              </w:rPr>
              <w:t>- priznate tražbine</w:t>
            </w:r>
          </w:p>
        </w:tc>
        <w:tc>
          <w:tcPr>
            <w:tcW w:type="dxa" w:w="1949"/>
          </w:tcPr>
          <w:p w:rsidRDefault="006E70C1" w:rsidP="000E11DC" w:rsidR="00CD066E" w:rsidRPr="00090661">
            <w:pPr>
              <w:spacing w:after="0"/>
              <w:jc w:val="right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3.000.692,77</w:t>
            </w:r>
            <w:r w:rsidR="00CD066E">
              <w:rPr>
                <w:rFonts w:cs="Tahoma"/>
                <w:b/>
                <w:lang w:eastAsia="hr-HR"/>
              </w:rPr>
              <w:t xml:space="preserve">  </w:t>
            </w:r>
          </w:p>
        </w:tc>
        <w:tc>
          <w:tcPr>
            <w:tcW w:type="dxa" w:w="465"/>
          </w:tcPr>
          <w:p w:rsidRDefault="00CD066E" w:rsidP="000E11DC" w:rsidR="00CD066E" w:rsidRPr="00090661">
            <w:pPr>
              <w:spacing w:after="0"/>
              <w:rPr>
                <w:rFonts w:cs="Tahoma"/>
                <w:b/>
                <w:lang w:eastAsia="hr-HR"/>
              </w:rPr>
            </w:pPr>
            <w:r>
              <w:rPr>
                <w:rFonts w:cs="Tahoma"/>
                <w:b/>
                <w:lang w:eastAsia="hr-HR"/>
              </w:rPr>
              <w:t>kn</w:t>
            </w:r>
          </w:p>
        </w:tc>
      </w:tr>
    </w:tbl>
    <w:p w:rsidRDefault="00CD066E" w:rsidP="00CD066E" w:rsidR="00CD066E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p w:rsidRDefault="00CD066E" w:rsidP="007A2D31" w:rsidR="00CD066E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D066E" w:rsidP="007A2D31" w:rsidR="00CD066E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CD066E" w:rsidP="007A2D31" w:rsidR="00CD066E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995F66" w:rsidP="007A2D31" w:rsidR="00995F6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672AE7" w:rsidP="007A2D31" w:rsidR="00672AE7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672AE7" w:rsidP="007A2D31" w:rsidR="00672AE7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995F66" w:rsidP="007A2D31" w:rsidR="00995F6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995F66" w:rsidP="007A2D31" w:rsidR="00995F66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422074" w:rsidP="00422074" w:rsidR="00422074" w:rsidRPr="00422074">
      <w:pPr>
        <w:pStyle w:val="Odlomakpopisa1"/>
        <w:spacing w:lineRule="auto" w:line="240" w:after="0"/>
        <w:ind w:firstLine="720" w:left="0"/>
        <w:jc w:val="both"/>
        <w:rPr>
          <w:rFonts w:cs="Tahoma"/>
          <w:b/>
          <w:bCs/>
          <w:lang w:eastAsia="hr-HR"/>
        </w:rPr>
      </w:pPr>
      <w:r>
        <w:rPr>
          <w:rFonts w:cs="Tahoma"/>
          <w:b/>
          <w:bCs/>
          <w:lang w:eastAsia="hr-HR"/>
        </w:rPr>
        <w:lastRenderedPageBreak/>
        <w:t>FINANCIJSKO  IZVJEŠĆE</w:t>
      </w:r>
    </w:p>
    <w:p w:rsidRDefault="00422074" w:rsidP="00422074" w:rsidR="0042207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22074" w:rsidP="00422074" w:rsidR="00422074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22074" w:rsidP="00422074" w:rsidR="00422074">
      <w:pPr>
        <w:spacing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otvaranja stečaja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>
          <w:rPr>
            <w:rFonts w:cs="Tahoma"/>
          </w:rPr>
          <w:t>18.09.2018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08.01.2018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 xml:space="preserve">                                        0,00 kn</w:t>
      </w:r>
    </w:p>
    <w:p w:rsidRDefault="00422074" w:rsidP="00422074" w:rsidR="00422074" w:rsidRPr="00E16FC9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p w:rsidRDefault="00422074" w:rsidP="00422074" w:rsidR="00422074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otvaranja stečaja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>
          <w:rPr>
            <w:rFonts w:cs="Tahoma"/>
          </w:rPr>
          <w:t>18.09.2018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08.01.2018</w:t>
        </w:r>
        <w:r w:rsidRPr="00E16FC9">
          <w:rPr>
            <w:rFonts w:cs="Tahoma"/>
            <w:lang w:eastAsia="hr-HR"/>
          </w:rPr>
          <w:t>.</w:t>
        </w:r>
      </w:smartTag>
      <w:r w:rsidRPr="00E16FC9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 xml:space="preserve">                                        0,00 kn</w:t>
      </w:r>
    </w:p>
    <w:p w:rsidRDefault="00422074" w:rsidP="00422074" w:rsidR="00422074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422074" w:rsidP="00422074" w:rsidR="00422074" w:rsidRPr="00E16FC9">
      <w:pPr>
        <w:tabs>
          <w:tab w:pos="360" w:val="left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element="date" w:uri="urn:schemas-microsoft-com:office:smarttags">
        <w:smartTagPr>
          <w:attr w:val="trans" w:name="ls"/>
          <w:attr w:val="09" w:name="Month"/>
          <w:attr w:val="18" w:name="Day"/>
          <w:attr w:val="2018" w:name="Year"/>
        </w:smartTagPr>
        <w:r>
          <w:rPr>
            <w:rFonts w:cs="Tahoma"/>
          </w:rPr>
          <w:t>18.09.2018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08.01.2018.</w:t>
        </w:r>
      </w:smartTag>
      <w:r w:rsidRPr="00E16FC9">
        <w:rPr>
          <w:rFonts w:cs="Tahoma"/>
          <w:lang w:eastAsia="hr-HR"/>
        </w:rPr>
        <w:t xml:space="preserve"> godine</w:t>
      </w:r>
    </w:p>
    <w:p w:rsidRDefault="00422074" w:rsidP="00422074" w:rsidR="00422074" w:rsidRPr="00E16FC9">
      <w:pPr>
        <w:spacing w:after="0"/>
        <w:jc w:val="center"/>
        <w:rPr>
          <w:rFonts w:cs="Tahoma"/>
          <w:sz w:val="16"/>
          <w:szCs w:val="16"/>
          <w:lang w:eastAsia="hr-HR"/>
        </w:rPr>
      </w:pPr>
    </w:p>
    <w:tbl>
      <w:tblPr>
        <w:tblStyle w:val="Reetkatablice"/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422074" w:rsidRPr="00E16FC9">
        <w:tc>
          <w:tcPr>
            <w:tcW w:type="dxa" w:w="467"/>
          </w:tcPr>
          <w:p w:rsidRDefault="00422074" w:rsidP="00DD40F5" w:rsidR="00422074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Administrativni trošak ureda stečajnog upravitelja (ured, kanc.materija, tel., poštarina, režije) 1.500,00 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</w:t>
            </w:r>
            <w:r>
              <w:rPr>
                <w:rFonts w:cs="Tahoma"/>
                <w:sz w:val="20"/>
                <w:szCs w:val="20"/>
              </w:rPr>
              <w:t xml:space="preserve"> x 3  mj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4.500,00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 xml:space="preserve">Računovodstvene usluge </w:t>
            </w:r>
            <w:r>
              <w:rPr>
                <w:rFonts w:cs="Tahoma"/>
                <w:sz w:val="20"/>
                <w:szCs w:val="20"/>
              </w:rPr>
              <w:t xml:space="preserve">  bruto 1.000,00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mjesečno</w:t>
            </w:r>
            <w:r>
              <w:rPr>
                <w:rFonts w:cs="Tahoma"/>
                <w:sz w:val="20"/>
                <w:szCs w:val="20"/>
              </w:rPr>
              <w:t xml:space="preserve"> x3  mj - neto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DA0C70" w:rsidP="00DD40F5" w:rsidR="00422074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="00422074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Bankarska naknada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90,00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Biljezi,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80,00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Trošak izrade štambilja,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Državni zavod za statistiku,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Automehanika, Zagreb – uvjerenje o vozilima, </w:t>
            </w:r>
            <w:r w:rsidRPr="00230555">
              <w:rPr>
                <w:rFonts w:cs="Tahoma"/>
                <w:sz w:val="20"/>
                <w:szCs w:val="20"/>
              </w:rPr>
              <w:t>osobna posudba stečajnog upravitelja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17,94</w:t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</w:tcPr>
          <w:p w:rsidRDefault="00422074" w:rsidP="00DD40F5" w:rsidR="00422074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</w:tcPr>
          <w:p w:rsidRDefault="00422074" w:rsidP="00DD40F5" w:rsidR="00422074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="00DA0C70">
              <w:rPr>
                <w:rFonts w:cs="Tahoma"/>
                <w:sz w:val="20"/>
                <w:szCs w:val="20"/>
              </w:rPr>
              <w:fldChar w:fldCharType="begin"/>
            </w:r>
            <w:r w:rsidR="00DA0C70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="00DA0C70">
              <w:rPr>
                <w:rFonts w:cs="Tahoma"/>
                <w:sz w:val="20"/>
                <w:szCs w:val="20"/>
              </w:rPr>
              <w:fldChar w:fldCharType="separate"/>
            </w:r>
            <w:r w:rsidR="00DA0C70">
              <w:rPr>
                <w:rFonts w:cs="Tahoma"/>
                <w:noProof/>
                <w:sz w:val="20"/>
                <w:szCs w:val="20"/>
              </w:rPr>
              <w:t>7.896,94</w:t>
            </w:r>
            <w:r w:rsidR="00DA0C70"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32"/>
            <w:tcBorders>
              <w:left w:val="nil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422074" w:rsidP="00422074" w:rsidR="00422074">
      <w:pPr>
        <w:rPr>
          <w:rFonts w:cs="Tahoma"/>
          <w:sz w:val="16"/>
          <w:szCs w:val="16"/>
        </w:rPr>
      </w:pPr>
    </w:p>
    <w:p w:rsidRDefault="00422074" w:rsidP="00422074" w:rsidR="00422074" w:rsidRPr="00E53836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element="date" w:uri="urn:schemas-microsoft-com:office:smarttags">
        <w:smartTagPr>
          <w:attr w:val="trans" w:name="ls"/>
          <w:attr w:val="01" w:name="Month"/>
          <w:attr w:val="09" w:name="Day"/>
          <w:attr w:val="2019" w:name="Year"/>
        </w:smartTagPr>
        <w:r>
          <w:rPr>
            <w:rFonts w:cs="Tahoma"/>
            <w:lang w:eastAsia="hr-HR"/>
          </w:rPr>
          <w:t>09.01.2019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09" w:name="Day"/>
          <w:attr w:val="2019" w:name="Year"/>
        </w:smartTagPr>
        <w:r>
          <w:rPr>
            <w:rFonts w:cs="Tahoma"/>
            <w:lang w:eastAsia="hr-HR"/>
          </w:rPr>
          <w:t>09.07.2019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p w:rsidRDefault="00422074" w:rsidP="00422074" w:rsidR="00422074" w:rsidRPr="00E16FC9">
      <w:pPr>
        <w:spacing w:after="0"/>
        <w:rPr>
          <w:rFonts w:cs="Tahoma"/>
          <w:sz w:val="16"/>
          <w:szCs w:val="16"/>
        </w:rPr>
      </w:pPr>
    </w:p>
    <w:tbl>
      <w:tblPr>
        <w:tblStyle w:val="Reetkatablice"/>
        <w:tblW w:type="dxa" w:w="9486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422074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2712D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Administrativni trošak ureda stečajnog upravitelja (ured, kanc.materija, tel., poštarina, režije) 1.500,00 </w:t>
            </w:r>
            <w:r w:rsidRPr="00E16FC9">
              <w:rPr>
                <w:rFonts w:cs="Tahoma"/>
                <w:sz w:val="20"/>
                <w:szCs w:val="20"/>
              </w:rPr>
              <w:t xml:space="preserve"> kn</w:t>
            </w:r>
            <w:r>
              <w:rPr>
                <w:rFonts w:cs="Tahoma"/>
                <w:sz w:val="20"/>
                <w:szCs w:val="20"/>
              </w:rPr>
              <w:t>/</w:t>
            </w:r>
            <w:r w:rsidRPr="00E16FC9">
              <w:rPr>
                <w:rFonts w:cs="Tahoma"/>
                <w:sz w:val="20"/>
                <w:szCs w:val="20"/>
              </w:rPr>
              <w:t>mj</w:t>
            </w:r>
            <w:r>
              <w:rPr>
                <w:rFonts w:cs="Tahoma"/>
                <w:sz w:val="20"/>
                <w:szCs w:val="20"/>
              </w:rPr>
              <w:t xml:space="preserve"> x 6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422074" w:rsidP="00DD40F5" w:rsidR="00422074" w:rsidRPr="00E2712D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9.000,00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2712D"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7D5DF0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7D5DF0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7D5DF0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 xml:space="preserve">Računovodstvene usluge bruto </w:t>
            </w:r>
            <w:r>
              <w:rPr>
                <w:rFonts w:cs="Tahoma"/>
                <w:sz w:val="20"/>
                <w:szCs w:val="20"/>
              </w:rPr>
              <w:t>1</w:t>
            </w:r>
            <w:r w:rsidRPr="007D5DF0">
              <w:rPr>
                <w:rFonts w:cs="Tahoma"/>
                <w:sz w:val="20"/>
                <w:szCs w:val="20"/>
              </w:rPr>
              <w:t>.</w:t>
            </w:r>
            <w:r>
              <w:rPr>
                <w:rFonts w:cs="Tahoma"/>
                <w:sz w:val="20"/>
                <w:szCs w:val="20"/>
              </w:rPr>
              <w:t>0</w:t>
            </w:r>
            <w:r w:rsidRPr="007D5DF0">
              <w:rPr>
                <w:rFonts w:cs="Tahoma"/>
                <w:sz w:val="20"/>
                <w:szCs w:val="20"/>
              </w:rPr>
              <w:t>00,00 kn mjesečno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422074" w:rsidP="00DD40F5" w:rsidR="00422074" w:rsidRPr="007D5DF0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6</w:t>
            </w:r>
            <w:r w:rsidRPr="007D5DF0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7D5DF0">
            <w:pPr>
              <w:spacing w:after="0"/>
              <w:rPr>
                <w:rFonts w:cs="Tahoma"/>
                <w:sz w:val="20"/>
                <w:szCs w:val="20"/>
              </w:rPr>
            </w:pPr>
            <w:r w:rsidRPr="007D5DF0"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Bankarska naknada</w:t>
            </w:r>
            <w:r>
              <w:rPr>
                <w:rFonts w:cs="Tahoma"/>
                <w:sz w:val="20"/>
                <w:szCs w:val="20"/>
              </w:rPr>
              <w:t xml:space="preserve"> 50,00 kn x 6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422074" w:rsidP="00DD40F5" w:rsidR="00422074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</w:t>
            </w:r>
            <w:r w:rsidRPr="00E16FC9">
              <w:rPr>
                <w:rFonts w:cs="Tahoma"/>
                <w:sz w:val="20"/>
                <w:szCs w:val="20"/>
              </w:rPr>
              <w:t>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  <w:tr w:rsidR="00422074" w:rsidRPr="00E16FC9">
        <w:tc>
          <w:tcPr>
            <w:tcW w:type="dxa" w:w="4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</w:tcPr>
          <w:p w:rsidRDefault="00422074" w:rsidP="00DD40F5" w:rsidR="00422074" w:rsidRPr="00E16FC9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15.300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22074" w:rsidP="00DD40F5" w:rsidR="00422074" w:rsidRPr="00E16FC9">
            <w:pPr>
              <w:spacing w:after="0"/>
              <w:rPr>
                <w:rFonts w:cs="Tahoma"/>
                <w:sz w:val="20"/>
                <w:szCs w:val="20"/>
              </w:rPr>
            </w:pPr>
            <w:r w:rsidRPr="00E16FC9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422074" w:rsidP="00422074" w:rsidR="00422074">
      <w:pPr>
        <w:spacing w:after="0"/>
        <w:rPr>
          <w:rFonts w:cs="Tahoma"/>
          <w:sz w:val="16"/>
          <w:szCs w:val="16"/>
        </w:rPr>
      </w:pPr>
    </w:p>
    <w:p w:rsidRDefault="00422074" w:rsidP="00422074" w:rsidR="00422074" w:rsidRPr="00E16FC9">
      <w:pPr>
        <w:spacing w:after="0"/>
        <w:rPr>
          <w:rFonts w:cs="Tahoma"/>
          <w:sz w:val="16"/>
          <w:szCs w:val="16"/>
        </w:rPr>
      </w:pPr>
    </w:p>
    <w:p w:rsidRDefault="00422074" w:rsidP="00422074" w:rsidR="00422074" w:rsidRPr="00E16FC9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Default="006E70C1" w:rsidP="007A2D31" w:rsidR="006E70C1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6E70C1" w:rsidP="007A2D31" w:rsidR="006E70C1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422074" w:rsidP="007A2D31" w:rsidR="00422074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422074" w:rsidP="007A2D31" w:rsidR="00422074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422074" w:rsidP="007A2D31" w:rsidR="00422074">
      <w:pPr>
        <w:spacing w:after="0"/>
        <w:ind w:right="-108"/>
        <w:jc w:val="center"/>
        <w:rPr>
          <w:rFonts w:cs="Tahoma"/>
          <w:b/>
          <w:bCs/>
          <w:lang w:eastAsia="hr-HR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>
      <w:pPr>
        <w:spacing w:after="0"/>
        <w:jc w:val="both"/>
        <w:rPr>
          <w:rFonts w:cs="Tahoma"/>
          <w:sz w:val="16"/>
          <w:szCs w:val="16"/>
        </w:rPr>
      </w:pPr>
    </w:p>
    <w:p w:rsidRDefault="00422074" w:rsidP="007A2D31" w:rsidR="00422074" w:rsidRPr="005E005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2F3DED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jc w:val="center"/>
              <w:rPr>
                <w:rFonts w:cs="Tahoma"/>
              </w:rPr>
            </w:pPr>
            <w:r w:rsidRPr="002F3DED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rPr>
                <w:rFonts w:cs="Tahoma"/>
                <w:bCs/>
                <w:lang w:eastAsia="hr-HR"/>
              </w:rPr>
            </w:pPr>
            <w:r w:rsidRPr="002F3DED">
              <w:rPr>
                <w:rFonts w:cs="Tahoma"/>
                <w:bCs/>
                <w:lang w:eastAsia="hr-HR"/>
              </w:rPr>
              <w:t xml:space="preserve">Dospjeli nepodmireni troškovi od otvaranja stečajnog postupka </w:t>
            </w:r>
          </w:p>
          <w:p w:rsidRDefault="007A2D31" w:rsidP="007A2D31" w:rsidR="007A2D31" w:rsidRPr="002F3DED">
            <w:pPr>
              <w:spacing w:after="0"/>
              <w:rPr>
                <w:rFonts w:cs="Tahoma"/>
              </w:rPr>
            </w:pPr>
            <w:r w:rsidRPr="002F3DED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18" w:name="Day"/>
                <w:attr w:val="2018" w:name="Year"/>
              </w:smartTagPr>
              <w:r w:rsidR="009402FD" w:rsidRPr="002F3DED">
                <w:rPr>
                  <w:rFonts w:cs="Tahoma"/>
                  <w:lang w:eastAsia="hr-HR"/>
                </w:rPr>
                <w:t>18.09.2018.</w:t>
              </w:r>
            </w:smartTag>
            <w:r w:rsidR="009402FD" w:rsidRPr="002F3DED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8" w:name="Day"/>
                <w:attr w:val="2019" w:name="Year"/>
              </w:smartTagPr>
              <w:r w:rsidR="009402FD" w:rsidRPr="002F3DED">
                <w:rPr>
                  <w:rFonts w:cs="Tahoma"/>
                  <w:lang w:eastAsia="hr-HR"/>
                </w:rPr>
                <w:t>08.01.2019.</w:t>
              </w:r>
            </w:smartTag>
            <w:r w:rsidRPr="002F3DED">
              <w:rPr>
                <w:rFonts w:cs="Tahoma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DA0C70" w:rsidP="007A2D31" w:rsidR="007A2D31" w:rsidRPr="002F3DED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7.896,94</w:t>
            </w:r>
            <w:r>
              <w:rPr>
                <w:rFonts w:cs="Tahoma"/>
                <w:sz w:val="20"/>
                <w:szCs w:val="20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rPr>
                <w:rFonts w:cs="Tahoma"/>
              </w:rPr>
            </w:pPr>
            <w:r w:rsidRPr="002F3DED">
              <w:rPr>
                <w:rFonts w:cs="Tahoma"/>
              </w:rPr>
              <w:t>kn</w:t>
            </w:r>
          </w:p>
        </w:tc>
      </w:tr>
      <w:tr w:rsidR="007A2D31" w:rsidRPr="002F3DED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jc w:val="center"/>
              <w:rPr>
                <w:rFonts w:cs="Tahoma"/>
              </w:rPr>
            </w:pPr>
            <w:r w:rsidRPr="002F3DED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rPr>
                <w:rFonts w:cs="Tahoma"/>
                <w:bCs/>
              </w:rPr>
            </w:pPr>
            <w:r w:rsidRPr="002F3DED">
              <w:rPr>
                <w:rFonts w:cs="Tahoma"/>
                <w:bCs/>
              </w:rPr>
              <w:t xml:space="preserve">Planirani </w:t>
            </w:r>
            <w:r w:rsidR="002F3DED">
              <w:rPr>
                <w:rFonts w:cs="Tahoma"/>
                <w:bCs/>
              </w:rPr>
              <w:t xml:space="preserve"> </w:t>
            </w:r>
            <w:r w:rsidRPr="002F3DED">
              <w:rPr>
                <w:rFonts w:cs="Tahoma"/>
                <w:bCs/>
              </w:rPr>
              <w:t xml:space="preserve">troškovi </w:t>
            </w:r>
            <w:r w:rsidR="002F3DED">
              <w:rPr>
                <w:rFonts w:cs="Tahoma"/>
                <w:bCs/>
              </w:rPr>
              <w:t xml:space="preserve"> </w:t>
            </w:r>
            <w:r w:rsidRPr="002F3DED">
              <w:rPr>
                <w:rFonts w:cs="Tahoma"/>
                <w:bCs/>
              </w:rPr>
              <w:t xml:space="preserve">za </w:t>
            </w:r>
            <w:r w:rsidR="002F3DED">
              <w:rPr>
                <w:rFonts w:cs="Tahoma"/>
                <w:bCs/>
              </w:rPr>
              <w:t xml:space="preserve"> </w:t>
            </w:r>
            <w:r w:rsidRPr="002F3DED">
              <w:rPr>
                <w:rFonts w:cs="Tahoma"/>
                <w:bCs/>
              </w:rPr>
              <w:t>naredno</w:t>
            </w:r>
            <w:r w:rsidR="002F3DED">
              <w:rPr>
                <w:rFonts w:cs="Tahoma"/>
                <w:bCs/>
              </w:rPr>
              <w:t xml:space="preserve"> </w:t>
            </w:r>
            <w:r w:rsidRPr="002F3DED">
              <w:rPr>
                <w:rFonts w:cs="Tahoma"/>
                <w:bCs/>
              </w:rPr>
              <w:t xml:space="preserve"> šestmjesečno</w:t>
            </w:r>
            <w:r w:rsidR="002F3DED">
              <w:rPr>
                <w:rFonts w:cs="Tahoma"/>
                <w:bCs/>
              </w:rPr>
              <w:t xml:space="preserve"> </w:t>
            </w:r>
            <w:r w:rsidRPr="002F3DED">
              <w:rPr>
                <w:rFonts w:cs="Tahoma"/>
                <w:bCs/>
              </w:rPr>
              <w:t xml:space="preserve"> razdoblje</w:t>
            </w:r>
          </w:p>
          <w:p w:rsidRDefault="007A2D31" w:rsidP="007A2D31" w:rsidR="007A2D31" w:rsidRPr="002F3DED">
            <w:pPr>
              <w:spacing w:after="0"/>
              <w:rPr>
                <w:rFonts w:cs="Tahoma"/>
              </w:rPr>
            </w:pPr>
            <w:r w:rsidRPr="002F3DED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9" w:name="Day"/>
                <w:attr w:val="2019" w:name="Year"/>
              </w:smartTagPr>
              <w:r w:rsidR="009402FD" w:rsidRPr="002F3DED">
                <w:rPr>
                  <w:rFonts w:cs="Tahoma"/>
                </w:rPr>
                <w:t>09.01.2019.</w:t>
              </w:r>
            </w:smartTag>
            <w:r w:rsidR="009402FD" w:rsidRPr="002F3DED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10" w:name="Day"/>
                <w:attr w:val="2019" w:name="Year"/>
              </w:smartTagPr>
              <w:r w:rsidR="009402FD" w:rsidRPr="002F3DED">
                <w:rPr>
                  <w:rFonts w:cs="Tahoma"/>
                </w:rPr>
                <w:t>10.07.2019.</w:t>
              </w:r>
            </w:smartTag>
            <w:r w:rsidRPr="002F3DED">
              <w:rPr>
                <w:rFonts w:cs="Tahoma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CD066E" w:rsidP="007A2D31" w:rsidR="007A2D31" w:rsidRPr="002F3DED">
            <w:pPr>
              <w:spacing w:after="0"/>
              <w:jc w:val="right"/>
              <w:rPr>
                <w:rFonts w:cs="Tahoma"/>
              </w:rPr>
            </w:pPr>
            <w:r w:rsidRPr="002F3DED">
              <w:rPr>
                <w:rFonts w:cs="Tahoma"/>
              </w:rPr>
              <w:t>1</w:t>
            </w:r>
            <w:r w:rsidR="00422074">
              <w:rPr>
                <w:rFonts w:cs="Tahoma"/>
              </w:rPr>
              <w:t>5</w:t>
            </w:r>
            <w:r w:rsidRPr="002F3DED">
              <w:rPr>
                <w:rFonts w:cs="Tahoma"/>
              </w:rPr>
              <w:t>.300,00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F3DED">
            <w:pPr>
              <w:spacing w:after="0"/>
              <w:rPr>
                <w:rFonts w:cs="Tahoma"/>
              </w:rPr>
            </w:pPr>
            <w:r w:rsidRPr="002F3DED">
              <w:rPr>
                <w:rFonts w:cs="Tahoma"/>
              </w:rPr>
              <w:t>kn</w:t>
            </w:r>
          </w:p>
        </w:tc>
      </w:tr>
      <w:tr w:rsidR="002F3DED" w:rsidRPr="002F3DED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3DED" w:rsidP="007A2D31" w:rsidR="002F3DED" w:rsidRPr="002F3DED">
            <w:pPr>
              <w:spacing w:after="0"/>
              <w:jc w:val="center"/>
              <w:rPr>
                <w:rFonts w:cs="Tahoma"/>
              </w:rPr>
            </w:pPr>
            <w:r w:rsidRPr="002F3DED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3DED" w:rsidP="007A2D31" w:rsidR="002F3DED" w:rsidRPr="002F3DED">
            <w:pPr>
              <w:spacing w:after="0"/>
              <w:rPr>
                <w:rFonts w:cs="Tahoma"/>
                <w:bCs/>
              </w:rPr>
            </w:pPr>
            <w:r w:rsidRPr="002F3DED">
              <w:rPr>
                <w:rFonts w:cs="Tahoma"/>
                <w:bCs/>
              </w:rPr>
              <w:t>I 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6E70C1" w:rsidP="007A2D31" w:rsidR="002F3DED" w:rsidRPr="002F3DED">
            <w:pPr>
              <w:spacing w:after="0"/>
              <w:jc w:val="right"/>
              <w:rPr>
                <w:rFonts w:cs="Tahoma"/>
              </w:rPr>
            </w:pPr>
            <w:r>
              <w:rPr>
                <w:rFonts w:cs="Tahoma"/>
              </w:rPr>
              <w:t>799,73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F3DED" w:rsidP="007A2D31" w:rsidR="002F3DED" w:rsidRPr="002F3DED">
            <w:pPr>
              <w:spacing w:after="0"/>
              <w:rPr>
                <w:rFonts w:cs="Tahoma"/>
              </w:rPr>
            </w:pPr>
            <w:r>
              <w:rPr>
                <w:rFonts w:cs="Tahoma"/>
              </w:rPr>
              <w:t>kn</w:t>
            </w:r>
          </w:p>
        </w:tc>
      </w:tr>
      <w:tr w:rsidR="005E0059" w:rsidRPr="002F3DED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F3DED">
            <w:pPr>
              <w:spacing w:after="0"/>
              <w:jc w:val="center"/>
              <w:rPr>
                <w:rFonts w:cs="Tahoma"/>
              </w:rPr>
            </w:pPr>
            <w:r w:rsidRPr="002F3DED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F3DED">
            <w:pPr>
              <w:spacing w:after="0"/>
              <w:rPr>
                <w:rFonts w:cs="Tahoma"/>
                <w:bCs/>
              </w:rPr>
            </w:pPr>
            <w:r w:rsidRPr="002F3DED">
              <w:rPr>
                <w:rFonts w:cs="Tahoma"/>
                <w:bCs/>
              </w:rPr>
              <w:t>II viši isplatni red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6E70C1" w:rsidP="007A2D31" w:rsidR="005E0059" w:rsidRPr="002F3DED">
            <w:pPr>
              <w:spacing w:after="0"/>
              <w:jc w:val="right"/>
              <w:rPr>
                <w:rFonts w:cs="Tahoma"/>
                <w:lang w:eastAsia="hr-HR"/>
              </w:rPr>
            </w:pPr>
            <w:r>
              <w:rPr>
                <w:rFonts w:cs="Tahoma"/>
                <w:lang w:eastAsia="hr-HR"/>
              </w:rPr>
              <w:t>3.000.692,77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E0059" w:rsidP="007A2D31" w:rsidR="005E0059" w:rsidRPr="002F3DED">
            <w:pPr>
              <w:spacing w:after="0"/>
              <w:rPr>
                <w:rFonts w:cs="Tahoma"/>
              </w:rPr>
            </w:pPr>
            <w:r w:rsidRPr="002F3DED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422074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 xml:space="preserve"> </w:t>
            </w:r>
            <w:r w:rsidR="00DA0C70">
              <w:rPr>
                <w:rFonts w:cs="Tahoma"/>
                <w:b/>
              </w:rPr>
              <w:t xml:space="preserve"> </w:t>
            </w:r>
            <w:r w:rsidR="00DA0C70">
              <w:rPr>
                <w:rFonts w:cs="Tahoma"/>
                <w:b/>
              </w:rPr>
              <w:fldChar w:fldCharType="begin"/>
            </w:r>
            <w:r w:rsidR="00DA0C70">
              <w:rPr>
                <w:rFonts w:cs="Tahoma"/>
                <w:b/>
              </w:rPr>
              <w:instrText xml:space="preserve"> =SUM(ABOVE) </w:instrText>
            </w:r>
            <w:r w:rsidR="00DA0C70">
              <w:rPr>
                <w:rFonts w:cs="Tahoma"/>
                <w:b/>
              </w:rPr>
              <w:fldChar w:fldCharType="separate"/>
            </w:r>
            <w:r w:rsidR="00DA0C70">
              <w:rPr>
                <w:rFonts w:cs="Tahoma"/>
                <w:b/>
                <w:noProof/>
              </w:rPr>
              <w:t>3.024.689,44</w:t>
            </w:r>
            <w:r w:rsidR="00DA0C70"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9362"/>
      </w:tblGrid>
      <w:tr w:rsidR="005E0059">
        <w:tc>
          <w:tcPr>
            <w:tcW w:type="dxa" w:w="9362"/>
          </w:tcPr>
          <w:p w:rsidRDefault="005E0059" w:rsidP="003B3D5F" w:rsidR="005E0059">
            <w:pPr>
              <w:spacing w:after="0"/>
              <w:jc w:val="right"/>
              <w:rPr>
                <w:rFonts w:cs="Arial" w:eastAsia="Times New Roman"/>
              </w:rPr>
            </w:pPr>
          </w:p>
        </w:tc>
      </w:tr>
    </w:tbl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D066E" w:rsidP="007A2D31" w:rsidR="00CD066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D066E" w:rsidP="007A2D31" w:rsidR="00CD066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D066E" w:rsidP="007A2D31" w:rsidR="00CD066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6E70C1" w:rsidP="007A2D31" w:rsidR="006E70C1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6E70C1" w:rsidP="007A2D31" w:rsidR="006E70C1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6E70C1" w:rsidP="007A2D31" w:rsidR="006E70C1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422074" w:rsidP="007A2D31" w:rsidR="00422074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466DBA" w:rsidP="007A2D31" w:rsidR="00466DBA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CD066E" w:rsidP="007A2D31" w:rsidR="00CD066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13776F" w:rsidP="007A2D31" w:rsidR="0013776F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303F0" w:rsidR="007303F0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Iz analize imovine i obaveza </w:t>
      </w:r>
      <w:r w:rsidR="00422074">
        <w:rPr>
          <w:rFonts w:cs="Tahoma"/>
          <w:sz w:val="24"/>
          <w:szCs w:val="24"/>
          <w:lang w:val="pl-PL"/>
        </w:rPr>
        <w:t>proizlazi da stečajni dužnik nema nikakve pokretne i nepokretne imovine. Od imovinskih prava posjeduje već opisano pravo građenja. Po ovako analiziranim  elementima</w:t>
      </w:r>
      <w:r>
        <w:rPr>
          <w:rFonts w:cs="Tahoma"/>
          <w:sz w:val="24"/>
          <w:szCs w:val="24"/>
          <w:lang w:val="pl-PL"/>
        </w:rPr>
        <w:t xml:space="preserve"> </w:t>
      </w:r>
      <w:r w:rsidR="00672AE7">
        <w:rPr>
          <w:rFonts w:cs="Tahoma"/>
          <w:sz w:val="24"/>
          <w:szCs w:val="24"/>
          <w:lang w:val="pl-PL"/>
        </w:rPr>
        <w:t>moglo bi se zaključiti da ovaj dužnik nema imovine za pokriće troškova stečajnog postupka.</w:t>
      </w:r>
    </w:p>
    <w:p w:rsidRDefault="00672AE7" w:rsidP="007303F0" w:rsidR="00672AE7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Naime, s obzirom na činjenicu da je vjerovnik </w:t>
      </w:r>
      <w:r w:rsidRPr="00A60C06">
        <w:rPr>
          <w:sz w:val="24"/>
          <w:szCs w:val="24"/>
        </w:rPr>
        <w:t>6M- holding</w:t>
      </w:r>
      <w:r>
        <w:rPr>
          <w:sz w:val="24"/>
          <w:szCs w:val="24"/>
        </w:rPr>
        <w:t xml:space="preserve"> koji ima pravni interes u odnosu na dužnika uplatio predujam za vođenje postupka i obzirom da je savjetnik - suradnik zakonskog zastupnika koji je bolestan, najavio  u usmenom razgovoru u uredu stečajnog upravitelja  da će s obzirom na specifičnu djelatnost dužnika, predložiti izradu stečajnog plana na izvještajnom ročištu,  </w:t>
      </w:r>
    </w:p>
    <w:p w:rsidRDefault="00672AE7" w:rsidP="00663EF8" w:rsidR="00672AE7">
      <w:pPr>
        <w:spacing w:after="0"/>
        <w:ind w:left="360"/>
        <w:jc w:val="both"/>
        <w:rPr>
          <w:rFonts w:cs="Arial"/>
        </w:rPr>
      </w:pPr>
    </w:p>
    <w:p w:rsidRDefault="00672AE7" w:rsidP="00663EF8" w:rsidR="007A2D31" w:rsidRPr="00672AE7">
      <w:pPr>
        <w:spacing w:after="0"/>
        <w:ind w:left="360"/>
        <w:jc w:val="both"/>
        <w:rPr>
          <w:rFonts w:cs="Tahoma"/>
          <w:b/>
          <w:i/>
          <w:sz w:val="24"/>
          <w:szCs w:val="24"/>
          <w:lang w:val="pl-PL"/>
        </w:rPr>
      </w:pPr>
      <w:r w:rsidRPr="00672AE7">
        <w:rPr>
          <w:rFonts w:cs="Tahoma"/>
          <w:b/>
          <w:i/>
          <w:sz w:val="24"/>
          <w:szCs w:val="24"/>
          <w:lang w:val="pl-PL"/>
        </w:rPr>
        <w:t>s</w:t>
      </w:r>
      <w:r w:rsidR="007A2D31" w:rsidRPr="00672AE7">
        <w:rPr>
          <w:rFonts w:cs="Tahoma"/>
          <w:b/>
          <w:i/>
          <w:sz w:val="24"/>
          <w:szCs w:val="24"/>
          <w:lang w:val="pl-PL"/>
        </w:rPr>
        <w:t>tečajni upravitelj predlaže da skupština vjerovnika donese slijedeće:</w:t>
      </w:r>
    </w:p>
    <w:p w:rsidRDefault="007A2D31" w:rsidP="00663EF8" w:rsidR="007A2D31" w:rsidRPr="00672AE7">
      <w:pPr>
        <w:spacing w:after="0"/>
        <w:ind w:left="360"/>
        <w:jc w:val="center"/>
        <w:rPr>
          <w:rFonts w:cs="Tahoma"/>
          <w:b/>
          <w:i/>
          <w:sz w:val="24"/>
          <w:szCs w:val="24"/>
          <w:lang w:val="pl-PL"/>
        </w:rPr>
      </w:pPr>
    </w:p>
    <w:p w:rsidRDefault="007A2D31" w:rsidP="00663EF8" w:rsidR="007A2D31" w:rsidRPr="00672AE7">
      <w:pPr>
        <w:spacing w:after="0"/>
        <w:ind w:left="360"/>
        <w:jc w:val="center"/>
        <w:rPr>
          <w:rFonts w:cs="Tahoma"/>
          <w:b/>
          <w:i/>
          <w:iCs/>
          <w:sz w:val="24"/>
          <w:szCs w:val="24"/>
          <w:lang w:val="pl-PL"/>
        </w:rPr>
      </w:pPr>
      <w:r w:rsidRPr="00672AE7">
        <w:rPr>
          <w:rFonts w:cs="Tahoma"/>
          <w:b/>
          <w:i/>
          <w:iCs/>
          <w:sz w:val="24"/>
          <w:szCs w:val="24"/>
          <w:lang w:val="pl-PL"/>
        </w:rPr>
        <w:t>ODLUK</w:t>
      </w:r>
      <w:r w:rsidR="00672AE7">
        <w:rPr>
          <w:rFonts w:cs="Tahoma"/>
          <w:b/>
          <w:i/>
          <w:iCs/>
          <w:sz w:val="24"/>
          <w:szCs w:val="24"/>
          <w:lang w:val="pl-PL"/>
        </w:rPr>
        <w:t>U</w:t>
      </w:r>
    </w:p>
    <w:p w:rsidRDefault="007A2D31" w:rsidP="00663EF8" w:rsidR="007A2D31" w:rsidRPr="00672AE7">
      <w:pPr>
        <w:spacing w:after="0"/>
        <w:ind w:left="360"/>
        <w:jc w:val="center"/>
        <w:rPr>
          <w:rFonts w:cs="Tahoma"/>
          <w:b/>
          <w:i/>
          <w:iCs/>
          <w:sz w:val="24"/>
          <w:szCs w:val="24"/>
          <w:lang w:val="pl-PL"/>
        </w:rPr>
      </w:pPr>
    </w:p>
    <w:p w:rsidRDefault="007A2D31" w:rsidP="003814B8" w:rsidR="007A2D31" w:rsidRPr="003814B8">
      <w:pPr>
        <w:numPr>
          <w:ilvl w:val="0"/>
          <w:numId w:val="4"/>
        </w:numPr>
        <w:tabs>
          <w:tab w:pos="1080" w:val="clear"/>
          <w:tab w:pos="748" w:val="num"/>
        </w:tabs>
        <w:spacing w:after="0"/>
        <w:ind w:hanging="374" w:left="748"/>
        <w:jc w:val="both"/>
        <w:rPr>
          <w:rFonts w:cs="Tahoma"/>
          <w:b/>
          <w:i/>
          <w:sz w:val="24"/>
          <w:szCs w:val="24"/>
          <w:lang w:val="pl-PL"/>
        </w:rPr>
      </w:pPr>
      <w:r w:rsidRPr="00672AE7">
        <w:rPr>
          <w:rFonts w:cs="Tahoma"/>
          <w:b/>
          <w:i/>
          <w:sz w:val="24"/>
          <w:szCs w:val="24"/>
          <w:lang w:val="pl-PL"/>
        </w:rPr>
        <w:t>Prihvaća se izvješće stečajnog upravitelja u odnosu na radnje koje je učinio u dosadašnjem</w:t>
      </w:r>
      <w:r w:rsidRPr="00F27FBC">
        <w:rPr>
          <w:rFonts w:cs="Tahoma"/>
          <w:lang w:val="pl-PL"/>
        </w:rPr>
        <w:t xml:space="preserve"> </w:t>
      </w:r>
      <w:r w:rsidRPr="003814B8">
        <w:rPr>
          <w:rFonts w:cs="Tahoma"/>
          <w:b/>
          <w:i/>
          <w:sz w:val="24"/>
          <w:szCs w:val="24"/>
          <w:lang w:val="pl-PL"/>
        </w:rPr>
        <w:t xml:space="preserve">tijeku postupka, </w:t>
      </w:r>
      <w:r w:rsidR="002F49A3" w:rsidRPr="003814B8">
        <w:rPr>
          <w:rFonts w:cs="Tahoma"/>
          <w:b/>
          <w:i/>
          <w:sz w:val="24"/>
          <w:szCs w:val="24"/>
          <w:lang w:val="pl-PL"/>
        </w:rPr>
        <w:t>a vezano uz utvrđivanje stečajne mase, te financijsko izvješće</w:t>
      </w:r>
    </w:p>
    <w:p w:rsidRDefault="00E51E15" w:rsidP="00672AE7" w:rsidR="00E51E15" w:rsidRPr="003814B8">
      <w:pPr>
        <w:spacing w:after="0"/>
        <w:ind w:left="720"/>
        <w:jc w:val="both"/>
        <w:rPr>
          <w:rFonts w:cs="Arial"/>
          <w:b/>
          <w:i/>
          <w:sz w:val="24"/>
          <w:szCs w:val="24"/>
        </w:rPr>
      </w:pPr>
    </w:p>
    <w:p w:rsidRDefault="00C13E46" w:rsidP="00570660" w:rsidR="00C13E46">
      <w:pPr>
        <w:spacing w:after="0"/>
        <w:ind w:left="720"/>
        <w:jc w:val="both"/>
        <w:rPr>
          <w:rFonts w:cs="Tahoma"/>
          <w:lang w:val="pl-PL"/>
        </w:rPr>
      </w:pPr>
    </w:p>
    <w:p w:rsidRDefault="00C13E46" w:rsidP="00570660" w:rsidR="00C13E46">
      <w:pPr>
        <w:spacing w:after="0"/>
        <w:ind w:left="720"/>
        <w:jc w:val="both"/>
        <w:rPr>
          <w:rFonts w:cs="Tahoma"/>
          <w:lang w:val="pl-PL"/>
        </w:rPr>
      </w:pPr>
    </w:p>
    <w:p w:rsidRDefault="00C13E46" w:rsidP="00570660" w:rsidR="00C13E46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12" w:name="Month"/>
          <w:attr w:val="18" w:name="Day"/>
          <w:attr w:val="2018" w:name="Year"/>
        </w:smartTagPr>
        <w:r w:rsidR="006E70C1">
          <w:rPr>
            <w:rFonts w:cs="Tahoma"/>
            <w:lang w:val="pl-PL"/>
          </w:rPr>
          <w:t>18</w:t>
        </w:r>
        <w:r w:rsidR="00632041">
          <w:rPr>
            <w:rFonts w:cs="Tahoma"/>
            <w:lang w:val="pl-PL"/>
          </w:rPr>
          <w:t>.12</w:t>
        </w:r>
        <w:r w:rsidR="00657182">
          <w:rPr>
            <w:rFonts w:cs="Tahoma"/>
            <w:lang w:val="pl-PL"/>
          </w:rPr>
          <w:t>.2018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32041">
        <w:rPr>
          <w:rFonts w:cs="Tahoma"/>
          <w:lang w:val="pl-PL"/>
        </w:rPr>
        <w:t xml:space="preserve">                 Miroslav Borš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C13E46" w:rsidP="00340E18" w:rsidR="00C13E46">
      <w:pPr>
        <w:spacing w:after="0"/>
        <w:rPr>
          <w:rFonts w:cs="Tahoma"/>
          <w:lang w:val="pl-PL"/>
        </w:rPr>
      </w:pPr>
    </w:p>
    <w:p w:rsidRDefault="00E6029C" w:rsidP="00340E18" w:rsid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13776F" w:rsidP="00340E18" w:rsidR="0013776F" w:rsidRPr="0013776F">
      <w:pPr>
        <w:spacing w:after="0"/>
        <w:rPr>
          <w:rFonts w:cs="Tahoma"/>
          <w:sz w:val="16"/>
          <w:szCs w:val="16"/>
          <w:lang w:val="pl-PL"/>
        </w:rPr>
      </w:pPr>
    </w:p>
    <w:p w:rsidRDefault="00481264" w:rsidP="00C13E46" w:rsidR="00481264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t xml:space="preserve">Preslika dopisa upućenog bivšem zakonskom zastupniku od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>
          <w:t>09.10.2018.</w:t>
        </w:r>
      </w:smartTag>
      <w:r>
        <w:t xml:space="preserve"> godine</w:t>
      </w:r>
      <w:r w:rsidR="00ED2864">
        <w:t>;</w:t>
      </w:r>
    </w:p>
    <w:p w:rsidRDefault="00672AE7" w:rsidP="00C13E46" w:rsidR="00672AE7" w:rsidRPr="00481264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t xml:space="preserve">E-mail od dana </w:t>
      </w:r>
      <w:smartTag w:element="date" w:uri="urn:schemas-microsoft-com:office:smarttags">
        <w:smartTagPr>
          <w:attr w:val="trans" w:name="ls"/>
          <w:attr w:val="11" w:name="Month"/>
          <w:attr w:val="28" w:name="Day"/>
          <w:attr w:val="2018" w:name="Year"/>
        </w:smartTagPr>
        <w:r>
          <w:t>28.11.2018.</w:t>
        </w:r>
      </w:smartTag>
      <w:r>
        <w:t xml:space="preserve"> godine;</w:t>
      </w:r>
    </w:p>
    <w:p w:rsidRDefault="00481264" w:rsidP="00C13E46" w:rsidR="0013776F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Preslika </w:t>
      </w:r>
      <w:r w:rsidR="0013776F">
        <w:rPr>
          <w:rFonts w:cs="Tahoma"/>
          <w:lang w:eastAsia="hr-HR"/>
        </w:rPr>
        <w:t>Uvjerenj</w:t>
      </w:r>
      <w:r>
        <w:rPr>
          <w:rFonts w:cs="Tahoma"/>
          <w:lang w:eastAsia="hr-HR"/>
        </w:rPr>
        <w:t>a</w:t>
      </w:r>
      <w:r w:rsidR="0013776F">
        <w:rPr>
          <w:rFonts w:cs="Tahoma"/>
          <w:lang w:eastAsia="hr-HR"/>
        </w:rPr>
        <w:t xml:space="preserve"> </w:t>
      </w:r>
      <w:r w:rsidR="00DD2F87">
        <w:rPr>
          <w:rFonts w:cs="Tahoma"/>
          <w:lang w:eastAsia="hr-HR"/>
        </w:rPr>
        <w:t>Državne geodetske uprave</w:t>
      </w:r>
      <w:r w:rsidR="0013776F">
        <w:rPr>
          <w:rFonts w:cs="Tahoma"/>
          <w:lang w:eastAsia="hr-HR"/>
        </w:rPr>
        <w:t xml:space="preserve">  </w:t>
      </w:r>
      <w:r w:rsidRPr="004F1CC1">
        <w:rPr>
          <w:rFonts w:cs="Tahoma"/>
          <w:lang w:eastAsia="hr-HR"/>
        </w:rPr>
        <w:t>Uvjerenje KLASA: 932-01/18-02/</w:t>
      </w:r>
      <w:r>
        <w:rPr>
          <w:rFonts w:cs="Tahoma"/>
          <w:lang w:eastAsia="hr-HR"/>
        </w:rPr>
        <w:t>14306</w:t>
      </w:r>
      <w:r w:rsidRPr="004F1CC1">
        <w:rPr>
          <w:rFonts w:cs="Tahoma"/>
          <w:lang w:eastAsia="hr-HR"/>
        </w:rPr>
        <w:t xml:space="preserve"> URBROJ: 541-05-02-01/3-1</w:t>
      </w:r>
      <w:r>
        <w:rPr>
          <w:rFonts w:cs="Tahoma"/>
          <w:lang w:eastAsia="hr-HR"/>
        </w:rPr>
        <w:t>8</w:t>
      </w:r>
      <w:r w:rsidRPr="004F1CC1">
        <w:rPr>
          <w:rFonts w:cs="Tahoma"/>
          <w:lang w:eastAsia="hr-HR"/>
        </w:rPr>
        <w:t>-2</w:t>
      </w:r>
      <w:r>
        <w:rPr>
          <w:rFonts w:cs="Tahoma"/>
          <w:lang w:eastAsia="hr-HR"/>
        </w:rPr>
        <w:t xml:space="preserve"> </w:t>
      </w:r>
      <w:r w:rsidR="00DD2F87">
        <w:rPr>
          <w:rFonts w:cs="Tahoma"/>
          <w:lang w:eastAsia="hr-HR"/>
        </w:rPr>
        <w:t xml:space="preserve">od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>
          <w:rPr>
            <w:rFonts w:cs="Tahoma"/>
            <w:lang w:eastAsia="hr-HR"/>
          </w:rPr>
          <w:t>08.11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 w:rsidR="00ED2864">
        <w:rPr>
          <w:rFonts w:cs="Tahoma"/>
          <w:lang w:eastAsia="hr-HR"/>
        </w:rPr>
        <w:t>;</w:t>
      </w:r>
    </w:p>
    <w:p w:rsidRDefault="00ED2864" w:rsidP="00C13E46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Preslika </w:t>
      </w:r>
      <w:r w:rsidR="00DD2F87">
        <w:rPr>
          <w:rFonts w:cs="Tahoma"/>
          <w:lang w:eastAsia="hr-HR"/>
        </w:rPr>
        <w:t>Uvjerenj</w:t>
      </w:r>
      <w:r>
        <w:rPr>
          <w:rFonts w:cs="Tahoma"/>
          <w:lang w:eastAsia="hr-HR"/>
        </w:rPr>
        <w:t>a</w:t>
      </w:r>
      <w:r w:rsidR="00DD2F87">
        <w:rPr>
          <w:rFonts w:cs="Tahoma"/>
          <w:lang w:eastAsia="hr-HR"/>
        </w:rPr>
        <w:t xml:space="preserve"> Gradskog ureda za katastar i geodetske poslove KLASA: 935-08/18-01/</w:t>
      </w:r>
      <w:r>
        <w:rPr>
          <w:rFonts w:cs="Tahoma"/>
          <w:lang w:eastAsia="hr-HR"/>
        </w:rPr>
        <w:t>19583</w:t>
      </w:r>
      <w:r w:rsidR="00DD2F87">
        <w:rPr>
          <w:rFonts w:cs="Tahoma"/>
          <w:lang w:eastAsia="hr-HR"/>
        </w:rPr>
        <w:t xml:space="preserve"> URBROJ: 251-15-02-1-18-2 od dana </w:t>
      </w:r>
      <w:smartTag w:element="date" w:uri="urn:schemas-microsoft-com:office:smarttags">
        <w:smartTagPr>
          <w:attr w:val="trans" w:name="ls"/>
          <w:attr w:val="10" w:name="Month"/>
          <w:attr w:val="09" w:name="Day"/>
          <w:attr w:val="2018" w:name="Year"/>
        </w:smartTagPr>
        <w:r>
          <w:rPr>
            <w:rFonts w:cs="Tahoma"/>
            <w:lang w:eastAsia="hr-HR"/>
          </w:rPr>
          <w:t>09.10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>;</w:t>
      </w:r>
      <w:r w:rsidR="00DD2F87">
        <w:rPr>
          <w:rFonts w:cs="Tahoma"/>
          <w:lang w:eastAsia="hr-HR"/>
        </w:rPr>
        <w:t xml:space="preserve"> </w:t>
      </w:r>
    </w:p>
    <w:p w:rsidRDefault="00ED2864" w:rsidP="00C13E46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Preslika Službene potvrde</w:t>
      </w:r>
      <w:r w:rsidR="00DD2F87">
        <w:rPr>
          <w:rFonts w:cs="Tahoma"/>
          <w:lang w:eastAsia="hr-HR"/>
        </w:rPr>
        <w:t xml:space="preserve"> Općinskog građanskog suda u Zagrebu, Zemljišnoknjižnog odjela </w:t>
      </w:r>
      <w:r>
        <w:rPr>
          <w:rFonts w:cs="Tahoma"/>
          <w:lang w:eastAsia="hr-HR"/>
        </w:rPr>
        <w:t xml:space="preserve">broj: 96161/2018 </w:t>
      </w:r>
      <w:r w:rsidR="00DD2F87">
        <w:rPr>
          <w:rFonts w:cs="Tahoma"/>
          <w:lang w:eastAsia="hr-HR"/>
        </w:rPr>
        <w:t xml:space="preserve">od dana </w:t>
      </w:r>
      <w:smartTag w:element="date" w:uri="urn:schemas-microsoft-com:office:smarttags">
        <w:smartTagPr>
          <w:attr w:val="trans" w:name="ls"/>
          <w:attr w:val="01" w:name="Month"/>
          <w:attr w:val="18" w:name="Day"/>
          <w:attr w:val="2018" w:name="Year"/>
        </w:smartTagPr>
        <w:r w:rsidR="00DD2F87">
          <w:rPr>
            <w:rFonts w:cs="Tahoma"/>
            <w:lang w:eastAsia="hr-HR"/>
          </w:rPr>
          <w:t>18.01.2018.</w:t>
        </w:r>
      </w:smartTag>
      <w:r w:rsidR="00DD2F87">
        <w:rPr>
          <w:rFonts w:cs="Tahoma"/>
          <w:lang w:eastAsia="hr-HR"/>
        </w:rPr>
        <w:t xml:space="preserve"> godine</w:t>
      </w:r>
      <w:r>
        <w:rPr>
          <w:rFonts w:cs="Tahoma"/>
          <w:lang w:eastAsia="hr-HR"/>
        </w:rPr>
        <w:t>;</w:t>
      </w:r>
    </w:p>
    <w:p w:rsidRDefault="00C13E46" w:rsidP="00C13E46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Preslika </w:t>
      </w:r>
      <w:r w:rsidR="00DD2F87">
        <w:rPr>
          <w:rFonts w:cs="Tahoma"/>
          <w:lang w:eastAsia="hr-HR"/>
        </w:rPr>
        <w:t>Uvjerenj</w:t>
      </w:r>
      <w:r>
        <w:rPr>
          <w:rFonts w:cs="Tahoma"/>
          <w:lang w:eastAsia="hr-HR"/>
        </w:rPr>
        <w:t>a</w:t>
      </w:r>
      <w:r w:rsidR="00DD2F87">
        <w:rPr>
          <w:rFonts w:cs="Tahoma"/>
          <w:lang w:eastAsia="hr-HR"/>
        </w:rPr>
        <w:t xml:space="preserve"> broj H022-U-00</w:t>
      </w:r>
      <w:r w:rsidR="00ED2864">
        <w:rPr>
          <w:rFonts w:cs="Tahoma"/>
          <w:lang w:eastAsia="hr-HR"/>
        </w:rPr>
        <w:t>189</w:t>
      </w:r>
      <w:r w:rsidR="00DD2F87">
        <w:rPr>
          <w:rFonts w:cs="Tahoma"/>
          <w:lang w:eastAsia="hr-HR"/>
        </w:rPr>
        <w:t xml:space="preserve">-18  izdano od stanice za tehnički pregled vozila Automehanika servisi STIP „AUTOMEHANIKA SERVISI“ iz Zagreba, dana </w:t>
      </w:r>
      <w:smartTag w:element="date" w:uri="urn:schemas-microsoft-com:office:smarttags">
        <w:smartTagPr>
          <w:attr w:val="trans" w:name="ls"/>
          <w:attr w:val="10" w:name="Month"/>
          <w:attr w:val="11" w:name="Day"/>
          <w:attr w:val="2018" w:name="Year"/>
        </w:smartTagPr>
        <w:r w:rsidR="00ED2864">
          <w:rPr>
            <w:rFonts w:cs="Tahoma"/>
            <w:lang w:eastAsia="hr-HR"/>
          </w:rPr>
          <w:t>11.10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 w:rsidR="00ED2864">
        <w:rPr>
          <w:rFonts w:cs="Tahoma"/>
          <w:lang w:eastAsia="hr-HR"/>
        </w:rPr>
        <w:t>;</w:t>
      </w:r>
    </w:p>
    <w:p w:rsidRDefault="00C13E46" w:rsidP="00C13E46" w:rsidR="00DD2F87" w:rsidRPr="00DD2F87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 xml:space="preserve">Preslika  </w:t>
      </w:r>
      <w:r w:rsidR="00DD2F87">
        <w:rPr>
          <w:rFonts w:cs="Tahoma"/>
          <w:lang w:eastAsia="hr-HR"/>
        </w:rPr>
        <w:t>Ispis</w:t>
      </w:r>
      <w:r>
        <w:rPr>
          <w:rFonts w:cs="Tahoma"/>
          <w:lang w:eastAsia="hr-HR"/>
        </w:rPr>
        <w:t>a</w:t>
      </w:r>
      <w:r w:rsidR="00DD2F87">
        <w:rPr>
          <w:rFonts w:cs="Tahoma"/>
          <w:lang w:eastAsia="hr-HR"/>
        </w:rPr>
        <w:t xml:space="preserve"> 117. KLASA: 035-06/18-03/1 URBROJ: 341-25-11/6-18-</w:t>
      </w:r>
      <w:r w:rsidR="00ED2864">
        <w:rPr>
          <w:rFonts w:cs="Tahoma"/>
          <w:lang w:eastAsia="hr-HR"/>
        </w:rPr>
        <w:t>1547</w:t>
      </w:r>
      <w:r w:rsidR="00DD2F87">
        <w:rPr>
          <w:rFonts w:cs="Tahoma"/>
          <w:lang w:eastAsia="hr-HR"/>
        </w:rPr>
        <w:t xml:space="preserve">,  izdan od HZMO-a   </w:t>
      </w:r>
      <w:r>
        <w:rPr>
          <w:rFonts w:cs="Tahoma"/>
          <w:lang w:eastAsia="hr-HR"/>
        </w:rPr>
        <w:t xml:space="preserve">od  </w:t>
      </w:r>
      <w:r w:rsidR="00DD2F87"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trans" w:name="ls"/>
          <w:attr w:val="10" w:name="Month"/>
          <w:attr w:val="10" w:name="Day"/>
          <w:attr w:val="2018" w:name="Year"/>
        </w:smartTagPr>
        <w:r w:rsidR="00ED2864">
          <w:rPr>
            <w:rFonts w:cs="Tahoma"/>
            <w:lang w:eastAsia="hr-HR"/>
          </w:rPr>
          <w:t>10.10</w:t>
        </w:r>
        <w:r w:rsidR="00DD2F87">
          <w:rPr>
            <w:rFonts w:cs="Tahoma"/>
            <w:lang w:eastAsia="hr-HR"/>
          </w:rPr>
          <w:t>.2018.</w:t>
        </w:r>
      </w:smartTag>
      <w:r w:rsidR="00DD2F87">
        <w:rPr>
          <w:rFonts w:cs="Tahoma"/>
          <w:lang w:eastAsia="hr-HR"/>
        </w:rPr>
        <w:t xml:space="preserve"> godine</w:t>
      </w:r>
      <w:r w:rsidR="00ED2864">
        <w:rPr>
          <w:rFonts w:cs="Tahoma"/>
          <w:lang w:eastAsia="hr-HR"/>
        </w:rPr>
        <w:t>;</w:t>
      </w:r>
    </w:p>
    <w:p w:rsidRDefault="00DD2F87" w:rsidP="00C13E46" w:rsidR="00DD2F87" w:rsidRPr="00E6029C">
      <w:pPr>
        <w:numPr>
          <w:ilvl w:val="0"/>
          <w:numId w:val="1"/>
        </w:numPr>
        <w:tabs>
          <w:tab w:pos="1800" w:val="clear"/>
          <w:tab w:pos="374" w:val="num"/>
        </w:tabs>
        <w:spacing w:after="0"/>
        <w:ind w:hanging="374" w:left="374"/>
        <w:jc w:val="both"/>
      </w:pPr>
      <w:r>
        <w:rPr>
          <w:rFonts w:cs="Tahoma"/>
          <w:lang w:eastAsia="hr-HR"/>
        </w:rPr>
        <w:t>Financijsko izvješće</w:t>
      </w:r>
      <w:r w:rsidR="00ED2864">
        <w:rPr>
          <w:rFonts w:cs="Tahoma"/>
          <w:lang w:eastAsia="hr-HR"/>
        </w:rPr>
        <w:t>.</w:t>
      </w:r>
    </w:p>
    <w:sectPr w:rsidSect="00072C24" w:rsidR="00DD2F87" w:rsidRPr="00E6029C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0F5" w:rsidR="00DD40F5">
      <w:r>
        <w:separator/>
      </w:r>
    </w:p>
  </w:endnote>
  <w:endnote w:id="0" w:type="continuationSeparator">
    <w:p w:rsidRDefault="00DD40F5" w:rsidR="00DD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C19" w:rsidP="007A2D31" w:rsidR="00571C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C19" w:rsidP="007A2D31" w:rsidR="00571C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C19" w:rsidP="007A2D31" w:rsidR="00571C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460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71C19" w:rsidP="007A2D31" w:rsidR="00571C1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0F5" w:rsidR="00DD40F5">
      <w:r>
        <w:separator/>
      </w:r>
    </w:p>
  </w:footnote>
  <w:footnote w:id="0" w:type="continuationSeparator">
    <w:p w:rsidRDefault="00DD40F5" w:rsidR="00DD40F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1">
    <w:nsid w:val="0E423D3F"/>
    <w:multiLevelType w:val="hybridMultilevel"/>
    <w:tmpl w:val="F058EC74"/>
    <w:lvl w:tplc="D7EE873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  <w:b/>
        <w:i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0E183F"/>
    <w:multiLevelType w:val="hybridMultilevel"/>
    <w:tmpl w:val="6B646C10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4423A16"/>
    <w:multiLevelType w:val="hybridMultilevel"/>
    <w:tmpl w:val="21EE253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11"/>
  </w:num>
  <w:num w:numId="9">
    <w:abstractNumId w:val="6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27F82"/>
    <w:rsid w:val="000363ED"/>
    <w:rsid w:val="00037F28"/>
    <w:rsid w:val="00042923"/>
    <w:rsid w:val="00052438"/>
    <w:rsid w:val="00056A69"/>
    <w:rsid w:val="00056B0D"/>
    <w:rsid w:val="00057228"/>
    <w:rsid w:val="000606F2"/>
    <w:rsid w:val="0006212D"/>
    <w:rsid w:val="00072C24"/>
    <w:rsid w:val="00072F6E"/>
    <w:rsid w:val="000820C5"/>
    <w:rsid w:val="00085AA7"/>
    <w:rsid w:val="00085DFB"/>
    <w:rsid w:val="00090661"/>
    <w:rsid w:val="0009183A"/>
    <w:rsid w:val="000953CB"/>
    <w:rsid w:val="000A60D9"/>
    <w:rsid w:val="000A63BC"/>
    <w:rsid w:val="000B29B7"/>
    <w:rsid w:val="000C0D54"/>
    <w:rsid w:val="000C158F"/>
    <w:rsid w:val="000C7C7F"/>
    <w:rsid w:val="000D3445"/>
    <w:rsid w:val="000E11DC"/>
    <w:rsid w:val="000E12E0"/>
    <w:rsid w:val="000E40D5"/>
    <w:rsid w:val="000E4FE4"/>
    <w:rsid w:val="000E6993"/>
    <w:rsid w:val="000F7F5E"/>
    <w:rsid w:val="00100462"/>
    <w:rsid w:val="001071E9"/>
    <w:rsid w:val="00120346"/>
    <w:rsid w:val="001262C1"/>
    <w:rsid w:val="0013776F"/>
    <w:rsid w:val="00140D85"/>
    <w:rsid w:val="001420D3"/>
    <w:rsid w:val="00142787"/>
    <w:rsid w:val="00142EAE"/>
    <w:rsid w:val="00174815"/>
    <w:rsid w:val="00181811"/>
    <w:rsid w:val="00183EC1"/>
    <w:rsid w:val="00185612"/>
    <w:rsid w:val="00197530"/>
    <w:rsid w:val="0019798C"/>
    <w:rsid w:val="00197FDC"/>
    <w:rsid w:val="001A25C4"/>
    <w:rsid w:val="001A634B"/>
    <w:rsid w:val="001B6891"/>
    <w:rsid w:val="001C1F3E"/>
    <w:rsid w:val="001E03D4"/>
    <w:rsid w:val="001E6F50"/>
    <w:rsid w:val="001F05D6"/>
    <w:rsid w:val="001F6AD8"/>
    <w:rsid w:val="00205C5E"/>
    <w:rsid w:val="00211D72"/>
    <w:rsid w:val="00216289"/>
    <w:rsid w:val="00216E89"/>
    <w:rsid w:val="00222C5C"/>
    <w:rsid w:val="00233A2A"/>
    <w:rsid w:val="0024152D"/>
    <w:rsid w:val="00247DE9"/>
    <w:rsid w:val="00253DDB"/>
    <w:rsid w:val="00253F14"/>
    <w:rsid w:val="00266DE5"/>
    <w:rsid w:val="002673C6"/>
    <w:rsid w:val="00271074"/>
    <w:rsid w:val="00271878"/>
    <w:rsid w:val="002834F4"/>
    <w:rsid w:val="00286E7C"/>
    <w:rsid w:val="002963BA"/>
    <w:rsid w:val="002978D3"/>
    <w:rsid w:val="002A5C2A"/>
    <w:rsid w:val="002B4D7D"/>
    <w:rsid w:val="002C0665"/>
    <w:rsid w:val="002D353A"/>
    <w:rsid w:val="002D3B10"/>
    <w:rsid w:val="002F3DED"/>
    <w:rsid w:val="002F49A3"/>
    <w:rsid w:val="003072B8"/>
    <w:rsid w:val="00313B04"/>
    <w:rsid w:val="0031551F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6824"/>
    <w:rsid w:val="0034705F"/>
    <w:rsid w:val="00347836"/>
    <w:rsid w:val="003505CD"/>
    <w:rsid w:val="00365BE2"/>
    <w:rsid w:val="0038062C"/>
    <w:rsid w:val="003814B8"/>
    <w:rsid w:val="0038282F"/>
    <w:rsid w:val="00385378"/>
    <w:rsid w:val="00387306"/>
    <w:rsid w:val="003935D1"/>
    <w:rsid w:val="003939AB"/>
    <w:rsid w:val="0039479D"/>
    <w:rsid w:val="003B3B22"/>
    <w:rsid w:val="003B3D5F"/>
    <w:rsid w:val="003C26F8"/>
    <w:rsid w:val="003C7A7E"/>
    <w:rsid w:val="003D0480"/>
    <w:rsid w:val="003F0CAF"/>
    <w:rsid w:val="003F7DEA"/>
    <w:rsid w:val="004010B1"/>
    <w:rsid w:val="004020AA"/>
    <w:rsid w:val="00410E10"/>
    <w:rsid w:val="00412285"/>
    <w:rsid w:val="00422074"/>
    <w:rsid w:val="0043583C"/>
    <w:rsid w:val="004375FC"/>
    <w:rsid w:val="00441993"/>
    <w:rsid w:val="00441A03"/>
    <w:rsid w:val="00454C03"/>
    <w:rsid w:val="004618A6"/>
    <w:rsid w:val="00466DBA"/>
    <w:rsid w:val="004741EC"/>
    <w:rsid w:val="00474430"/>
    <w:rsid w:val="00476468"/>
    <w:rsid w:val="00481264"/>
    <w:rsid w:val="0048623A"/>
    <w:rsid w:val="00490910"/>
    <w:rsid w:val="00491882"/>
    <w:rsid w:val="00492F8F"/>
    <w:rsid w:val="004A0864"/>
    <w:rsid w:val="004B018B"/>
    <w:rsid w:val="004E270B"/>
    <w:rsid w:val="004E33A9"/>
    <w:rsid w:val="004F05DA"/>
    <w:rsid w:val="004F1CC1"/>
    <w:rsid w:val="00501CB6"/>
    <w:rsid w:val="005048A2"/>
    <w:rsid w:val="00512F89"/>
    <w:rsid w:val="00513922"/>
    <w:rsid w:val="00515116"/>
    <w:rsid w:val="00530487"/>
    <w:rsid w:val="00535AE0"/>
    <w:rsid w:val="00536AE8"/>
    <w:rsid w:val="00540149"/>
    <w:rsid w:val="00551E28"/>
    <w:rsid w:val="005556DA"/>
    <w:rsid w:val="00560777"/>
    <w:rsid w:val="0056389D"/>
    <w:rsid w:val="005648FC"/>
    <w:rsid w:val="00570660"/>
    <w:rsid w:val="00570A8F"/>
    <w:rsid w:val="00571C19"/>
    <w:rsid w:val="00574A3D"/>
    <w:rsid w:val="005763D3"/>
    <w:rsid w:val="00586D66"/>
    <w:rsid w:val="005915CF"/>
    <w:rsid w:val="00593322"/>
    <w:rsid w:val="005A79F7"/>
    <w:rsid w:val="005C11E9"/>
    <w:rsid w:val="005C336C"/>
    <w:rsid w:val="005D3DF7"/>
    <w:rsid w:val="005D6331"/>
    <w:rsid w:val="005D6A36"/>
    <w:rsid w:val="005E0059"/>
    <w:rsid w:val="005E14BE"/>
    <w:rsid w:val="005F483D"/>
    <w:rsid w:val="005F62D8"/>
    <w:rsid w:val="005F6F74"/>
    <w:rsid w:val="00604ECB"/>
    <w:rsid w:val="00610805"/>
    <w:rsid w:val="006270A1"/>
    <w:rsid w:val="006271E1"/>
    <w:rsid w:val="00630FDF"/>
    <w:rsid w:val="00632041"/>
    <w:rsid w:val="00634D17"/>
    <w:rsid w:val="0063659F"/>
    <w:rsid w:val="0063757D"/>
    <w:rsid w:val="00641071"/>
    <w:rsid w:val="006416F5"/>
    <w:rsid w:val="00642075"/>
    <w:rsid w:val="00642DDF"/>
    <w:rsid w:val="006438C8"/>
    <w:rsid w:val="00645F4A"/>
    <w:rsid w:val="006471F4"/>
    <w:rsid w:val="00657182"/>
    <w:rsid w:val="00663EF8"/>
    <w:rsid w:val="00672AE7"/>
    <w:rsid w:val="00681410"/>
    <w:rsid w:val="00683EB1"/>
    <w:rsid w:val="006870A1"/>
    <w:rsid w:val="006911FB"/>
    <w:rsid w:val="006B1E8A"/>
    <w:rsid w:val="006B61B1"/>
    <w:rsid w:val="006C2352"/>
    <w:rsid w:val="006C6A6E"/>
    <w:rsid w:val="006E5EFC"/>
    <w:rsid w:val="006E70C1"/>
    <w:rsid w:val="006F1131"/>
    <w:rsid w:val="00704B2F"/>
    <w:rsid w:val="007102D2"/>
    <w:rsid w:val="00712278"/>
    <w:rsid w:val="00714821"/>
    <w:rsid w:val="007150DB"/>
    <w:rsid w:val="00724913"/>
    <w:rsid w:val="007303F0"/>
    <w:rsid w:val="00733D28"/>
    <w:rsid w:val="007349BD"/>
    <w:rsid w:val="00740FA3"/>
    <w:rsid w:val="00742984"/>
    <w:rsid w:val="007449AF"/>
    <w:rsid w:val="00745239"/>
    <w:rsid w:val="007526A1"/>
    <w:rsid w:val="00753994"/>
    <w:rsid w:val="007668FB"/>
    <w:rsid w:val="007776BF"/>
    <w:rsid w:val="00781668"/>
    <w:rsid w:val="007818E3"/>
    <w:rsid w:val="0078290D"/>
    <w:rsid w:val="00784EEA"/>
    <w:rsid w:val="00785206"/>
    <w:rsid w:val="00787ADB"/>
    <w:rsid w:val="007A2D31"/>
    <w:rsid w:val="007A49BA"/>
    <w:rsid w:val="007B19C2"/>
    <w:rsid w:val="007B1F02"/>
    <w:rsid w:val="007B569F"/>
    <w:rsid w:val="007C677C"/>
    <w:rsid w:val="007C70A4"/>
    <w:rsid w:val="007D0B8A"/>
    <w:rsid w:val="007D1689"/>
    <w:rsid w:val="007D51EE"/>
    <w:rsid w:val="007E2673"/>
    <w:rsid w:val="007E7171"/>
    <w:rsid w:val="008022C3"/>
    <w:rsid w:val="008028E5"/>
    <w:rsid w:val="0080386A"/>
    <w:rsid w:val="008046D4"/>
    <w:rsid w:val="00822717"/>
    <w:rsid w:val="0082388A"/>
    <w:rsid w:val="00826A27"/>
    <w:rsid w:val="00837E2F"/>
    <w:rsid w:val="008412ED"/>
    <w:rsid w:val="008453F8"/>
    <w:rsid w:val="00865657"/>
    <w:rsid w:val="0088341E"/>
    <w:rsid w:val="00883E59"/>
    <w:rsid w:val="00886C6F"/>
    <w:rsid w:val="008A04DC"/>
    <w:rsid w:val="008A2BA5"/>
    <w:rsid w:val="008A3053"/>
    <w:rsid w:val="008B0F51"/>
    <w:rsid w:val="008B15B2"/>
    <w:rsid w:val="008B3981"/>
    <w:rsid w:val="008B797A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256E"/>
    <w:rsid w:val="00906696"/>
    <w:rsid w:val="00911AB8"/>
    <w:rsid w:val="00916344"/>
    <w:rsid w:val="00925B29"/>
    <w:rsid w:val="00926684"/>
    <w:rsid w:val="00931DD9"/>
    <w:rsid w:val="00936D0F"/>
    <w:rsid w:val="009371B6"/>
    <w:rsid w:val="009402FD"/>
    <w:rsid w:val="009449CD"/>
    <w:rsid w:val="00946673"/>
    <w:rsid w:val="00947E9D"/>
    <w:rsid w:val="0095042A"/>
    <w:rsid w:val="00952143"/>
    <w:rsid w:val="00971460"/>
    <w:rsid w:val="00971FCB"/>
    <w:rsid w:val="009737FC"/>
    <w:rsid w:val="00987E7B"/>
    <w:rsid w:val="009945B1"/>
    <w:rsid w:val="00995F66"/>
    <w:rsid w:val="00996919"/>
    <w:rsid w:val="009A04D8"/>
    <w:rsid w:val="009B02FA"/>
    <w:rsid w:val="009B3AFD"/>
    <w:rsid w:val="009B7DB9"/>
    <w:rsid w:val="009C22D6"/>
    <w:rsid w:val="009C26D9"/>
    <w:rsid w:val="009C7644"/>
    <w:rsid w:val="009D34AF"/>
    <w:rsid w:val="009E0A6D"/>
    <w:rsid w:val="009E52A7"/>
    <w:rsid w:val="009F4DFF"/>
    <w:rsid w:val="00A0326B"/>
    <w:rsid w:val="00A03405"/>
    <w:rsid w:val="00A232C1"/>
    <w:rsid w:val="00A23703"/>
    <w:rsid w:val="00A25D2F"/>
    <w:rsid w:val="00A266C7"/>
    <w:rsid w:val="00A34D12"/>
    <w:rsid w:val="00A42399"/>
    <w:rsid w:val="00A47168"/>
    <w:rsid w:val="00A50557"/>
    <w:rsid w:val="00A60611"/>
    <w:rsid w:val="00A60C06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A446A"/>
    <w:rsid w:val="00AA5FD6"/>
    <w:rsid w:val="00AA6940"/>
    <w:rsid w:val="00AA764D"/>
    <w:rsid w:val="00AB6AFF"/>
    <w:rsid w:val="00AC6182"/>
    <w:rsid w:val="00AD1875"/>
    <w:rsid w:val="00AE36FE"/>
    <w:rsid w:val="00AF02FF"/>
    <w:rsid w:val="00AF59DC"/>
    <w:rsid w:val="00B0416E"/>
    <w:rsid w:val="00B059B0"/>
    <w:rsid w:val="00B07E6A"/>
    <w:rsid w:val="00B268B1"/>
    <w:rsid w:val="00B42186"/>
    <w:rsid w:val="00B43FA2"/>
    <w:rsid w:val="00B515E4"/>
    <w:rsid w:val="00B55B6F"/>
    <w:rsid w:val="00B60B95"/>
    <w:rsid w:val="00B612C7"/>
    <w:rsid w:val="00B70533"/>
    <w:rsid w:val="00B7279B"/>
    <w:rsid w:val="00B72E46"/>
    <w:rsid w:val="00B77D72"/>
    <w:rsid w:val="00B812B3"/>
    <w:rsid w:val="00B87704"/>
    <w:rsid w:val="00B90CD3"/>
    <w:rsid w:val="00B97AC4"/>
    <w:rsid w:val="00BA36A8"/>
    <w:rsid w:val="00BA50AE"/>
    <w:rsid w:val="00BB16A0"/>
    <w:rsid w:val="00BB2D80"/>
    <w:rsid w:val="00BB2DD8"/>
    <w:rsid w:val="00BB366D"/>
    <w:rsid w:val="00BE5642"/>
    <w:rsid w:val="00BE7204"/>
    <w:rsid w:val="00C008C8"/>
    <w:rsid w:val="00C00D07"/>
    <w:rsid w:val="00C05094"/>
    <w:rsid w:val="00C102DF"/>
    <w:rsid w:val="00C106D0"/>
    <w:rsid w:val="00C11F4B"/>
    <w:rsid w:val="00C13E46"/>
    <w:rsid w:val="00C267F3"/>
    <w:rsid w:val="00C5355B"/>
    <w:rsid w:val="00C62848"/>
    <w:rsid w:val="00C737A6"/>
    <w:rsid w:val="00C80CEF"/>
    <w:rsid w:val="00C8429C"/>
    <w:rsid w:val="00C84DB2"/>
    <w:rsid w:val="00C905F7"/>
    <w:rsid w:val="00C91855"/>
    <w:rsid w:val="00CA6DD3"/>
    <w:rsid w:val="00CB24B2"/>
    <w:rsid w:val="00CC6171"/>
    <w:rsid w:val="00CD066E"/>
    <w:rsid w:val="00CD4F74"/>
    <w:rsid w:val="00CE1591"/>
    <w:rsid w:val="00CE58E5"/>
    <w:rsid w:val="00CF4759"/>
    <w:rsid w:val="00D00709"/>
    <w:rsid w:val="00D01F61"/>
    <w:rsid w:val="00D05E2B"/>
    <w:rsid w:val="00D20208"/>
    <w:rsid w:val="00D36F9A"/>
    <w:rsid w:val="00D4591D"/>
    <w:rsid w:val="00D600C3"/>
    <w:rsid w:val="00D71428"/>
    <w:rsid w:val="00D86389"/>
    <w:rsid w:val="00D914C6"/>
    <w:rsid w:val="00DA0C70"/>
    <w:rsid w:val="00DB1506"/>
    <w:rsid w:val="00DB1DE3"/>
    <w:rsid w:val="00DB2F82"/>
    <w:rsid w:val="00DB5620"/>
    <w:rsid w:val="00DC04C1"/>
    <w:rsid w:val="00DC6388"/>
    <w:rsid w:val="00DD1ACF"/>
    <w:rsid w:val="00DD2F87"/>
    <w:rsid w:val="00DD40F5"/>
    <w:rsid w:val="00DD5EF0"/>
    <w:rsid w:val="00DE7FEF"/>
    <w:rsid w:val="00DF0389"/>
    <w:rsid w:val="00E0546B"/>
    <w:rsid w:val="00E111F8"/>
    <w:rsid w:val="00E157BD"/>
    <w:rsid w:val="00E20D12"/>
    <w:rsid w:val="00E22288"/>
    <w:rsid w:val="00E2667F"/>
    <w:rsid w:val="00E377D9"/>
    <w:rsid w:val="00E415EA"/>
    <w:rsid w:val="00E51E15"/>
    <w:rsid w:val="00E5437A"/>
    <w:rsid w:val="00E55CAC"/>
    <w:rsid w:val="00E6029C"/>
    <w:rsid w:val="00E630D0"/>
    <w:rsid w:val="00E65A03"/>
    <w:rsid w:val="00E76403"/>
    <w:rsid w:val="00E7769F"/>
    <w:rsid w:val="00E83951"/>
    <w:rsid w:val="00E915B7"/>
    <w:rsid w:val="00E97537"/>
    <w:rsid w:val="00EA0242"/>
    <w:rsid w:val="00EA1577"/>
    <w:rsid w:val="00EA545B"/>
    <w:rsid w:val="00EA69DF"/>
    <w:rsid w:val="00EB02B9"/>
    <w:rsid w:val="00EB7169"/>
    <w:rsid w:val="00EC2578"/>
    <w:rsid w:val="00ED2864"/>
    <w:rsid w:val="00ED2FE4"/>
    <w:rsid w:val="00ED40C1"/>
    <w:rsid w:val="00ED4BA5"/>
    <w:rsid w:val="00ED7177"/>
    <w:rsid w:val="00ED7857"/>
    <w:rsid w:val="00EE18BD"/>
    <w:rsid w:val="00F1192C"/>
    <w:rsid w:val="00F13A47"/>
    <w:rsid w:val="00F13B7D"/>
    <w:rsid w:val="00F27D3D"/>
    <w:rsid w:val="00F30013"/>
    <w:rsid w:val="00F3754B"/>
    <w:rsid w:val="00F45080"/>
    <w:rsid w:val="00F679BE"/>
    <w:rsid w:val="00F71119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time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4220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1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460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460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46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460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4220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1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460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460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46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460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6</properties:Pages>
  <properties:Words>2111</properties:Words>
  <properties:Characters>12608</properties:Characters>
  <properties:Lines>378</properties:Lines>
  <properties:Paragraphs>154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2018-12-20T12:13:00Z</dcterms:created>
  <dc:creator>nada</dc:creator>
  <cp:lastModifiedBy>Ljubica Radošević</cp:lastModifiedBy>
  <cp:lastPrinted>2018-12-18T09:40:00Z</cp:lastPrinted>
  <dcterms:modified xmlns:xsi="http://www.w3.org/2001/XMLSchema-instance" xsi:type="dcterms:W3CDTF">2018-12-20T12:17:00Z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St-1141/2018-12 / Podnesak - Izvješće stečajnog upravitelja (ARCHEA FC  d.o.o. u stečaju - Izvješće za ispitno i izvještajno ročišteObrazac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