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b070e" w14:paraId="8ab070e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E1312F">
        <w:rPr>
          <w:color w:val="000000"/>
          <w:sz w:val="24"/>
          <w:szCs w:val="24"/>
          <w:lang w:val="hr-HR"/>
        </w:rPr>
        <w:t>10</w:t>
      </w:r>
      <w:r w:rsidR="00087C79">
        <w:rPr>
          <w:color w:val="000000"/>
          <w:sz w:val="24"/>
          <w:szCs w:val="24"/>
          <w:lang w:val="hr-HR"/>
        </w:rPr>
        <w:t>4</w:t>
      </w:r>
      <w:r w:rsidR="00200B07">
        <w:rPr>
          <w:color w:val="000000"/>
          <w:sz w:val="24"/>
          <w:szCs w:val="24"/>
          <w:lang w:val="hr-HR"/>
        </w:rPr>
        <w:t>/2018</w:t>
      </w:r>
      <w:r w:rsidR="00E1312F">
        <w:rPr>
          <w:color w:val="000000"/>
          <w:sz w:val="24"/>
          <w:szCs w:val="24"/>
          <w:lang w:val="hr-HR"/>
        </w:rPr>
        <w:t>-9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E1312F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 </w:t>
      </w:r>
      <w:r w:rsidRPr="00E1312F">
        <w:rPr>
          <w:sz w:val="24"/>
          <w:szCs w:val="24"/>
          <w:lang w:val="hr-HR"/>
        </w:rPr>
        <w:t>KERAMIKA DOM d.o.o., Zadar, Put Murvice 44 A, OIB: 90824133798</w:t>
      </w:r>
      <w:r>
        <w:rPr>
          <w:sz w:val="24"/>
          <w:szCs w:val="24"/>
          <w:lang w:val="hr-HR"/>
        </w:rPr>
        <w:t>, zastupanom po članovima</w:t>
      </w:r>
      <w:r w:rsidR="009E741D" w:rsidRPr="00FF60D5">
        <w:rPr>
          <w:sz w:val="24"/>
          <w:szCs w:val="24"/>
          <w:lang w:val="hr-HR"/>
        </w:rPr>
        <w:t xml:space="preserve"> uprave </w:t>
      </w:r>
      <w:r>
        <w:rPr>
          <w:sz w:val="24"/>
          <w:szCs w:val="24"/>
        </w:rPr>
        <w:t>Nikoli Dokozi</w:t>
      </w:r>
      <w:r w:rsidR="00A56DCC" w:rsidRPr="00A56DCC">
        <w:rPr>
          <w:sz w:val="24"/>
          <w:szCs w:val="24"/>
        </w:rPr>
        <w:t xml:space="preserve"> iz </w:t>
      </w:r>
      <w:r w:rsidR="00087C79">
        <w:rPr>
          <w:sz w:val="24"/>
          <w:szCs w:val="24"/>
        </w:rPr>
        <w:t>Zadra</w:t>
      </w:r>
      <w:r>
        <w:rPr>
          <w:sz w:val="24"/>
          <w:szCs w:val="24"/>
        </w:rPr>
        <w:t xml:space="preserve"> i Nebojši Đeković iz Beograda, Srbija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960446" w:rsidRPr="00FF60D5">
        <w:rPr>
          <w:sz w:val="24"/>
          <w:szCs w:val="24"/>
          <w:lang w:val="hr-HR"/>
        </w:rPr>
        <w:t xml:space="preserve"> </w:t>
      </w:r>
      <w:r w:rsidR="0000572E">
        <w:rPr>
          <w:sz w:val="24"/>
          <w:szCs w:val="24"/>
          <w:lang w:val="hr-HR"/>
        </w:rPr>
        <w:t>2</w:t>
      </w:r>
      <w:r w:rsidR="003C00DB" w:rsidRPr="00FF60D5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studenog</w:t>
      </w:r>
      <w:r w:rsidR="00200B07" w:rsidRPr="00FF60D5">
        <w:rPr>
          <w:sz w:val="24"/>
          <w:szCs w:val="24"/>
          <w:lang w:val="hr-HR"/>
        </w:rPr>
        <w:t xml:space="preserve"> 2018</w:t>
      </w:r>
      <w:r w:rsidR="00960446"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E1312F" w:rsidR="00E1312F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Poziva</w:t>
      </w:r>
      <w:r w:rsidR="00E1312F">
        <w:rPr>
          <w:sz w:val="24"/>
          <w:szCs w:val="24"/>
          <w:lang w:val="hr-HR"/>
        </w:rPr>
        <w:t>ju</w:t>
      </w:r>
      <w:r w:rsidR="00E1312F" w:rsidRPr="0010055C">
        <w:rPr>
          <w:sz w:val="24"/>
          <w:szCs w:val="24"/>
          <w:lang w:val="hr-HR"/>
        </w:rPr>
        <w:t xml:space="preserve"> se </w:t>
      </w:r>
      <w:r w:rsidR="00E1312F">
        <w:rPr>
          <w:sz w:val="24"/>
          <w:szCs w:val="24"/>
        </w:rPr>
        <w:t>Nikola Dokoza</w:t>
      </w:r>
      <w:r w:rsidR="00E1312F" w:rsidRPr="00A56DCC">
        <w:rPr>
          <w:sz w:val="24"/>
          <w:szCs w:val="24"/>
        </w:rPr>
        <w:t xml:space="preserve"> iz </w:t>
      </w:r>
      <w:r w:rsidR="00E1312F">
        <w:rPr>
          <w:sz w:val="24"/>
          <w:szCs w:val="24"/>
        </w:rPr>
        <w:t>Zadra, Put Murvice 44/A</w:t>
      </w:r>
      <w:r w:rsidR="00E1312F" w:rsidRPr="00355932">
        <w:rPr>
          <w:sz w:val="24"/>
          <w:szCs w:val="24"/>
          <w:lang w:val="hr-HR"/>
        </w:rPr>
        <w:t xml:space="preserve">, OIB: </w:t>
      </w:r>
      <w:r w:rsidR="00E1312F">
        <w:rPr>
          <w:bCs/>
          <w:sz w:val="24"/>
          <w:szCs w:val="24"/>
          <w:lang w:val="hr-HR"/>
        </w:rPr>
        <w:t xml:space="preserve">73854896890 i </w:t>
      </w:r>
      <w:r w:rsidR="00E1312F">
        <w:rPr>
          <w:sz w:val="24"/>
          <w:szCs w:val="24"/>
        </w:rPr>
        <w:t>Nebojša Đeković iz Beograda, Srbija</w:t>
      </w:r>
      <w:r w:rsidR="00E1312F">
        <w:rPr>
          <w:sz w:val="24"/>
          <w:szCs w:val="24"/>
          <w:lang w:val="hr-HR"/>
        </w:rPr>
        <w:t>, Johna Kennedya 10, OIB: 80008020276</w:t>
      </w:r>
      <w:r w:rsidR="00E1312F">
        <w:rPr>
          <w:bCs/>
          <w:sz w:val="24"/>
          <w:szCs w:val="24"/>
          <w:lang w:val="hr-HR"/>
        </w:rPr>
        <w:t xml:space="preserve"> </w:t>
      </w:r>
      <w:r w:rsidR="00E1312F" w:rsidRPr="00355932">
        <w:rPr>
          <w:sz w:val="24"/>
          <w:szCs w:val="24"/>
          <w:lang w:val="hr-HR"/>
        </w:rPr>
        <w:t>u</w:t>
      </w:r>
      <w:r w:rsidR="00E1312F" w:rsidRPr="0010055C">
        <w:rPr>
          <w:sz w:val="24"/>
          <w:szCs w:val="24"/>
          <w:lang w:val="hr-HR"/>
        </w:rPr>
        <w:t xml:space="preserve"> roku od 8 dana</w:t>
      </w:r>
      <w:r w:rsidR="00E1312F">
        <w:rPr>
          <w:sz w:val="24"/>
          <w:szCs w:val="24"/>
          <w:lang w:val="hr-HR"/>
        </w:rPr>
        <w:t xml:space="preserve"> solidarno</w:t>
      </w:r>
      <w:r w:rsidR="00E1312F" w:rsidRPr="0010055C">
        <w:rPr>
          <w:sz w:val="24"/>
          <w:szCs w:val="24"/>
          <w:lang w:val="hr-HR"/>
        </w:rPr>
        <w:t xml:space="preserve"> platiti iznos: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 w:rsidR="00562AB6">
        <w:rPr>
          <w:sz w:val="24"/>
          <w:szCs w:val="24"/>
          <w:lang w:val="hr-HR"/>
        </w:rPr>
        <w:t>104-18</w:t>
      </w:r>
      <w:r w:rsidRPr="0010055C">
        <w:rPr>
          <w:sz w:val="24"/>
          <w:szCs w:val="24"/>
          <w:lang w:val="hr-HR"/>
        </w:rPr>
        <w:t xml:space="preserve"> te dostavi u spis dokaz o uplati. </w:t>
      </w:r>
    </w:p>
    <w:p w:rsidRDefault="00E1312F" w:rsidP="00E1312F" w:rsidR="00E1312F" w:rsidRPr="0010055C">
      <w:pPr>
        <w:jc w:val="both"/>
        <w:rPr>
          <w:sz w:val="24"/>
          <w:szCs w:val="24"/>
          <w:u w:val="single"/>
          <w:lang w:val="hr-HR"/>
        </w:rPr>
      </w:pPr>
    </w:p>
    <w:p w:rsidRDefault="00E1312F" w:rsidP="00E1312F" w:rsidR="00E1312F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  <w:t>Ako osobe</w:t>
      </w:r>
      <w:r w:rsidRPr="009E741D">
        <w:rPr>
          <w:sz w:val="24"/>
          <w:szCs w:val="24"/>
          <w:lang w:val="hr-HR"/>
        </w:rPr>
        <w:t xml:space="preserve"> iz</w:t>
      </w:r>
      <w:r>
        <w:rPr>
          <w:sz w:val="24"/>
          <w:szCs w:val="24"/>
          <w:lang w:val="hr-HR"/>
        </w:rPr>
        <w:t xml:space="preserve"> točke I. ovog rješenja ne plate</w:t>
      </w:r>
      <w:r w:rsidRPr="009E741D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E1312F" w:rsidP="00E1312F" w:rsidR="00E1312F" w:rsidRPr="009E741D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obveznici ne plate</w:t>
      </w:r>
      <w:r w:rsidRPr="009E741D">
        <w:rPr>
          <w:sz w:val="24"/>
          <w:szCs w:val="24"/>
          <w:lang w:val="hr-HR"/>
        </w:rPr>
        <w:t xml:space="preserve"> predujam iz točke I. ovog rješenja u ostavlj</w:t>
      </w:r>
      <w:r>
        <w:rPr>
          <w:sz w:val="24"/>
          <w:szCs w:val="24"/>
          <w:lang w:val="hr-HR"/>
        </w:rPr>
        <w:t>enom roku i o tome ne obavijeste</w:t>
      </w:r>
      <w:r w:rsidRPr="009E741D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E1312F" w:rsidP="00E1312F" w:rsidR="00E1312F" w:rsidRPr="009E741D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>
        <w:rPr>
          <w:sz w:val="24"/>
          <w:szCs w:val="24"/>
          <w:lang w:val="hr-HR"/>
        </w:rPr>
        <w:t>(„Narodne Novine“ br. 112/12,</w:t>
      </w:r>
      <w:r w:rsidRPr="009E741D">
        <w:rPr>
          <w:sz w:val="24"/>
          <w:szCs w:val="24"/>
          <w:lang w:val="hr-HR"/>
        </w:rPr>
        <w:t xml:space="preserve"> 25/13</w:t>
      </w:r>
      <w:r>
        <w:rPr>
          <w:sz w:val="24"/>
          <w:szCs w:val="24"/>
          <w:lang w:val="hr-HR"/>
        </w:rPr>
        <w:t>, 93/14 i 73/17</w:t>
      </w:r>
      <w:r w:rsidRPr="009E741D">
        <w:rPr>
          <w:sz w:val="24"/>
          <w:szCs w:val="24"/>
          <w:lang w:val="hr-HR"/>
        </w:rPr>
        <w:t>, dalje OZ) i iznosa koji su izuzeti od ovrhe po čl. 173. OZ, na žiro račun ovog suda kod Hrvatske poštanske banke broj: HR4323900011300000857, s pozivom na broj kontovnika predmeta 05 221-</w:t>
      </w:r>
      <w:r w:rsidR="00562AB6">
        <w:rPr>
          <w:sz w:val="24"/>
          <w:szCs w:val="24"/>
          <w:lang w:val="hr-HR"/>
        </w:rPr>
        <w:t>104-18</w:t>
      </w:r>
      <w:r w:rsidRPr="009E741D">
        <w:rPr>
          <w:sz w:val="24"/>
          <w:szCs w:val="24"/>
          <w:lang w:val="hr-HR"/>
        </w:rPr>
        <w:t>.</w:t>
      </w:r>
    </w:p>
    <w:p w:rsidRDefault="0000572E" w:rsidP="00E1312F" w:rsidR="0000572E">
      <w:pPr>
        <w:jc w:val="center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E1312F" w:rsidP="00E1312F" w:rsidR="00E1312F" w:rsidRPr="0010055C">
      <w:pPr>
        <w:jc w:val="both"/>
        <w:rPr>
          <w:sz w:val="24"/>
          <w:szCs w:val="24"/>
          <w:u w:val="single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562AB6" w:rsidRPr="00E1312F">
        <w:rPr>
          <w:sz w:val="24"/>
          <w:szCs w:val="24"/>
          <w:lang w:val="hr-HR"/>
        </w:rPr>
        <w:t>KERAMIKA DOM d.o.o., Zadar</w:t>
      </w:r>
      <w:r w:rsidRPr="0010055C">
        <w:rPr>
          <w:sz w:val="24"/>
          <w:szCs w:val="24"/>
          <w:lang w:val="hr-HR"/>
        </w:rPr>
        <w:t xml:space="preserve">.   </w:t>
      </w:r>
    </w:p>
    <w:p w:rsidRDefault="00E1312F" w:rsidP="00E1312F" w:rsidR="00E1312F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(Narodne novine 71/2015 i 104/17 dalje u tekstu: SZ) </w:t>
      </w:r>
      <w:r>
        <w:rPr>
          <w:sz w:val="24"/>
          <w:szCs w:val="24"/>
          <w:lang w:val="hr-HR"/>
        </w:rPr>
        <w:t>pozvao osobe upisane u sudskom registru kao osobe</w:t>
      </w:r>
      <w:r w:rsidRPr="00C446D4">
        <w:rPr>
          <w:sz w:val="24"/>
          <w:szCs w:val="24"/>
          <w:lang w:val="hr-HR"/>
        </w:rPr>
        <w:t xml:space="preserve"> ovlašten</w:t>
      </w:r>
      <w:r>
        <w:rPr>
          <w:sz w:val="24"/>
          <w:szCs w:val="24"/>
          <w:lang w:val="hr-HR"/>
        </w:rPr>
        <w:t>e</w:t>
      </w:r>
      <w:r w:rsidRPr="00C446D4">
        <w:rPr>
          <w:sz w:val="24"/>
          <w:szCs w:val="24"/>
          <w:lang w:val="hr-HR"/>
        </w:rPr>
        <w:t xml:space="preserve"> za zastupanje dužnika koje </w:t>
      </w:r>
      <w:r>
        <w:rPr>
          <w:sz w:val="24"/>
          <w:szCs w:val="24"/>
          <w:lang w:val="hr-HR"/>
        </w:rPr>
        <w:t>nisu</w:t>
      </w:r>
      <w:r w:rsidRPr="00C446D4">
        <w:rPr>
          <w:sz w:val="24"/>
          <w:szCs w:val="24"/>
          <w:lang w:val="hr-HR"/>
        </w:rPr>
        <w:t xml:space="preserve"> sukladno čl. 110. SZ u roku od 21 dan od nast</w:t>
      </w:r>
      <w:r>
        <w:rPr>
          <w:sz w:val="24"/>
          <w:szCs w:val="24"/>
          <w:lang w:val="hr-HR"/>
        </w:rPr>
        <w:t>anka stečajnog razloga podnijele</w:t>
      </w:r>
      <w:r w:rsidRPr="00C446D4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C446D4">
        <w:rPr>
          <w:sz w:val="24"/>
          <w:szCs w:val="24"/>
          <w:lang w:val="hr-HR"/>
        </w:rPr>
        <w:t>.000,00 kuna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</w:t>
      </w:r>
      <w:r w:rsidRPr="009E741D">
        <w:rPr>
          <w:sz w:val="24"/>
          <w:szCs w:val="24"/>
          <w:lang w:val="hr-HR"/>
        </w:rPr>
        <w:t xml:space="preserve"> postupka</w:t>
      </w:r>
      <w:r>
        <w:rPr>
          <w:sz w:val="24"/>
          <w:szCs w:val="24"/>
          <w:lang w:val="hr-HR"/>
        </w:rPr>
        <w:t>.</w:t>
      </w:r>
    </w:p>
    <w:p w:rsidRDefault="00E1312F" w:rsidP="00E1312F" w:rsidR="00E1312F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E1312F" w:rsidP="00E1312F" w:rsidR="00E1312F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E1312F" w:rsidP="00E1312F" w:rsidR="00E1312F" w:rsidRPr="0010055C">
      <w:pPr>
        <w:jc w:val="both"/>
        <w:rPr>
          <w:sz w:val="24"/>
          <w:szCs w:val="24"/>
          <w:u w:val="single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00572E">
        <w:rPr>
          <w:sz w:val="24"/>
          <w:szCs w:val="24"/>
          <w:lang w:val="hr-HR"/>
        </w:rPr>
        <w:t>2</w:t>
      </w:r>
      <w:r w:rsidRPr="0010055C">
        <w:rPr>
          <w:sz w:val="24"/>
          <w:szCs w:val="24"/>
          <w:lang w:val="hr-HR"/>
        </w:rPr>
        <w:t xml:space="preserve">. </w:t>
      </w:r>
      <w:r w:rsidR="00562AB6">
        <w:rPr>
          <w:sz w:val="24"/>
          <w:szCs w:val="24"/>
          <w:lang w:val="hr-HR"/>
        </w:rPr>
        <w:t>studenog</w:t>
      </w:r>
      <w:r w:rsidRPr="0010055C">
        <w:rPr>
          <w:sz w:val="24"/>
          <w:szCs w:val="24"/>
          <w:lang w:val="hr-HR"/>
        </w:rPr>
        <w:t xml:space="preserve"> 2018. </w:t>
      </w:r>
    </w:p>
    <w:p w:rsidRDefault="00E1312F" w:rsidP="00E1312F" w:rsidR="00E1312F" w:rsidRPr="0010055C">
      <w:pPr>
        <w:jc w:val="center"/>
        <w:rPr>
          <w:sz w:val="24"/>
          <w:szCs w:val="24"/>
          <w:lang w:val="hr-HR"/>
        </w:rPr>
      </w:pPr>
    </w:p>
    <w:p w:rsidRDefault="00A93E26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Sutkinja</w:t>
      </w:r>
    </w:p>
    <w:p w:rsidRDefault="00A93E26" w:rsidP="00E1312F" w:rsidR="00E1312F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>
        <w:rPr>
          <w:sz w:val="24"/>
          <w:szCs w:val="24"/>
          <w:lang w:val="hr-HR"/>
        </w:rPr>
        <w:tab/>
      </w:r>
      <w:r w:rsidR="00E1312F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jc w:val="both"/>
        <w:rPr>
          <w:sz w:val="24"/>
          <w:szCs w:val="24"/>
          <w:lang w:val="hr-HR"/>
        </w:rPr>
      </w:pPr>
    </w:p>
    <w:p w:rsidRDefault="00E1312F" w:rsidP="00E1312F" w:rsidR="00E1312F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E1312F" w:rsidP="00E1312F" w:rsidR="00E1312F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960446" w:rsidP="00E1312F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93E26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562AB6">
      <w:rPr>
        <w:sz w:val="24"/>
        <w:szCs w:val="24"/>
        <w:lang w:val="hr-HR"/>
      </w:rPr>
      <w:t>104</w:t>
    </w:r>
    <w:r w:rsidR="00200B07">
      <w:rPr>
        <w:sz w:val="24"/>
        <w:szCs w:val="24"/>
        <w:lang w:val="hr-HR"/>
      </w:rPr>
      <w:t>/2018</w:t>
    </w:r>
    <w:r w:rsidR="00562AB6">
      <w:rPr>
        <w:sz w:val="24"/>
        <w:szCs w:val="24"/>
        <w:lang w:val="hr-HR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572E"/>
    <w:rsid w:val="00007C17"/>
    <w:rsid w:val="00046352"/>
    <w:rsid w:val="00052FC7"/>
    <w:rsid w:val="000539FB"/>
    <w:rsid w:val="00076AD3"/>
    <w:rsid w:val="00087C79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1E4452"/>
    <w:rsid w:val="00200B07"/>
    <w:rsid w:val="00224024"/>
    <w:rsid w:val="002319CB"/>
    <w:rsid w:val="00281244"/>
    <w:rsid w:val="00283C4B"/>
    <w:rsid w:val="002A20E6"/>
    <w:rsid w:val="002B7153"/>
    <w:rsid w:val="00310393"/>
    <w:rsid w:val="00355932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62AB6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6BB4"/>
    <w:rsid w:val="007130A1"/>
    <w:rsid w:val="007141A5"/>
    <w:rsid w:val="00714B64"/>
    <w:rsid w:val="00786A85"/>
    <w:rsid w:val="007B0AE6"/>
    <w:rsid w:val="007B3B98"/>
    <w:rsid w:val="00821AA0"/>
    <w:rsid w:val="00836A93"/>
    <w:rsid w:val="0084684D"/>
    <w:rsid w:val="00851801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56DCC"/>
    <w:rsid w:val="00A63838"/>
    <w:rsid w:val="00A6572B"/>
    <w:rsid w:val="00A7039E"/>
    <w:rsid w:val="00A76477"/>
    <w:rsid w:val="00A93E26"/>
    <w:rsid w:val="00AB13F4"/>
    <w:rsid w:val="00AC3105"/>
    <w:rsid w:val="00AC6F4A"/>
    <w:rsid w:val="00AF5281"/>
    <w:rsid w:val="00B00AA5"/>
    <w:rsid w:val="00B1266E"/>
    <w:rsid w:val="00B27A02"/>
    <w:rsid w:val="00B35D0E"/>
    <w:rsid w:val="00B65D01"/>
    <w:rsid w:val="00BA5467"/>
    <w:rsid w:val="00BF75A9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2712B"/>
    <w:rsid w:val="00D4148E"/>
    <w:rsid w:val="00D4614B"/>
    <w:rsid w:val="00D606A0"/>
    <w:rsid w:val="00DC23B3"/>
    <w:rsid w:val="00E1312F"/>
    <w:rsid w:val="00E82341"/>
    <w:rsid w:val="00E82A7E"/>
    <w:rsid w:val="00E83EEA"/>
    <w:rsid w:val="00E97EF2"/>
    <w:rsid w:val="00EB7244"/>
    <w:rsid w:val="00EC7E16"/>
    <w:rsid w:val="00ED18E2"/>
    <w:rsid w:val="00ED3DEC"/>
    <w:rsid w:val="00F0397D"/>
    <w:rsid w:val="00F10970"/>
    <w:rsid w:val="00F25F7D"/>
    <w:rsid w:val="00F428E6"/>
    <w:rsid w:val="00F5236E"/>
    <w:rsid w:val="00F61F0B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E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E2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E2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E2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E2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A93E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E2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E2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E2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E2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2018.</izvorni_sadrzaj>
    <derivirana_varijabla naziv="DomainObject.Predmet.DatumOsnivanja_1">21.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St-104/2018</izvorni_sadrzaj>
    <derivirana_varijabla naziv="DomainObject.Predmet.OznakaBroj_1">St-104/2018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DOM društvo s ograničenom odgovornošću za trgovinu i turizam</izvorni_sadrzaj>
    <derivirana_varijabla naziv="DomainObject.Predmet.ProtustrankaFormated_1">  KERAMIKA DOM društvo s ograničenom odgovornošću za trgovinu i turizam</derivirana_varijabla>
  </DomainObject.Predmet.ProtustrankaFormated>
  <DomainObject.Predmet.ProtustrankaFormatedOIB>
    <izvorni_sadrzaj>  KERAMIKA DOM društvo s ograničenom odgovornošću za trgovinu i turizam, OIB 90824133798</izvorni_sadrzaj>
    <derivirana_varijabla naziv="DomainObject.Predmet.ProtustrankaFormatedOIB_1">  KERAMIKA DOM društvo s ograničenom odgovornošću za trgovinu i turizam, OIB 90824133798</derivirana_varijabla>
  </DomainObject.Predmet.ProtustrankaFormatedOIB>
  <DomainObject.Predmet.ProtustrankaFormatedWithAdress>
    <izvorni_sadrzaj> KERAMIKA DOM društvo s ograničenom odgovornošću za trgovinu i turizam, Put Murvice 44/A, 23000 Zadar</izvorni_sadrzaj>
    <derivirana_varijabla naziv="DomainObject.Predmet.ProtustrankaFormatedWithAdress_1"> KERAMIKA DOM društvo s ograničenom odgovornošću za trgovinu i turizam, Put Murvice 44/A, 23000 Zadar</derivirana_varijabla>
  </DomainObject.Predmet.ProtustrankaFormatedWithAdress>
  <DomainObject.Predmet.ProtustrankaFormatedWithAdressOIB>
    <izvorni_sadrzaj> KERAMIKA DOM društvo s ograničenom odgovornošću za trgovinu i turizam, OIB 90824133798, Put Murvice 44/A, 23000 Zadar</izvorni_sadrzaj>
    <derivirana_varijabla naziv="DomainObject.Predmet.ProtustrankaFormatedWithAdressOIB_1"> KERAMIKA DOM društvo s ograničenom odgovornošću za trgovinu i turizam, OIB 90824133798, Put Murvice 44/A, 23000 Zadar</derivirana_varijabla>
  </DomainObject.Predmet.ProtustrankaFormatedWithAdressOIB>
  <DomainObject.Predmet.ProtustrankaWithAdress>
    <izvorni_sadrzaj>KERAMIKA DOM društvo s ograničenom odgovornošću za trgovinu i turizam Put Murvice 44/A, 23000 Zadar</izvorni_sadrzaj>
    <derivirana_varijabla naziv="DomainObject.Predmet.ProtustrankaWithAdress_1">KERAMIKA DOM društvo s ograničenom odgovornošću za trgovinu i turizam Put Murvice 44/A, 23000 Zadar</derivirana_varijabla>
  </DomainObject.Predmet.ProtustrankaWithAdress>
  <DomainObject.Predmet.ProtustrankaWithAdressOIB>
    <izvorni_sadrzaj>KERAMIKA DOM društvo s ograničenom odgovornošću za trgovinu i turizam, OIB 90824133798, Put Murvice 44/A, 23000 Zadar</izvorni_sadrzaj>
    <derivirana_varijabla naziv="DomainObject.Predmet.ProtustrankaWithAdressOIB_1">KERAMIKA DOM društvo s ograničenom odgovornošću za trgovinu i turizam, OIB 90824133798, Put Murvice 44/A, 23000 Zadar</derivirana_varijabla>
  </DomainObject.Predmet.ProtustrankaWithAdressOIB>
  <DomainObject.Predmet.ProtustrankaNazivFormated>
    <izvorni_sadrzaj>KERAMIKA DOM društvo s ograničenom odgovornošću za trgovinu i turizam</izvorni_sadrzaj>
    <derivirana_varijabla naziv="DomainObject.Predmet.ProtustrankaNazivFormated_1">KERAMIKA DOM društvo s ograničenom odgovornošću za trgovinu i turizam</derivirana_varijabla>
  </DomainObject.Predmet.ProtustrankaNazivFormated>
  <DomainObject.Predmet.ProtustrankaNazivFormatedOIB>
    <izvorni_sadrzaj>KERAMIKA DOM društvo s ograničenom odgovornošću za trgovinu i turizam, OIB 90824133798</izvorni_sadrzaj>
    <derivirana_varijabla naziv="DomainObject.Predmet.ProtustrankaNazivFormatedOIB_1">KERAMIKA DOM društvo s ograničenom odgovornošću za trgovinu i turizam, OIB 90824133798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Nikola Dokoza</izvorni_sadrzaj>
    <derivirana_varijabla naziv="DomainObject.Predmet.StrankaFormated_1">  FINA; Nikola Dokoza</derivirana_varijabla>
  </DomainObject.Predmet.StrankaFormated>
  <DomainObject.Predmet.StrankaFormatedOIB>
    <izvorni_sadrzaj>  FINA, OIB 85821130368; Nikola Dokoza, OIB 73854896890</izvorni_sadrzaj>
    <derivirana_varijabla naziv="DomainObject.Predmet.StrankaFormatedOIB_1">  FINA, OIB 85821130368; Nikola Dokoza, OIB 73854896890</derivirana_varijabla>
  </DomainObject.Predmet.StrankaFormatedOIB>
  <DomainObject.Predmet.StrankaFormatedWithAdress>
    <izvorni_sadrzaj> FINA; Nikola Dokoza, Put Murvice 44 A, 23000 Zadar</izvorni_sadrzaj>
    <derivirana_varijabla naziv="DomainObject.Predmet.StrankaFormatedWithAdress_1"> FINA; Nikola Dokoza, Put Murvice 44 A, 23000 Zadar</derivirana_varijabla>
  </DomainObject.Predmet.StrankaFormatedWithAdress>
  <DomainObject.Predmet.StrankaFormatedWithAdressOIB>
    <izvorni_sadrzaj> FINA, OIB 85821130368; Nikola Dokoza, OIB 73854896890, Put Murvice 44 A, 23000 Zadar</izvorni_sadrzaj>
    <derivirana_varijabla naziv="DomainObject.Predmet.StrankaFormatedWithAdressOIB_1"> FINA, OIB 85821130368; Nikola Dokoza, OIB 73854896890, Put Murvice 44 A, 23000 Zadar</derivirana_varijabla>
  </DomainObject.Predmet.StrankaFormatedWithAdressOIB>
  <DomainObject.Predmet.StrankaWithAdress>
    <izvorni_sadrzaj>FINA ,Nikola Dokoza Put Murvice 44 A,23000 Zadar</izvorni_sadrzaj>
    <derivirana_varijabla naziv="DomainObject.Predmet.StrankaWithAdress_1">FINA ,Nikola Dokoza Put Murvice 44 A,23000 Zadar</derivirana_varijabla>
  </DomainObject.Predmet.StrankaWithAdress>
  <DomainObject.Predmet.StrankaWithAdressOIB>
    <izvorni_sadrzaj>FINA, OIB 85821130368,Nikola Dokoza, OIB 73854896890, Put Murvice 44 A,23000 Zadar</izvorni_sadrzaj>
    <derivirana_varijabla naziv="DomainObject.Predmet.StrankaWithAdressOIB_1">FINA, OIB 85821130368,Nikola Dokoza, OIB 73854896890, Put Murvice 44 A,23000 Zadar</derivirana_varijabla>
  </DomainObject.Predmet.StrankaWithAdressOIB>
  <DomainObject.Predmet.StrankaNazivFormated>
    <izvorni_sadrzaj>FINA,Nikola Dokoza</izvorni_sadrzaj>
    <derivirana_varijabla naziv="DomainObject.Predmet.StrankaNazivFormated_1">FINA,Nikola Dokoza</derivirana_varijabla>
  </DomainObject.Predmet.StrankaNazivFormated>
  <DomainObject.Predmet.StrankaNazivFormatedOIB>
    <izvorni_sadrzaj>FINA, OIB 85821130368,Nikola Dokoza, OIB 73854896890</izvorni_sadrzaj>
    <derivirana_varijabla naziv="DomainObject.Predmet.StrankaNazivFormatedOIB_1">FINA, OIB 85821130368,Nikola Dokoza, OIB 73854896890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  <item>Nikola Dokoza</item>
    </izvorni_sadrzaj>
    <derivirana_varijabla naziv="DomainObject.Predmet.StrankaListFormated_1">
      <item>FINA</item>
      <item>Nikola Dokoza</item>
    </derivirana_varijabla>
  </DomainObject.Predmet.StrankaListFormated>
  <DomainObject.Predmet.StrankaListFormatedOIB>
    <izvorni_sadrzaj>
      <item>FINA, OIB 85821130368</item>
      <item>Nikola Dokoza, OIB 73854896890</item>
    </izvorni_sadrzaj>
    <derivirana_varijabla naziv="DomainObject.Predmet.StrankaListFormatedOIB_1">
      <item>FINA, OIB 85821130368</item>
      <item>Nikola Dokoza, OIB 73854896890</item>
    </derivirana_varijabla>
  </DomainObject.Predmet.StrankaListFormatedOIB>
  <DomainObject.Predmet.StrankaListFormatedWithAdress>
    <izvorni_sadrzaj>
      <item>FINA</item>
      <item>Nikola Dokoza, Put Murvice 44 A, 23000 Zadar</item>
    </izvorni_sadrzaj>
    <derivirana_varijabla naziv="DomainObject.Predmet.StrankaListFormatedWithAdress_1">
      <item>FINA</item>
      <item>Nikola Dokoza, Put Murvice 44 A, 23000 Zadar</item>
    </derivirana_varijabla>
  </DomainObject.Predmet.StrankaListFormatedWithAdress>
  <DomainObject.Predmet.StrankaListFormatedWithAdressOIB>
    <izvorni_sadrzaj>
      <item>FINA, OIB 85821130368</item>
      <item>Nikola Dokoza, OIB 73854896890, Put Murvice 44 A, 23000 Zadar</item>
    </izvorni_sadrzaj>
    <derivirana_varijabla naziv="DomainObject.Predmet.StrankaListFormatedWithAdressOIB_1">
      <item>FINA, OIB 85821130368</item>
      <item>Nikola Dokoza, OIB 73854896890, Put Murvice 44 A, 23000 Zadar</item>
    </derivirana_varijabla>
  </DomainObject.Predmet.StrankaListFormatedWithAdressOIB>
  <DomainObject.Predmet.StrankaListNazivFormated>
    <izvorni_sadrzaj>
      <item>FINA</item>
      <item>Nikola Dokoza</item>
    </izvorni_sadrzaj>
    <derivirana_varijabla naziv="DomainObject.Predmet.StrankaListNazivFormated_1">
      <item>FINA</item>
      <item>Nikola Dokoza</item>
    </derivirana_varijabla>
  </DomainObject.Predmet.StrankaListNazivFormated>
  <DomainObject.Predmet.StrankaListNazivFormatedOIB>
    <izvorni_sadrzaj>
      <item>FINA, OIB 85821130368</item>
      <item>Nikola Dokoza, OIB 73854896890</item>
    </izvorni_sadrzaj>
    <derivirana_varijabla naziv="DomainObject.Predmet.StrankaListNazivFormatedOIB_1">
      <item>FINA, OIB 85821130368</item>
      <item>Nikola Dokoza, OIB 73854896890</item>
    </derivirana_varijabla>
  </DomainObject.Predmet.StrankaListNazivFormatedOIB>
  <DomainObject.Predmet.ProtuStrankaListFormated>
    <izvorni_sadrzaj>
      <item>KERAMIKA DOM društvo s ograničenom odgovornošću za trgovinu i turizam</item>
    </izvorni_sadrzaj>
    <derivirana_varijabla naziv="DomainObject.Predmet.ProtuStrankaListFormated_1">
      <item>KERAMIKA DOM društvo s ograničenom odgovornošću za trgovinu i turizam</item>
    </derivirana_varijabla>
  </DomainObject.Predmet.ProtuStrankaListFormated>
  <DomainObject.Predmet.ProtuStrankaListFormatedOIB>
    <izvorni_sadrzaj>
      <item>KERAMIKA DOM društvo s ograničenom odgovornošću za trgovinu i turizam, OIB 90824133798</item>
    </izvorni_sadrzaj>
    <derivirana_varijabla naziv="DomainObject.Predmet.ProtuStrankaListFormatedOIB_1">
      <item>KERAMIKA DOM društvo s ograničenom odgovornošću za trgovinu i turizam, OIB 90824133798</item>
    </derivirana_varijabla>
  </DomainObject.Predmet.ProtuStrankaListFormatedOIB>
  <DomainObject.Predmet.ProtuStrankaListFormatedWithAdress>
    <izvorni_sadrzaj>
      <item>KERAMIKA DOM društvo s ograničenom odgovornošću za trgovinu i turizam, Put Murvice 44/A, 23000 Zadar</item>
    </izvorni_sadrzaj>
    <derivirana_varijabla naziv="DomainObject.Predmet.ProtuStrankaListFormatedWithAdress_1">
      <item>KERAMIKA DOM društvo s ograničenom odgovornošću za trgovinu i turizam, Put Murvice 44/A, 23000 Zadar</item>
    </derivirana_varijabla>
  </DomainObject.Predmet.ProtuStrankaListFormatedWithAdress>
  <DomainObject.Predmet.ProtuStrankaListFormatedWithAdressOIB>
    <izvorni_sadrzaj>
      <item>KERAMIKA DOM društvo s ograničenom odgovornošću za trgovinu i turizam, OIB 90824133798, Put Murvice 44/A, 23000 Zadar</item>
    </izvorni_sadrzaj>
    <derivirana_varijabla naziv="DomainObject.Predmet.ProtuStrankaListFormatedWithAdressOIB_1">
      <item>KERAMIKA DOM društvo s ograničenom odgovornošću za trgovinu i turizam, OIB 90824133798, Put Murvice 44/A, 23000 Zadar</item>
    </derivirana_varijabla>
  </DomainObject.Predmet.ProtuStrankaListFormatedWithAdressOIB>
  <DomainObject.Predmet.ProtuStrankaListNazivFormated>
    <izvorni_sadrzaj>
      <item>KERAMIKA DOM društvo s ograničenom odgovornošću za trgovinu i turizam</item>
    </izvorni_sadrzaj>
    <derivirana_varijabla naziv="DomainObject.Predmet.ProtuStrankaListNazivFormated_1">
      <item>KERAMIKA DOM društvo s ograničenom odgovornošću za trgovinu i turizam</item>
    </derivirana_varijabla>
  </DomainObject.Predmet.ProtuStrankaListNazivFormated>
  <DomainObject.Predmet.ProtuStrankaListNazivFormatedOIB>
    <izvorni_sadrzaj>
      <item>KERAMIKA DOM društvo s ograničenom odgovornošću za trgovinu i turizam, OIB 90824133798</item>
    </izvorni_sadrzaj>
    <derivirana_varijabla naziv="DomainObject.Predmet.ProtuStrankaListNazivFormatedOIB_1">
      <item>KERAMIKA DOM društvo s ograničenom odgovornošću za trgovinu i turizam, OIB 90824133798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KERAMIKA DOM društvo s ograničenom odgovornošću za trgovinu i turizam</izvorni_sadrzaj>
    <derivirana_varijabla naziv="DomainObject.Predmet.ProtustrankaIDrugi_1">KERAMIKA DOM društvo s ograničenom odgovornošću za trgovinu i turizam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KERAMIKA DOM društvo s ograničenom odgovornošću za trgovinu i turizam, OIB 90824133798, Put Murvice 44/A, 23000 Zadar</izvorni_sadrzaj>
    <derivirana_varijabla naziv="DomainObject.Predmet.ProtustrankaIDrugiAdressOIB_1">KERAMIKA DOM društvo s ograničenom odgovornošću za trgovinu i turizam, OIB 90824133798, Put Murvice 44/A,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KERAMIKA DOM društvo s ograničenom odgovornošću za trgovinu i turizam</item>
      <item>Nikola Dokoza</item>
    </izvorni_sadrzaj>
    <derivirana_varijabla naziv="DomainObject.Predmet.SudioniciListNaziv_1">
      <item>FINA</item>
      <item>KERAMIKA DOM društvo s ograničenom odgovornošću za trgovinu i turizam</item>
      <item>Nikola Dokoza</item>
    </derivirana_varijabla>
  </DomainObject.Predmet.SudioniciListNaziv>
  <DomainObject.Predmet.SudioniciListAdressOIB>
    <izvorni_sadrzaj>
      <item>FINA, OIB 85821130368</item>
      <item>KERAMIKA DOM društvo s ograničenom odgovornošću za trgovinu i turizam, OIB 90824133798, Put Murvice 44/A,23000 Zadar</item>
      <item>Nikola Dokoza, OIB 73854896890, Put Murvice 44 A,23000 Zadar</item>
    </izvorni_sadrzaj>
    <derivirana_varijabla naziv="DomainObject.Predmet.SudioniciListAdressOIB_1">
      <item>FINA, OIB 85821130368</item>
      <item>KERAMIKA DOM društvo s ograničenom odgovornošću za trgovinu i turizam, OIB 90824133798, Put Murvice 44/A,23000 Zadar</item>
      <item>Nikola Dokoza, OIB 73854896890, Put Murvice 44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90824133798</item>
      <item>, OIB 73854896890</item>
    </izvorni_sadrzaj>
    <derivirana_varijabla naziv="DomainObject.Predmet.SudioniciListNazivOIB_1">
      <item>, OIB 85821130368</item>
      <item>, OIB 90824133798</item>
      <item>, OIB 73854896890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2018.</izvorni_sadrzaj>
    <derivirana_varijabla naziv="DomainObject.Predmet.DatumZadnjeOdrzaneSudskeRadnje_1">30. svibnja 2018.</derivirana_varijabla>
  </DomainObject.Predmet.DatumZadnjeOdrzaneSudskeRadnje>
  <DomainObject.PredzadnjaOdlukaIzPredmeta.DatumDonosenjaOdluke>
    <izvorni_sadrzaj>16. svibnja 2018.</izvorni_sadrzaj>
    <derivirana_varijabla naziv="DomainObject.PredzadnjaOdlukaIzPredmeta.DatumDonosenjaOdluke_1">16. svibnja 2018.</derivirana_varijabla>
  </DomainObject.PredzadnjaOdlukaIzPredmeta.DatumDonosenjaOdluke>
  <DomainObject.PredzadnjaOdlukaIzPredmeta.Oznaka>
    <izvorni_sadrzaj>St-104/2018-2</izvorni_sadrzaj>
    <derivirana_varijabla naziv="DomainObject.PredzadnjaOdlukaIzPredmeta.Oznaka_1">St-104/2018-2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62A3E8-DFF3-4646-AA63-111AF3423B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3393</properties:Characters>
  <properties:Lines>86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2018-11-02T08:21:00Z</dcterms:created>
  <dc:creator>Tina Grgas</dc:creator>
  <cp:lastModifiedBy>Ante Rubelj</cp:lastModifiedBy>
  <cp:lastPrinted>2018-11-08T09:02:00Z</cp:lastPrinted>
  <dcterms:modified xmlns:xsi="http://www.w3.org/2001/XMLSchema-instance" xsi:type="dcterms:W3CDTF">2018-11-08T09:02:00Z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(St-104-18 -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