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c0cc7" w14:paraId="6bc0cc7" w:rsidRDefault="0090346E" w:rsidP="004D0615" w:rsidR="004D0615">
      <w:pPr>
        <w:jc w:val="right"/>
        <w15:collapsed w:val="false"/>
      </w:pPr>
      <w:bookmarkStart w:name="_GoBack" w:id="0"/>
      <w:bookmarkEnd w:id="0"/>
      <w:r>
        <w:t>13 St-529/16-20</w:t>
      </w:r>
    </w:p>
    <w:p w:rsidRDefault="004D0615" w:rsidP="004D0615" w:rsidR="004D0615">
      <w:r>
        <w:rPr>
          <w:rStyle w:val="Naglaeno"/>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4D0615" w:rsidP="004D0615" w:rsidR="004D0615"/>
    <w:p w:rsidRDefault="004D0615" w:rsidP="004D0615" w:rsidR="004D0615">
      <w:pPr>
        <w:ind w:hanging="720" w:left="360"/>
        <w:rPr>
          <w:b/>
        </w:rPr>
      </w:pPr>
      <w:r>
        <w:rPr>
          <w:b/>
        </w:rPr>
        <w:t xml:space="preserve">     REPUBLIKA HRVATSKA</w:t>
      </w:r>
    </w:p>
    <w:p w:rsidRDefault="004D0615" w:rsidP="004D0615" w:rsidR="004D0615">
      <w:pPr>
        <w:ind w:hanging="720" w:left="360"/>
        <w:rPr>
          <w:sz w:val="22"/>
          <w:szCs w:val="22"/>
        </w:rPr>
      </w:pPr>
      <w:r>
        <w:rPr>
          <w:sz w:val="22"/>
          <w:szCs w:val="22"/>
        </w:rPr>
        <w:t xml:space="preserve">     TRGOVAČKI SUD U OSIJEKU</w:t>
      </w:r>
    </w:p>
    <w:p w:rsidRDefault="004D0615" w:rsidP="004D0615" w:rsidR="004D0615"/>
    <w:p w:rsidRDefault="004D0615" w:rsidP="004D0615" w:rsidR="004D0615"/>
    <w:p w:rsidRDefault="004D0615" w:rsidP="004D0615" w:rsidR="004D0615">
      <w:pPr>
        <w:jc w:val="center"/>
      </w:pPr>
      <w:r>
        <w:t>U   I M E   R E P U B L I K E   H R V A T S K E</w:t>
      </w:r>
    </w:p>
    <w:p w:rsidRDefault="004D0615" w:rsidP="004D0615" w:rsidR="004D0615">
      <w:pPr>
        <w:jc w:val="center"/>
      </w:pPr>
      <w:r>
        <w:t>R J E Š E N J E</w:t>
      </w:r>
    </w:p>
    <w:p w:rsidRDefault="004D0615" w:rsidP="004D0615" w:rsidR="004D0615">
      <w:pPr>
        <w:rPr>
          <w:b/>
        </w:rPr>
      </w:pPr>
    </w:p>
    <w:p w:rsidRDefault="00907DBC" w:rsidP="00907DBC" w:rsidR="00907DBC">
      <w:pPr>
        <w:rPr>
          <w:b/>
        </w:rPr>
      </w:pPr>
    </w:p>
    <w:p w:rsidRDefault="00907DBC" w:rsidP="00907DBC" w:rsidR="00907DBC">
      <w:pPr>
        <w:pStyle w:val="Tijeloteksta"/>
      </w:pPr>
      <w:r>
        <w:tab/>
      </w:r>
      <w:r w:rsidR="0090346E">
        <w:t xml:space="preserve">Trgovački sud u Osijeku, po sucu Jadranki Herman, kao stečajnom sucu, povodom prijedloga FINANCIJSKE AGENCIJE ZAGREB  Regionalni centar Osijek, Podružnica Osijek, Lorenza Jegera 3, za otvaranje stečajnog  postupka nad dužnikom SOLAR PRODUKT j.d.o.o. za energetske djelatnosti, trgovinu i usluge, Nijemci, Braće Radića 39, MBS: 030133410, OIB: 15829024706, dana 12. siječnja 2017.                                       </w:t>
      </w:r>
    </w:p>
    <w:p w:rsidRDefault="004D0615" w:rsidP="004D0615" w:rsidR="004D0615">
      <w:pPr>
        <w:jc w:val="both"/>
      </w:pPr>
    </w:p>
    <w:p w:rsidRDefault="006A5E3A" w:rsidP="004D0615" w:rsidR="006A5E3A">
      <w:pPr>
        <w:jc w:val="both"/>
      </w:pPr>
    </w:p>
    <w:p w:rsidRDefault="004D0615" w:rsidP="004D0615" w:rsidR="004D0615">
      <w:pPr>
        <w:jc w:val="center"/>
      </w:pPr>
      <w:r>
        <w:t>r i j e š i o   j e</w:t>
      </w:r>
    </w:p>
    <w:p w:rsidRDefault="00801F0E" w:rsidP="009A6857" w:rsidR="00801F0E">
      <w:pPr>
        <w:pStyle w:val="Tijeloteksta"/>
      </w:pPr>
    </w:p>
    <w:p w:rsidRDefault="006A5E3A" w:rsidP="009A6857" w:rsidR="006A5E3A" w:rsidRPr="00BB13AD">
      <w:pPr>
        <w:pStyle w:val="Tijeloteksta"/>
      </w:pPr>
    </w:p>
    <w:p w:rsidRDefault="009A6857" w:rsidP="009A6857" w:rsidR="009A6857" w:rsidRPr="00884FFF">
      <w:pPr>
        <w:pStyle w:val="Tijeloteksta"/>
        <w:numPr>
          <w:ilvl w:val="0"/>
          <w:numId w:val="25"/>
        </w:numPr>
        <w:rPr>
          <w:bCs/>
        </w:rPr>
      </w:pPr>
      <w:r>
        <w:rPr>
          <w:bCs/>
        </w:rPr>
        <w:t>OTVARA SE stečajni postupak nad dužnikom</w:t>
      </w:r>
      <w:r w:rsidR="005F32B9">
        <w:t xml:space="preserve"> </w:t>
      </w:r>
      <w:r w:rsidR="0090346E">
        <w:t>SOLAR PRODUKT j.d.o.o. za energetske djelatnosti, trgovinu i usluge, Nijemci, Braće Radića 39, MBS: 030133410, OIB: 15829024706.</w:t>
      </w:r>
    </w:p>
    <w:p w:rsidRDefault="009A6857" w:rsidP="009A6857" w:rsidR="009A6857" w:rsidRPr="002952D6">
      <w:pPr>
        <w:pStyle w:val="Tijeloteksta"/>
        <w:numPr>
          <w:ilvl w:val="0"/>
          <w:numId w:val="25"/>
        </w:numPr>
        <w:rPr>
          <w:bCs/>
        </w:rPr>
      </w:pPr>
      <w:r>
        <w:t xml:space="preserve">Za stečajnog upravitelja imenuje se </w:t>
      </w:r>
      <w:r w:rsidR="0090346E">
        <w:t xml:space="preserve">Filip Babić dipl. oec. iz Osijeka, Trg bana Jelačića 18,  </w:t>
      </w:r>
      <w:r w:rsidR="0090346E">
        <w:rPr>
          <w:bCs/>
        </w:rPr>
        <w:t>OIB 57093086582.</w:t>
      </w:r>
    </w:p>
    <w:p w:rsidRDefault="009A6857" w:rsidP="009A6857" w:rsidR="009A6857" w:rsidRPr="008D6901">
      <w:pPr>
        <w:pStyle w:val="Tijeloteksta"/>
        <w:numPr>
          <w:ilvl w:val="0"/>
          <w:numId w:val="25"/>
        </w:numPr>
        <w:rPr>
          <w:bCs/>
        </w:rPr>
      </w:pPr>
      <w:r>
        <w:rPr>
          <w:bCs/>
        </w:rPr>
        <w:t>ZAKLJUČUJE SE stečajni postupak nad dužnikom</w:t>
      </w:r>
      <w:r w:rsidR="00765B88" w:rsidRPr="00765B88">
        <w:t xml:space="preserve"> </w:t>
      </w:r>
      <w:r w:rsidR="0090346E">
        <w:t>SOLAR PRODUKT j.d.o.o. za energetske djelatnosti, trgovinu i usluge, Nijemci, Braće Radića 39, MBS: 030133410, OIB: 15829024706.</w:t>
      </w:r>
    </w:p>
    <w:p w:rsidRDefault="009A6857" w:rsidP="009A6857" w:rsidR="008A136C">
      <w:pPr>
        <w:pStyle w:val="Tijeloteksta"/>
        <w:numPr>
          <w:ilvl w:val="0"/>
          <w:numId w:val="25"/>
        </w:numPr>
        <w:rPr>
          <w:bCs/>
        </w:rPr>
      </w:pPr>
      <w:r>
        <w:rPr>
          <w:bCs/>
        </w:rPr>
        <w:t>Ovo rješenje objavit će se na mrežnim stranicama e-oglasna ploča suda a nakon pravomoćnosti dostaviti registru radi brisanja  dužnika iz registra pravnih osoba.</w:t>
      </w:r>
    </w:p>
    <w:p w:rsidRDefault="00801F0E" w:rsidP="00801F0E" w:rsidR="00801F0E">
      <w:pPr>
        <w:pStyle w:val="Tijeloteksta"/>
        <w:ind w:left="1065"/>
        <w:rPr>
          <w:bCs/>
        </w:rPr>
      </w:pPr>
    </w:p>
    <w:p w:rsidRDefault="009A6857" w:rsidP="009A6857" w:rsidR="009A6857">
      <w:pPr>
        <w:pStyle w:val="Tijeloteksta"/>
        <w:jc w:val="center"/>
        <w:rPr>
          <w:bCs/>
        </w:rPr>
      </w:pPr>
      <w:r w:rsidRPr="00A010AF">
        <w:rPr>
          <w:bCs/>
        </w:rPr>
        <w:t>Obrazloženje</w:t>
      </w:r>
    </w:p>
    <w:p w:rsidRDefault="006A5E3A" w:rsidP="009A6857" w:rsidR="006A5E3A">
      <w:pPr>
        <w:pStyle w:val="Tijeloteksta"/>
        <w:jc w:val="center"/>
        <w:rPr>
          <w:bCs/>
        </w:rPr>
      </w:pPr>
    </w:p>
    <w:p w:rsidRDefault="00D41A5D" w:rsidP="00D41A5D" w:rsidR="00D41A5D">
      <w:pPr>
        <w:pStyle w:val="Tijeloteksta"/>
        <w:rPr>
          <w:b/>
          <w:bCs/>
        </w:rPr>
      </w:pPr>
    </w:p>
    <w:p w:rsidRDefault="00D41A5D" w:rsidP="0090346E" w:rsidR="0090346E" w:rsidRPr="00A04A26">
      <w:pPr>
        <w:ind w:firstLine="708"/>
        <w:jc w:val="both"/>
        <w:rPr>
          <w:bCs/>
        </w:rPr>
      </w:pPr>
      <w:r>
        <w:rPr>
          <w:bCs/>
        </w:rPr>
        <w:tab/>
      </w:r>
    </w:p>
    <w:p w:rsidRDefault="0090346E" w:rsidP="0090346E" w:rsidR="0090346E">
      <w:pPr>
        <w:ind w:firstLine="708"/>
        <w:jc w:val="both"/>
      </w:pPr>
      <w:r>
        <w:rPr>
          <w:bCs/>
        </w:rPr>
        <w:t xml:space="preserve">Predlagatelj FINA je dana 09. ožujka 2016. podnijela ovom sudu prijedlog za pokretanje stečajnog postupka nad dužnikom </w:t>
      </w:r>
      <w:r>
        <w:t xml:space="preserve">SOLAR PRODUKT j.d.o.o. za energetske djelatnosti, trgovinu i usluge, Nijemci, Braće Radića 39, MBS: 030133410, OIB: 15829024706, temeljem odredbe članka 110. stav 1. Stečajnog zakona (Narodne </w:t>
      </w:r>
      <w:r w:rsidR="006F0E8C">
        <w:t>novine 71/15)</w:t>
      </w:r>
      <w:r>
        <w:t>.</w:t>
      </w:r>
    </w:p>
    <w:p w:rsidRDefault="00D41A5D" w:rsidP="00D41A5D" w:rsidR="00D41A5D">
      <w:pPr>
        <w:pStyle w:val="Tijeloteksta"/>
      </w:pPr>
    </w:p>
    <w:p w:rsidRDefault="00D41A5D" w:rsidP="00D41A5D" w:rsidR="00D41A5D">
      <w:pPr>
        <w:pStyle w:val="Tijeloteksta"/>
      </w:pPr>
      <w:r>
        <w:tab/>
        <w:t xml:space="preserve">U prijedlogu navodi da na dan </w:t>
      </w:r>
      <w:r w:rsidR="006F0E8C">
        <w:t>01. rujan 2015. godine</w:t>
      </w:r>
      <w:r>
        <w:t xml:space="preserve"> dužnik u Očevidniku redoslijeda osnova za plaćanje ima evidentirane neizvršene osnove za plaćanje u ukupnom iznosu od </w:t>
      </w:r>
      <w:r w:rsidR="006F0E8C">
        <w:t>46.888,84</w:t>
      </w:r>
      <w:r>
        <w:t xml:space="preserve"> kn, u koji iznos je uračunata i kamata i naknada FINE za provedbe ovrhe na novčanim sredstvima dužnika. </w:t>
      </w:r>
      <w:r w:rsidR="006F0E8C">
        <w:t>Nadalje navodi da dužnik ima jednog zaposlenog</w:t>
      </w:r>
      <w:r>
        <w:t xml:space="preserve"> radnika.</w:t>
      </w:r>
    </w:p>
    <w:p w:rsidRDefault="00C850D1" w:rsidP="00D41A5D" w:rsidR="00C850D1">
      <w:pPr>
        <w:pStyle w:val="Tijeloteksta"/>
      </w:pPr>
    </w:p>
    <w:p w:rsidRDefault="00C850D1" w:rsidP="00C850D1" w:rsidR="00C850D1">
      <w:pPr>
        <w:pStyle w:val="Tijeloteksta"/>
        <w:jc w:val="center"/>
      </w:pPr>
      <w:r>
        <w:lastRenderedPageBreak/>
        <w:t>2</w:t>
      </w:r>
    </w:p>
    <w:p w:rsidRDefault="001D458B" w:rsidP="001D458B" w:rsidR="001D458B">
      <w:pPr>
        <w:jc w:val="right"/>
      </w:pPr>
      <w:r>
        <w:t>13 St-529/16-20</w:t>
      </w:r>
    </w:p>
    <w:p w:rsidRDefault="00C850D1" w:rsidP="00C850D1" w:rsidR="00C850D1">
      <w:pPr>
        <w:pStyle w:val="Tijeloteksta"/>
        <w:jc w:val="center"/>
      </w:pPr>
    </w:p>
    <w:p w:rsidRDefault="00C850D1" w:rsidP="001D458B" w:rsidR="00C850D1">
      <w:pPr>
        <w:pStyle w:val="Tijeloteksta"/>
      </w:pPr>
    </w:p>
    <w:p w:rsidRDefault="00765B88" w:rsidP="00935C43" w:rsidR="00801F0E" w:rsidRPr="00AB2F7F">
      <w:pPr>
        <w:pStyle w:val="Tijeloteksta"/>
        <w:ind w:firstLine="708"/>
        <w:rPr>
          <w:bCs/>
        </w:rPr>
      </w:pPr>
      <w:r>
        <w:rPr>
          <w:bCs/>
        </w:rPr>
        <w:t xml:space="preserve">U smislu članka 5. Stečajnog zakona (Narodne novine 71/15) stečajni postupak se može otvoriti ako sud utvrdi postojanje stečajnog razloga. Stečajni razlozi su: nesposobnost za plaćanje i prezaduženost. </w:t>
      </w:r>
    </w:p>
    <w:p w:rsidRDefault="00BB13AD" w:rsidP="004029DE" w:rsidR="00BB13AD">
      <w:pPr>
        <w:pStyle w:val="Tijeloteksta"/>
        <w:ind w:firstLine="708"/>
        <w:rPr>
          <w:bCs/>
        </w:rPr>
      </w:pPr>
    </w:p>
    <w:p w:rsidRDefault="009A6857" w:rsidP="004029DE" w:rsidR="009A6857">
      <w:pPr>
        <w:pStyle w:val="Tijeloteksta"/>
        <w:ind w:firstLine="708"/>
      </w:pPr>
      <w:r>
        <w:rPr>
          <w:bCs/>
        </w:rPr>
        <w:t xml:space="preserve">Prijedlog ne sadrži podatke o imovini dužnika, stečajnoj masi nad kojom je potrebno provoditi stečajni postupak. </w:t>
      </w:r>
    </w:p>
    <w:p w:rsidRDefault="00A84420" w:rsidP="00A84420" w:rsidR="00A84420" w:rsidRPr="006905D0">
      <w:pPr>
        <w:pStyle w:val="Tijeloteksta"/>
        <w:jc w:val="center"/>
      </w:pPr>
    </w:p>
    <w:p w:rsidRDefault="009A6857" w:rsidP="009A6857" w:rsidR="009A6857">
      <w:pPr>
        <w:pStyle w:val="Tijeloteksta"/>
        <w:ind w:firstLine="708"/>
        <w:rPr>
          <w:bCs/>
        </w:rPr>
      </w:pPr>
      <w:r>
        <w:rPr>
          <w:bCs/>
        </w:rPr>
        <w:t>Nad dužnikom je pokrenut prethodni postupak radi utvrđivanja uvjeta za otvaranje stečajnog postupka, tijekom kojeg je za privremenog stečajnog upravitelja imenovan</w:t>
      </w:r>
      <w:r w:rsidR="006A5E3A">
        <w:rPr>
          <w:bCs/>
        </w:rPr>
        <w:t xml:space="preserve"> </w:t>
      </w:r>
      <w:r w:rsidR="006F0E8C">
        <w:rPr>
          <w:bCs/>
        </w:rPr>
        <w:t>Filip Babić</w:t>
      </w:r>
      <w:r w:rsidR="00D41A5D">
        <w:rPr>
          <w:bCs/>
        </w:rPr>
        <w:t xml:space="preserve"> dipl. oec. iz </w:t>
      </w:r>
      <w:r w:rsidR="006F0E8C">
        <w:rPr>
          <w:bCs/>
        </w:rPr>
        <w:t xml:space="preserve">Osijeka, </w:t>
      </w:r>
      <w:r>
        <w:rPr>
          <w:bCs/>
        </w:rPr>
        <w:t xml:space="preserve"> sa zadatkom da ispita postojanje stečajnih razloga, mogu li se imovinom dužnika pokriti troškovi stečajnog postupka, te kakvi su izgledi za nastavak poslovanja dužnika. </w:t>
      </w:r>
    </w:p>
    <w:p w:rsidRDefault="009A6857" w:rsidP="009A6857" w:rsidR="009A6857">
      <w:pPr>
        <w:pStyle w:val="Tijeloteksta"/>
        <w:rPr>
          <w:bCs/>
        </w:rPr>
      </w:pPr>
    </w:p>
    <w:p w:rsidRDefault="009A6857" w:rsidP="009A6857" w:rsidR="009A6857">
      <w:pPr>
        <w:pStyle w:val="Tijeloteksta"/>
        <w:ind w:firstLine="708"/>
        <w:rPr>
          <w:bCs/>
        </w:rPr>
      </w:pPr>
      <w:r>
        <w:rPr>
          <w:bCs/>
        </w:rPr>
        <w:t>Ročište radi rasprave o uvjetima za otvaranje stečajnog postupka nad dužnikom određeno je za dan</w:t>
      </w:r>
      <w:r w:rsidR="00793B20">
        <w:rPr>
          <w:bCs/>
        </w:rPr>
        <w:t xml:space="preserve"> </w:t>
      </w:r>
      <w:r w:rsidR="006F0E8C">
        <w:rPr>
          <w:bCs/>
        </w:rPr>
        <w:t>23</w:t>
      </w:r>
      <w:r w:rsidR="00725ECD">
        <w:rPr>
          <w:bCs/>
        </w:rPr>
        <w:t xml:space="preserve">. studeni </w:t>
      </w:r>
      <w:r>
        <w:rPr>
          <w:bCs/>
        </w:rPr>
        <w:t xml:space="preserve">2016. godine. </w:t>
      </w:r>
    </w:p>
    <w:p w:rsidRDefault="009A6857" w:rsidP="009A6857" w:rsidR="009A6857">
      <w:pPr>
        <w:pStyle w:val="Tijeloteksta"/>
        <w:rPr>
          <w:bCs/>
        </w:rPr>
      </w:pPr>
    </w:p>
    <w:p w:rsidRDefault="009A6857" w:rsidP="006F0E8C" w:rsidR="006F0E8C">
      <w:pPr>
        <w:ind w:firstLine="708"/>
        <w:jc w:val="both"/>
      </w:pPr>
      <w:r>
        <w:rPr>
          <w:bCs/>
        </w:rPr>
        <w:t xml:space="preserve">Na ročištu radi rasprave o uvjetima za otvaranje stečajnog postupka održanom dana  </w:t>
      </w:r>
      <w:r w:rsidR="006F0E8C">
        <w:rPr>
          <w:bCs/>
        </w:rPr>
        <w:t>23</w:t>
      </w:r>
      <w:r w:rsidR="00725ECD">
        <w:rPr>
          <w:bCs/>
        </w:rPr>
        <w:t>. studenog</w:t>
      </w:r>
      <w:r>
        <w:rPr>
          <w:bCs/>
        </w:rPr>
        <w:t xml:space="preserve"> 2016. godine, u odsutnosti uredno pozvanog predlagatelja FINE Regionalni centar Osijek</w:t>
      </w:r>
      <w:r w:rsidR="00EC2483">
        <w:rPr>
          <w:bCs/>
        </w:rPr>
        <w:t xml:space="preserve"> </w:t>
      </w:r>
      <w:r w:rsidR="00725ECD">
        <w:rPr>
          <w:bCs/>
        </w:rPr>
        <w:t xml:space="preserve"> i u odsutnosti uredno pozvanog dužnika </w:t>
      </w:r>
      <w:r w:rsidR="004029DE">
        <w:rPr>
          <w:bCs/>
        </w:rPr>
        <w:t>pročitan je</w:t>
      </w:r>
      <w:r w:rsidR="00D41A5D">
        <w:t xml:space="preserve"> </w:t>
      </w:r>
      <w:r w:rsidR="006F0E8C">
        <w:t>prijedlog za otvaranje stečajnog postupka od 09. ožujka  2016.  godine, izvadak iz sudskog registra od 10. ožujka  2016. godine, prokazni popis imovine za dužnika ovjeren od strane javnog bilježnika Nikole Vulića iz Vinkovaca od 06. listopada 2016. godine, potvrd</w:t>
      </w:r>
      <w:r w:rsidR="004854E7">
        <w:t>a</w:t>
      </w:r>
      <w:r w:rsidR="006F0E8C">
        <w:t xml:space="preserve"> FINE Vinkovci od 21. listopada 2016. godine, izvješće privremenog stečajnog upravitelja od 07. studenog  2016. godine, očevidnik o redoslijedu plaćanja FINE Vinkovci  od  24.  listopada 2016. godine, uvjerenje MUP-a PU Vukovarsko-srijemska od 17. listopada 2016. godine, potvrd</w:t>
      </w:r>
      <w:r w:rsidR="004854E7">
        <w:t>a</w:t>
      </w:r>
      <w:r w:rsidR="006F0E8C">
        <w:t xml:space="preserve"> Općinskog suda u Vukovaru Zemljišno-knjižnog odjela Vinkovi od 18. listopada 2016. godine, potvrd</w:t>
      </w:r>
      <w:r w:rsidR="004854E7">
        <w:t>a</w:t>
      </w:r>
      <w:r w:rsidR="006F0E8C">
        <w:t xml:space="preserve"> RH Ministarstvo financija Porezna uprava Područni ured Slavonije i Baranje od 18. listopada 2016. godine.  </w:t>
      </w:r>
    </w:p>
    <w:p w:rsidRDefault="00A917B2" w:rsidP="004854E7" w:rsidR="00A917B2">
      <w:pPr>
        <w:jc w:val="both"/>
      </w:pPr>
    </w:p>
    <w:p w:rsidRDefault="004854E7" w:rsidP="004854E7" w:rsidR="004854E7">
      <w:pPr>
        <w:ind w:firstLine="708"/>
        <w:jc w:val="both"/>
      </w:pPr>
      <w:r>
        <w:t xml:space="preserve">Iz izvještaja privremenog stečajnog upravitelja razvidno je da je žiro račun dužnika u blokadi od 09. rujna 2014. godine, neprekidno, a 28. studenog 2014. godine žiro račun je ugašen. Na žiro računu evidentirani su nalozi za plaćanje na dan 21. listopad 2016. godine u iznosu od 50.587,99 kn. Dužnik je obavljao kao djelatnost elektro-instalacijske radove a nakon osnivanja započeo je s radom na ugradnji solarnih panela. Nakon osnivanja dužnik je zapošljavao tri radnika a krajem 2013. godine raskida ugovor o radu s dva radnika. U 2014. i 2015. godini dužnik nije obavljao djelatnost niti je podnosio financijska izvješća. Prema bilanci dužnika za 2013. godinu dužnik u svom vlasništvu nema dugotrajne imovine a kratkotrajna imovina dužnika iskazana je u ukupnom iznosu od 52.400,00 kn. Najveći dio kratkotrajne imovine čini kratkotrajna financijska imovina u iznosu od 52.400,00 kn.  Prema bilanci dužnika za 2013. godinu dužnik nema dugoročnih obveza a kratkoročne obveze iskazane su u ukupnom iznosu od 31.500,00 kn. Od 30. rujna 2016. godine kod dužnika nema zaposlenih radnika. </w:t>
      </w:r>
    </w:p>
    <w:p w:rsidRDefault="004854E7" w:rsidP="004854E7" w:rsidR="004854E7">
      <w:pPr>
        <w:ind w:firstLine="708"/>
        <w:jc w:val="both"/>
      </w:pPr>
    </w:p>
    <w:p w:rsidRDefault="004854E7" w:rsidP="004854E7" w:rsidR="004854E7">
      <w:pPr>
        <w:ind w:firstLine="708"/>
        <w:jc w:val="both"/>
      </w:pPr>
      <w:r>
        <w:t xml:space="preserve">Na temelju podataka navedenih u izvješću privremeni stečajni upravitelj izvodi zaključak da je stečajni dužnik nesposoban za plaćanje, te budući  da sje kod dužnika ispunjen jedan od  razloga iz članka 5. Stečajnog zakona (Narodne novine 71/15), a dužnik nema imovine ni za namirenje troškova stečajnog postupka, predlaže stečajnom sucu, sukladno članku 132. Stečajnog zakona  donošenje rješenja o otvaranju i zaključenju stečajnog postupka nad dužnikom. </w:t>
      </w:r>
    </w:p>
    <w:p w:rsidRDefault="001D458B" w:rsidP="001D458B" w:rsidR="001D458B">
      <w:pPr>
        <w:ind w:firstLine="708"/>
        <w:jc w:val="center"/>
      </w:pPr>
      <w:r>
        <w:lastRenderedPageBreak/>
        <w:t>3</w:t>
      </w:r>
    </w:p>
    <w:p w:rsidRDefault="001D458B" w:rsidP="001D458B" w:rsidR="001D458B">
      <w:pPr>
        <w:jc w:val="right"/>
      </w:pPr>
      <w:r>
        <w:t>13 St-529/16-20</w:t>
      </w:r>
    </w:p>
    <w:p w:rsidRDefault="001D458B" w:rsidP="001D458B" w:rsidR="001D458B">
      <w:pPr>
        <w:ind w:firstLine="708"/>
        <w:jc w:val="center"/>
      </w:pPr>
    </w:p>
    <w:p w:rsidRDefault="00A917B2" w:rsidP="00A917B2" w:rsidR="00A917B2">
      <w:pPr>
        <w:ind w:firstLine="708"/>
        <w:jc w:val="both"/>
      </w:pPr>
    </w:p>
    <w:p w:rsidRDefault="00C850D1" w:rsidP="00C850D1" w:rsidR="00C850D1">
      <w:pPr>
        <w:jc w:val="center"/>
      </w:pPr>
    </w:p>
    <w:p w:rsidRDefault="00C850D1" w:rsidP="00C850D1" w:rsidR="00C850D1">
      <w:pPr>
        <w:jc w:val="center"/>
      </w:pPr>
    </w:p>
    <w:p w:rsidRDefault="009A6857" w:rsidP="000D3657" w:rsidR="009A6857">
      <w:pPr>
        <w:ind w:firstLine="708"/>
        <w:jc w:val="both"/>
        <w:rPr>
          <w:bCs/>
        </w:rPr>
      </w:pPr>
      <w:r>
        <w:rPr>
          <w:bCs/>
        </w:rPr>
        <w:t>Kako je tijekom prethodnog postupka rješenjem utvrđeno da imovina koja bi ušla u stečajnu masu  nije  dovoljna  ni  za  namirenje  troškova  postupka,  sukladno  članku  132.  stav 1. Stečajnog zakona, stečajni sudac je rješenjem poslovni broj St</w:t>
      </w:r>
      <w:r w:rsidR="004854E7">
        <w:rPr>
          <w:bCs/>
        </w:rPr>
        <w:t xml:space="preserve">-529/16-19 od 23. </w:t>
      </w:r>
      <w:r w:rsidR="00725ECD">
        <w:rPr>
          <w:bCs/>
        </w:rPr>
        <w:t>studenog</w:t>
      </w:r>
      <w:r>
        <w:rPr>
          <w:bCs/>
        </w:rPr>
        <w:t xml:space="preserve"> 2016.  godine, koje  rješenje  je  objavljeno  na  e-oglasnoj  ploči  suda, pozvao osobe koje imaju pravni interes da se provede stečajni postupak nad dužnikom na</w:t>
      </w:r>
      <w:r w:rsidR="00801F0E">
        <w:rPr>
          <w:bCs/>
        </w:rPr>
        <w:t xml:space="preserve"> solidarnu uplatu iznosa  od  </w:t>
      </w:r>
      <w:r w:rsidR="004854E7">
        <w:rPr>
          <w:bCs/>
        </w:rPr>
        <w:t>3</w:t>
      </w:r>
      <w:r w:rsidR="00C850D1">
        <w:rPr>
          <w:bCs/>
        </w:rPr>
        <w:t>0</w:t>
      </w:r>
      <w:r w:rsidR="000D3657">
        <w:rPr>
          <w:bCs/>
        </w:rPr>
        <w:t>.0</w:t>
      </w:r>
      <w:r w:rsidR="00F319F9">
        <w:rPr>
          <w:bCs/>
        </w:rPr>
        <w:t>00,00 kn, u roku od</w:t>
      </w:r>
      <w:r>
        <w:rPr>
          <w:bCs/>
        </w:rPr>
        <w:t xml:space="preserve"> 15 dana,  na  ime  predujma  za pokriće troškova kako prethodnog tako i otvorenog stečajnog postupka. 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9A6857" w:rsidP="009A6857" w:rsidR="009A6857">
      <w:pPr>
        <w:pStyle w:val="Tijeloteksta"/>
        <w:rPr>
          <w:bCs/>
        </w:rPr>
      </w:pPr>
    </w:p>
    <w:p w:rsidRDefault="009A6857" w:rsidP="00254F96" w:rsidR="007359D2" w:rsidRPr="00524479">
      <w:pPr>
        <w:pStyle w:val="Tijeloteksta"/>
        <w:ind w:firstLine="708"/>
        <w:rPr>
          <w:bCs/>
        </w:rPr>
      </w:pPr>
      <w:r>
        <w:rPr>
          <w:bCs/>
        </w:rPr>
        <w:t>Budući da stečajni dužnik nema imovine iz koje bi se mogli podmiriti niti troškovi stečajnog postupka, temeljem članka 132.  stav 2. Stečajnog zakona</w:t>
      </w:r>
      <w:r w:rsidR="007359D2">
        <w:rPr>
          <w:bCs/>
        </w:rPr>
        <w:t xml:space="preserve"> (Narodne novine 75/15)</w:t>
      </w:r>
      <w:r>
        <w:rPr>
          <w:bCs/>
        </w:rPr>
        <w:t>,</w:t>
      </w:r>
      <w:r w:rsidR="00F319F9">
        <w:rPr>
          <w:bCs/>
        </w:rPr>
        <w:t xml:space="preserve"> riješeno je kao</w:t>
      </w:r>
      <w:r w:rsidR="004854E7">
        <w:rPr>
          <w:bCs/>
        </w:rPr>
        <w:t xml:space="preserve"> u izreci</w:t>
      </w:r>
    </w:p>
    <w:p w:rsidRDefault="009A6857" w:rsidP="009A6857" w:rsidR="009A6857">
      <w:pPr>
        <w:pStyle w:val="Tijeloteksta"/>
        <w:rPr>
          <w:sz w:val="20"/>
          <w:szCs w:val="20"/>
        </w:rPr>
      </w:pPr>
    </w:p>
    <w:p w:rsidRDefault="00801F0E" w:rsidP="009A6857" w:rsidR="00801F0E" w:rsidRPr="00524479">
      <w:pPr>
        <w:pStyle w:val="Tijeloteksta"/>
        <w:rPr>
          <w:sz w:val="20"/>
          <w:szCs w:val="20"/>
        </w:rPr>
      </w:pPr>
    </w:p>
    <w:p w:rsidRDefault="00801F0E" w:rsidP="00276417" w:rsidR="009A6857">
      <w:pPr>
        <w:pStyle w:val="Tijeloteksta"/>
        <w:jc w:val="center"/>
      </w:pPr>
      <w:r>
        <w:t>U Osijeku 1</w:t>
      </w:r>
      <w:r w:rsidR="004854E7">
        <w:t>2. siječanj 2017.</w:t>
      </w:r>
      <w:r w:rsidR="009A6857">
        <w:t xml:space="preserve"> </w:t>
      </w:r>
    </w:p>
    <w:p w:rsidRDefault="00801F0E" w:rsidP="00276417" w:rsidR="00801F0E">
      <w:pPr>
        <w:pStyle w:val="Tijeloteksta"/>
        <w:jc w:val="center"/>
      </w:pPr>
    </w:p>
    <w:p w:rsidRDefault="001D458B" w:rsidP="00276417" w:rsidR="001D458B">
      <w:pPr>
        <w:pStyle w:val="Tijeloteksta"/>
        <w:jc w:val="center"/>
      </w:pPr>
    </w:p>
    <w:p w:rsidRDefault="009A6857" w:rsidP="009A6857" w:rsidR="009A6857">
      <w:pPr>
        <w:pStyle w:val="Tijeloteksta"/>
        <w:jc w:val="left"/>
      </w:pPr>
      <w:r>
        <w:t>Zapisničar</w:t>
      </w:r>
    </w:p>
    <w:p w:rsidRDefault="009A6857" w:rsidP="009A6857" w:rsidR="00801F0E">
      <w:pPr>
        <w:pStyle w:val="Tijeloteksta"/>
        <w:jc w:val="left"/>
      </w:pPr>
      <w:r>
        <w:t>Maja Kocijan</w:t>
      </w:r>
    </w:p>
    <w:p w:rsidRDefault="009A6857" w:rsidP="009A6857" w:rsidR="009A6857">
      <w:pPr>
        <w:pStyle w:val="Tijeloteksta"/>
        <w:jc w:val="left"/>
      </w:pPr>
      <w:r>
        <w:tab/>
      </w:r>
      <w:r>
        <w:tab/>
      </w:r>
      <w:r>
        <w:tab/>
      </w:r>
      <w:r>
        <w:tab/>
      </w:r>
      <w:r>
        <w:tab/>
      </w:r>
      <w:r>
        <w:tab/>
      </w:r>
      <w:r>
        <w:tab/>
      </w:r>
      <w:r>
        <w:tab/>
        <w:t>STEČAJNI SUDAC</w:t>
      </w:r>
    </w:p>
    <w:p w:rsidRDefault="009A6857" w:rsidP="009A6857" w:rsidR="009A6857">
      <w:pPr>
        <w:pStyle w:val="Tijeloteksta"/>
        <w:jc w:val="left"/>
      </w:pPr>
      <w:r>
        <w:tab/>
      </w:r>
      <w:r>
        <w:tab/>
      </w:r>
      <w:r>
        <w:tab/>
      </w:r>
      <w:r>
        <w:tab/>
      </w:r>
      <w:r>
        <w:tab/>
      </w:r>
      <w:r>
        <w:tab/>
      </w:r>
      <w:r>
        <w:tab/>
        <w:t xml:space="preserve">   </w:t>
      </w:r>
      <w:r>
        <w:tab/>
        <w:t xml:space="preserve">   Jadranka Herman</w:t>
      </w:r>
    </w:p>
    <w:p w:rsidRDefault="00C850D1" w:rsidP="009A6857" w:rsidR="00C850D1">
      <w:pPr>
        <w:pStyle w:val="Tijeloteksta"/>
        <w:jc w:val="left"/>
      </w:pPr>
    </w:p>
    <w:p w:rsidRDefault="009A6857" w:rsidP="009A6857" w:rsidR="009A6857">
      <w:pPr>
        <w:pStyle w:val="Tijeloteksta"/>
        <w:jc w:val="left"/>
      </w:pPr>
    </w:p>
    <w:p w:rsidRDefault="009A6857" w:rsidP="009A6857" w:rsidR="009A6857">
      <w:pPr>
        <w:pStyle w:val="Tijeloteksta"/>
        <w:jc w:val="left"/>
      </w:pPr>
      <w:r>
        <w:t>UPUTA O PRAVNOM LIJEKU:</w:t>
      </w:r>
    </w:p>
    <w:p w:rsidRDefault="009A6857" w:rsidP="009A6857" w:rsidR="009A6857">
      <w:pPr>
        <w:pStyle w:val="Tijeloteksta"/>
      </w:pPr>
      <w:r>
        <w:t>Protiv ovog rješenja može nezadovoljna stranka uložiti žalbu Visokom trgovačkom sudu Republike Hrvatske u Zagrebu u roku od 8 dana pismeno u 3 primjerka putem ovoga suda.</w:t>
      </w:r>
    </w:p>
    <w:p w:rsidRDefault="009A6857" w:rsidP="009A6857" w:rsidR="009A6857">
      <w:pPr>
        <w:pStyle w:val="Tijeloteksta"/>
        <w:jc w:val="left"/>
      </w:pPr>
    </w:p>
    <w:p w:rsidRDefault="00C850D1" w:rsidP="009A6857" w:rsidR="00C850D1">
      <w:pPr>
        <w:pStyle w:val="Tijeloteksta"/>
        <w:jc w:val="left"/>
      </w:pPr>
    </w:p>
    <w:p w:rsidRDefault="009A6857" w:rsidP="009A6857" w:rsidR="009A6857" w:rsidRPr="007B3432">
      <w:pPr>
        <w:pStyle w:val="Tijeloteksta"/>
        <w:jc w:val="left"/>
      </w:pPr>
      <w:r w:rsidRPr="007B3432">
        <w:t>DNA</w:t>
      </w:r>
    </w:p>
    <w:p w:rsidRDefault="009A6857" w:rsidP="009A6857" w:rsidR="009A6857">
      <w:pPr>
        <w:pStyle w:val="Tijeloteksta"/>
        <w:numPr>
          <w:ilvl w:val="0"/>
          <w:numId w:val="21"/>
        </w:numPr>
        <w:jc w:val="left"/>
      </w:pPr>
      <w:r>
        <w:t xml:space="preserve">Predlagatelj FINA Regionalni centar Osijek </w:t>
      </w:r>
    </w:p>
    <w:p w:rsidRDefault="00801F0E" w:rsidP="00A84420" w:rsidR="009A6857" w:rsidRPr="007B3432">
      <w:pPr>
        <w:pStyle w:val="Tijeloteksta"/>
        <w:numPr>
          <w:ilvl w:val="0"/>
          <w:numId w:val="21"/>
        </w:numPr>
      </w:pPr>
      <w:r>
        <w:t xml:space="preserve">Dužnik </w:t>
      </w:r>
      <w:r w:rsidR="001D458B">
        <w:t xml:space="preserve">– SOLAR PRODUKT j.d.o.o. Nijemci, Braće Radića 39 </w:t>
      </w:r>
    </w:p>
    <w:p w:rsidRDefault="009A6857" w:rsidP="009A6857" w:rsidR="009A6857" w:rsidRPr="007B3432">
      <w:pPr>
        <w:pStyle w:val="Tijeloteksta"/>
        <w:numPr>
          <w:ilvl w:val="0"/>
          <w:numId w:val="21"/>
        </w:numPr>
        <w:jc w:val="left"/>
      </w:pPr>
      <w:r>
        <w:t>Stečajni</w:t>
      </w:r>
      <w:r w:rsidRPr="007B3432">
        <w:t xml:space="preserve"> upravitelj</w:t>
      </w:r>
      <w:r>
        <w:t xml:space="preserve"> </w:t>
      </w:r>
      <w:r w:rsidR="001D458B">
        <w:t>Filip Babić</w:t>
      </w:r>
    </w:p>
    <w:p w:rsidRDefault="009A6857" w:rsidP="009A6857" w:rsidR="009A6857" w:rsidRPr="007B3432">
      <w:pPr>
        <w:pStyle w:val="Tijeloteksta"/>
        <w:numPr>
          <w:ilvl w:val="0"/>
          <w:numId w:val="21"/>
        </w:numPr>
        <w:jc w:val="left"/>
      </w:pPr>
      <w:r>
        <w:t>e-o</w:t>
      </w:r>
      <w:r w:rsidRPr="007B3432">
        <w:t>glasna ploča</w:t>
      </w:r>
    </w:p>
    <w:p w:rsidRDefault="00315805" w:rsidP="009A6857" w:rsidR="009A6857">
      <w:pPr>
        <w:pStyle w:val="Tijeloteksta"/>
        <w:numPr>
          <w:ilvl w:val="0"/>
          <w:numId w:val="21"/>
        </w:numPr>
        <w:jc w:val="left"/>
      </w:pPr>
      <w:r>
        <w:t>Registru – elektornskim putem, odmah</w:t>
      </w:r>
    </w:p>
    <w:p w:rsidRDefault="00935C43" w:rsidP="009A6857" w:rsidR="009A6857" w:rsidRPr="007B3432">
      <w:pPr>
        <w:pStyle w:val="Tijeloteksta"/>
        <w:numPr>
          <w:ilvl w:val="0"/>
          <w:numId w:val="21"/>
        </w:numPr>
        <w:jc w:val="left"/>
      </w:pPr>
      <w:r>
        <w:t xml:space="preserve">FINA </w:t>
      </w:r>
      <w:r w:rsidR="001D458B">
        <w:t>Vinkovci</w:t>
      </w:r>
    </w:p>
    <w:p w:rsidRDefault="00935C43" w:rsidP="009A6857" w:rsidR="009A6857" w:rsidRPr="007B3432">
      <w:pPr>
        <w:pStyle w:val="Tijeloteksta"/>
        <w:numPr>
          <w:ilvl w:val="0"/>
          <w:numId w:val="21"/>
        </w:numPr>
        <w:jc w:val="left"/>
      </w:pPr>
      <w:r>
        <w:t xml:space="preserve">Porezna uprava </w:t>
      </w:r>
      <w:r w:rsidR="00131CC4">
        <w:t>Vinkovci</w:t>
      </w:r>
    </w:p>
    <w:p w:rsidRDefault="00131CC4" w:rsidP="009A6857" w:rsidR="009A6857">
      <w:pPr>
        <w:pStyle w:val="Tijeloteksta"/>
        <w:numPr>
          <w:ilvl w:val="0"/>
          <w:numId w:val="21"/>
        </w:numPr>
        <w:jc w:val="left"/>
      </w:pPr>
      <w:r>
        <w:t>ŽDO Vukovar</w:t>
      </w:r>
    </w:p>
    <w:p w:rsidRDefault="00315805" w:rsidP="009A6857" w:rsidR="00315805" w:rsidRPr="007B3432">
      <w:pPr>
        <w:pStyle w:val="Tijeloteksta"/>
        <w:numPr>
          <w:ilvl w:val="0"/>
          <w:numId w:val="21"/>
        </w:numPr>
        <w:jc w:val="left"/>
      </w:pPr>
      <w:r>
        <w:t>RH Ministarstvo pravosuđa</w:t>
      </w:r>
    </w:p>
    <w:p w:rsidRDefault="009A6857" w:rsidP="009A6857" w:rsidR="009A6857">
      <w:pPr>
        <w:pStyle w:val="Tijeloteksta"/>
        <w:numPr>
          <w:ilvl w:val="0"/>
          <w:numId w:val="21"/>
        </w:numPr>
        <w:jc w:val="left"/>
      </w:pPr>
      <w:r w:rsidRPr="007B3432">
        <w:t>Riješe</w:t>
      </w:r>
      <w:r>
        <w:t>no istodobno otvaranjem i zaključenjem</w:t>
      </w:r>
    </w:p>
    <w:p w:rsidRDefault="001D458B" w:rsidP="007B05F3" w:rsidR="005A2E90" w:rsidRPr="00A930D6">
      <w:pPr>
        <w:pStyle w:val="Tijeloteksta"/>
        <w:numPr>
          <w:ilvl w:val="0"/>
          <w:numId w:val="21"/>
        </w:numPr>
        <w:jc w:val="left"/>
      </w:pPr>
      <w:r>
        <w:t>kal. 12/2</w:t>
      </w:r>
    </w:p>
    <w:sectPr w:rsidSect="00254F96" w:rsidR="005A2E90" w:rsidRPr="00A930D6">
      <w:headerReference w:type="even" r:id="rId11"/>
      <w:headerReference w:type="default" r:id="rId12"/>
      <w:pgSz w:code="9" w:h="16838" w:w="11906"/>
      <w:pgMar w:gutter="0" w:footer="709" w:header="709" w:left="1704" w:bottom="1134" w:right="1418"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7579" w:rsidR="00187579">
      <w:r>
        <w:separator/>
      </w:r>
    </w:p>
  </w:endnote>
  <w:endnote w:id="0" w:type="continuationSeparator">
    <w:p w:rsidRDefault="00187579" w:rsidR="001875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7579" w:rsidR="00187579">
      <w:r>
        <w:separator/>
      </w:r>
    </w:p>
  </w:footnote>
  <w:footnote w:id="0" w:type="continuationSeparator">
    <w:p w:rsidRDefault="00187579" w:rsidR="001875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D531CD" w:rsidP="002B14B2" w:rsidR="00D531C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62006412"/>
    <w:multiLevelType w:val="hybridMultilevel"/>
    <w:tmpl w:val="704EE6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3">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19"/>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23"/>
  </w:num>
  <w:num w:numId="26">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65CB"/>
    <w:rsid w:val="00006DC8"/>
    <w:rsid w:val="00011E25"/>
    <w:rsid w:val="00017B41"/>
    <w:rsid w:val="00020E57"/>
    <w:rsid w:val="000263E3"/>
    <w:rsid w:val="00027F50"/>
    <w:rsid w:val="00033616"/>
    <w:rsid w:val="00034FEF"/>
    <w:rsid w:val="00042BDD"/>
    <w:rsid w:val="0005396D"/>
    <w:rsid w:val="00054A28"/>
    <w:rsid w:val="00055D34"/>
    <w:rsid w:val="0006045C"/>
    <w:rsid w:val="00061875"/>
    <w:rsid w:val="00067ECC"/>
    <w:rsid w:val="00072D98"/>
    <w:rsid w:val="00074DFF"/>
    <w:rsid w:val="000773AC"/>
    <w:rsid w:val="00081819"/>
    <w:rsid w:val="00084FDB"/>
    <w:rsid w:val="000906F4"/>
    <w:rsid w:val="000959DB"/>
    <w:rsid w:val="000A604F"/>
    <w:rsid w:val="000C20F1"/>
    <w:rsid w:val="000C2EE2"/>
    <w:rsid w:val="000C6B94"/>
    <w:rsid w:val="000D05DE"/>
    <w:rsid w:val="000D070D"/>
    <w:rsid w:val="000D0D6D"/>
    <w:rsid w:val="000D1B7B"/>
    <w:rsid w:val="000D1E28"/>
    <w:rsid w:val="000D306B"/>
    <w:rsid w:val="000D3657"/>
    <w:rsid w:val="000D517A"/>
    <w:rsid w:val="000E0EA6"/>
    <w:rsid w:val="000E414B"/>
    <w:rsid w:val="000F0458"/>
    <w:rsid w:val="000F1348"/>
    <w:rsid w:val="000F4858"/>
    <w:rsid w:val="000F7BC0"/>
    <w:rsid w:val="00101E37"/>
    <w:rsid w:val="0010784A"/>
    <w:rsid w:val="00111495"/>
    <w:rsid w:val="001212CA"/>
    <w:rsid w:val="00131CC4"/>
    <w:rsid w:val="00134D91"/>
    <w:rsid w:val="00135891"/>
    <w:rsid w:val="00143A3D"/>
    <w:rsid w:val="00146A0C"/>
    <w:rsid w:val="00146A6E"/>
    <w:rsid w:val="00156A96"/>
    <w:rsid w:val="0016016C"/>
    <w:rsid w:val="00163019"/>
    <w:rsid w:val="0016402E"/>
    <w:rsid w:val="00165F5F"/>
    <w:rsid w:val="0017290A"/>
    <w:rsid w:val="00172E30"/>
    <w:rsid w:val="00175DAB"/>
    <w:rsid w:val="00176338"/>
    <w:rsid w:val="001815F2"/>
    <w:rsid w:val="00182EDD"/>
    <w:rsid w:val="00183FD0"/>
    <w:rsid w:val="00187113"/>
    <w:rsid w:val="00187579"/>
    <w:rsid w:val="00190AA6"/>
    <w:rsid w:val="001916F5"/>
    <w:rsid w:val="001926FE"/>
    <w:rsid w:val="00196DD1"/>
    <w:rsid w:val="0019752C"/>
    <w:rsid w:val="001A0170"/>
    <w:rsid w:val="001A6201"/>
    <w:rsid w:val="001A7CEB"/>
    <w:rsid w:val="001B004A"/>
    <w:rsid w:val="001B2464"/>
    <w:rsid w:val="001C4693"/>
    <w:rsid w:val="001D458B"/>
    <w:rsid w:val="001D5F3A"/>
    <w:rsid w:val="001D6BA0"/>
    <w:rsid w:val="001E75FC"/>
    <w:rsid w:val="001F46ED"/>
    <w:rsid w:val="001F79BC"/>
    <w:rsid w:val="00200B6E"/>
    <w:rsid w:val="00201712"/>
    <w:rsid w:val="0020298B"/>
    <w:rsid w:val="0020629A"/>
    <w:rsid w:val="00212F71"/>
    <w:rsid w:val="002142C7"/>
    <w:rsid w:val="00223C8E"/>
    <w:rsid w:val="002316A9"/>
    <w:rsid w:val="00231B84"/>
    <w:rsid w:val="00231E5A"/>
    <w:rsid w:val="00232E4E"/>
    <w:rsid w:val="002343BD"/>
    <w:rsid w:val="00241BAD"/>
    <w:rsid w:val="00245F06"/>
    <w:rsid w:val="00254F96"/>
    <w:rsid w:val="0026541A"/>
    <w:rsid w:val="00271701"/>
    <w:rsid w:val="00275CB7"/>
    <w:rsid w:val="00276417"/>
    <w:rsid w:val="00281834"/>
    <w:rsid w:val="00283484"/>
    <w:rsid w:val="00284FA3"/>
    <w:rsid w:val="00285D3B"/>
    <w:rsid w:val="00291B9C"/>
    <w:rsid w:val="00293D91"/>
    <w:rsid w:val="00295A96"/>
    <w:rsid w:val="002A0FEA"/>
    <w:rsid w:val="002B0960"/>
    <w:rsid w:val="002B09B1"/>
    <w:rsid w:val="002B14B2"/>
    <w:rsid w:val="002B6C06"/>
    <w:rsid w:val="002D2737"/>
    <w:rsid w:val="002D56BB"/>
    <w:rsid w:val="002D59E9"/>
    <w:rsid w:val="002D6679"/>
    <w:rsid w:val="002D7D92"/>
    <w:rsid w:val="002E47BC"/>
    <w:rsid w:val="002E5EB8"/>
    <w:rsid w:val="002F2BD0"/>
    <w:rsid w:val="002F6AEF"/>
    <w:rsid w:val="00313F98"/>
    <w:rsid w:val="00314C08"/>
    <w:rsid w:val="00315805"/>
    <w:rsid w:val="00321FEA"/>
    <w:rsid w:val="00325FF5"/>
    <w:rsid w:val="003278FF"/>
    <w:rsid w:val="00327B99"/>
    <w:rsid w:val="003372D9"/>
    <w:rsid w:val="00340E2C"/>
    <w:rsid w:val="00343E51"/>
    <w:rsid w:val="003474E2"/>
    <w:rsid w:val="00354352"/>
    <w:rsid w:val="00354C2C"/>
    <w:rsid w:val="00357172"/>
    <w:rsid w:val="003643E1"/>
    <w:rsid w:val="003835E4"/>
    <w:rsid w:val="00386CAB"/>
    <w:rsid w:val="00392D26"/>
    <w:rsid w:val="003A3BC5"/>
    <w:rsid w:val="003B447E"/>
    <w:rsid w:val="003B6100"/>
    <w:rsid w:val="003B7710"/>
    <w:rsid w:val="003C2AEF"/>
    <w:rsid w:val="003C46B3"/>
    <w:rsid w:val="003C56E4"/>
    <w:rsid w:val="003C679B"/>
    <w:rsid w:val="003D117A"/>
    <w:rsid w:val="003D65AF"/>
    <w:rsid w:val="003E0190"/>
    <w:rsid w:val="003E08E5"/>
    <w:rsid w:val="003E147C"/>
    <w:rsid w:val="003E350A"/>
    <w:rsid w:val="003E675B"/>
    <w:rsid w:val="003F22BD"/>
    <w:rsid w:val="003F3CED"/>
    <w:rsid w:val="00400334"/>
    <w:rsid w:val="004029DE"/>
    <w:rsid w:val="00410B24"/>
    <w:rsid w:val="00411145"/>
    <w:rsid w:val="004115E5"/>
    <w:rsid w:val="00412D91"/>
    <w:rsid w:val="00417F48"/>
    <w:rsid w:val="0042335B"/>
    <w:rsid w:val="00432ABD"/>
    <w:rsid w:val="00437419"/>
    <w:rsid w:val="00440B7A"/>
    <w:rsid w:val="00444169"/>
    <w:rsid w:val="00446D6E"/>
    <w:rsid w:val="0045299D"/>
    <w:rsid w:val="00453724"/>
    <w:rsid w:val="00462F63"/>
    <w:rsid w:val="00463FE6"/>
    <w:rsid w:val="00465526"/>
    <w:rsid w:val="0046562D"/>
    <w:rsid w:val="004806AD"/>
    <w:rsid w:val="00482A3A"/>
    <w:rsid w:val="004854E7"/>
    <w:rsid w:val="00493B86"/>
    <w:rsid w:val="004962DF"/>
    <w:rsid w:val="004967FC"/>
    <w:rsid w:val="00497410"/>
    <w:rsid w:val="004A4B8D"/>
    <w:rsid w:val="004B2700"/>
    <w:rsid w:val="004B2DFF"/>
    <w:rsid w:val="004B3E77"/>
    <w:rsid w:val="004B6990"/>
    <w:rsid w:val="004C0CAE"/>
    <w:rsid w:val="004C3FE0"/>
    <w:rsid w:val="004C53D6"/>
    <w:rsid w:val="004D0615"/>
    <w:rsid w:val="004D1B2A"/>
    <w:rsid w:val="004D22DF"/>
    <w:rsid w:val="004D5F3D"/>
    <w:rsid w:val="004E5065"/>
    <w:rsid w:val="004E5F06"/>
    <w:rsid w:val="004E65D5"/>
    <w:rsid w:val="004F2325"/>
    <w:rsid w:val="004F33D8"/>
    <w:rsid w:val="004F4DFD"/>
    <w:rsid w:val="00500BBD"/>
    <w:rsid w:val="005027E2"/>
    <w:rsid w:val="005119D7"/>
    <w:rsid w:val="00513FB9"/>
    <w:rsid w:val="005221BE"/>
    <w:rsid w:val="005310F8"/>
    <w:rsid w:val="005361F9"/>
    <w:rsid w:val="005405F2"/>
    <w:rsid w:val="00541E58"/>
    <w:rsid w:val="00544912"/>
    <w:rsid w:val="00545DD7"/>
    <w:rsid w:val="0055624C"/>
    <w:rsid w:val="00557EEA"/>
    <w:rsid w:val="005617AE"/>
    <w:rsid w:val="005700BB"/>
    <w:rsid w:val="005710FD"/>
    <w:rsid w:val="00575DD4"/>
    <w:rsid w:val="00576650"/>
    <w:rsid w:val="005A2E90"/>
    <w:rsid w:val="005A4ABC"/>
    <w:rsid w:val="005A554F"/>
    <w:rsid w:val="005B403D"/>
    <w:rsid w:val="005B5824"/>
    <w:rsid w:val="005C0DA7"/>
    <w:rsid w:val="005C18BA"/>
    <w:rsid w:val="005D6588"/>
    <w:rsid w:val="005E63D7"/>
    <w:rsid w:val="005E7704"/>
    <w:rsid w:val="005F09B0"/>
    <w:rsid w:val="005F32B9"/>
    <w:rsid w:val="005F73AB"/>
    <w:rsid w:val="0060383E"/>
    <w:rsid w:val="006079BD"/>
    <w:rsid w:val="00607E75"/>
    <w:rsid w:val="0061121A"/>
    <w:rsid w:val="00611476"/>
    <w:rsid w:val="006148B8"/>
    <w:rsid w:val="006235FB"/>
    <w:rsid w:val="00624DBF"/>
    <w:rsid w:val="0062681D"/>
    <w:rsid w:val="00632738"/>
    <w:rsid w:val="00640E12"/>
    <w:rsid w:val="00645938"/>
    <w:rsid w:val="00656375"/>
    <w:rsid w:val="00656BD9"/>
    <w:rsid w:val="0066576B"/>
    <w:rsid w:val="00673710"/>
    <w:rsid w:val="00682B76"/>
    <w:rsid w:val="00684A25"/>
    <w:rsid w:val="0068514F"/>
    <w:rsid w:val="00686D89"/>
    <w:rsid w:val="0069449B"/>
    <w:rsid w:val="006A3D23"/>
    <w:rsid w:val="006A56C2"/>
    <w:rsid w:val="006A5E3A"/>
    <w:rsid w:val="006B0B84"/>
    <w:rsid w:val="006B3616"/>
    <w:rsid w:val="006B7CCC"/>
    <w:rsid w:val="006C1C8C"/>
    <w:rsid w:val="006C2E22"/>
    <w:rsid w:val="006C6791"/>
    <w:rsid w:val="006D19A4"/>
    <w:rsid w:val="006E4601"/>
    <w:rsid w:val="006E4910"/>
    <w:rsid w:val="006F0E8C"/>
    <w:rsid w:val="006F4276"/>
    <w:rsid w:val="006F58E6"/>
    <w:rsid w:val="006F7623"/>
    <w:rsid w:val="0070172A"/>
    <w:rsid w:val="0070444F"/>
    <w:rsid w:val="007060D4"/>
    <w:rsid w:val="00706880"/>
    <w:rsid w:val="00712D84"/>
    <w:rsid w:val="00713626"/>
    <w:rsid w:val="00724010"/>
    <w:rsid w:val="00724403"/>
    <w:rsid w:val="00725641"/>
    <w:rsid w:val="00725ECD"/>
    <w:rsid w:val="007273B4"/>
    <w:rsid w:val="00727585"/>
    <w:rsid w:val="0073054D"/>
    <w:rsid w:val="0073240B"/>
    <w:rsid w:val="00733A9D"/>
    <w:rsid w:val="007357F1"/>
    <w:rsid w:val="007359D2"/>
    <w:rsid w:val="00736970"/>
    <w:rsid w:val="007416B9"/>
    <w:rsid w:val="00744AD7"/>
    <w:rsid w:val="0074711B"/>
    <w:rsid w:val="00755B23"/>
    <w:rsid w:val="00757D03"/>
    <w:rsid w:val="00760964"/>
    <w:rsid w:val="00761510"/>
    <w:rsid w:val="00764EF6"/>
    <w:rsid w:val="00765B88"/>
    <w:rsid w:val="007762A0"/>
    <w:rsid w:val="0078379B"/>
    <w:rsid w:val="00785945"/>
    <w:rsid w:val="00787494"/>
    <w:rsid w:val="0078785D"/>
    <w:rsid w:val="0079034C"/>
    <w:rsid w:val="007904B4"/>
    <w:rsid w:val="00793B20"/>
    <w:rsid w:val="007A22A0"/>
    <w:rsid w:val="007A31CF"/>
    <w:rsid w:val="007B0E8C"/>
    <w:rsid w:val="007C1241"/>
    <w:rsid w:val="007C2100"/>
    <w:rsid w:val="007E26A2"/>
    <w:rsid w:val="007E56A4"/>
    <w:rsid w:val="007F1960"/>
    <w:rsid w:val="007F3C1E"/>
    <w:rsid w:val="007F5322"/>
    <w:rsid w:val="007F7905"/>
    <w:rsid w:val="00801F0E"/>
    <w:rsid w:val="0080666F"/>
    <w:rsid w:val="008101C3"/>
    <w:rsid w:val="00813D42"/>
    <w:rsid w:val="00814520"/>
    <w:rsid w:val="00820D28"/>
    <w:rsid w:val="008226B5"/>
    <w:rsid w:val="00822DC0"/>
    <w:rsid w:val="008306F2"/>
    <w:rsid w:val="00840A6C"/>
    <w:rsid w:val="00842030"/>
    <w:rsid w:val="00845777"/>
    <w:rsid w:val="00856920"/>
    <w:rsid w:val="00862DCE"/>
    <w:rsid w:val="008676EE"/>
    <w:rsid w:val="008737C5"/>
    <w:rsid w:val="008773B1"/>
    <w:rsid w:val="00877FCE"/>
    <w:rsid w:val="00890926"/>
    <w:rsid w:val="008948B7"/>
    <w:rsid w:val="008A136C"/>
    <w:rsid w:val="008A4161"/>
    <w:rsid w:val="008B061F"/>
    <w:rsid w:val="008C2030"/>
    <w:rsid w:val="008C3B2F"/>
    <w:rsid w:val="008D0834"/>
    <w:rsid w:val="008D6901"/>
    <w:rsid w:val="008D6DA3"/>
    <w:rsid w:val="008E0262"/>
    <w:rsid w:val="008E3EF2"/>
    <w:rsid w:val="008E51EB"/>
    <w:rsid w:val="008F04BB"/>
    <w:rsid w:val="008F36EA"/>
    <w:rsid w:val="009001D6"/>
    <w:rsid w:val="0090346E"/>
    <w:rsid w:val="00903527"/>
    <w:rsid w:val="00907A15"/>
    <w:rsid w:val="00907DBC"/>
    <w:rsid w:val="00935C43"/>
    <w:rsid w:val="009360D9"/>
    <w:rsid w:val="00946D9D"/>
    <w:rsid w:val="0095264F"/>
    <w:rsid w:val="009600F4"/>
    <w:rsid w:val="00971D1E"/>
    <w:rsid w:val="0098127F"/>
    <w:rsid w:val="009847DF"/>
    <w:rsid w:val="00990050"/>
    <w:rsid w:val="0099066D"/>
    <w:rsid w:val="00994095"/>
    <w:rsid w:val="00994DCA"/>
    <w:rsid w:val="009973F4"/>
    <w:rsid w:val="009A6857"/>
    <w:rsid w:val="009A7387"/>
    <w:rsid w:val="009B0076"/>
    <w:rsid w:val="009B64E6"/>
    <w:rsid w:val="009C13EB"/>
    <w:rsid w:val="009C6677"/>
    <w:rsid w:val="009D0CF7"/>
    <w:rsid w:val="009D636E"/>
    <w:rsid w:val="009E0AC0"/>
    <w:rsid w:val="009E20D8"/>
    <w:rsid w:val="009F0022"/>
    <w:rsid w:val="00A025E8"/>
    <w:rsid w:val="00A07AC6"/>
    <w:rsid w:val="00A22F9B"/>
    <w:rsid w:val="00A30AE4"/>
    <w:rsid w:val="00A371A6"/>
    <w:rsid w:val="00A37E23"/>
    <w:rsid w:val="00A402F9"/>
    <w:rsid w:val="00A47C08"/>
    <w:rsid w:val="00A50975"/>
    <w:rsid w:val="00A51D1A"/>
    <w:rsid w:val="00A53759"/>
    <w:rsid w:val="00A80946"/>
    <w:rsid w:val="00A80CEC"/>
    <w:rsid w:val="00A8197D"/>
    <w:rsid w:val="00A81A0A"/>
    <w:rsid w:val="00A81E5F"/>
    <w:rsid w:val="00A8286F"/>
    <w:rsid w:val="00A83298"/>
    <w:rsid w:val="00A84420"/>
    <w:rsid w:val="00A90A13"/>
    <w:rsid w:val="00A917B2"/>
    <w:rsid w:val="00A930D6"/>
    <w:rsid w:val="00AB1592"/>
    <w:rsid w:val="00AB56F9"/>
    <w:rsid w:val="00AC2C6D"/>
    <w:rsid w:val="00AC78F7"/>
    <w:rsid w:val="00AD50E4"/>
    <w:rsid w:val="00AE227B"/>
    <w:rsid w:val="00AE7E53"/>
    <w:rsid w:val="00B21199"/>
    <w:rsid w:val="00B22F50"/>
    <w:rsid w:val="00B24C31"/>
    <w:rsid w:val="00B405B4"/>
    <w:rsid w:val="00B53BB5"/>
    <w:rsid w:val="00B607EF"/>
    <w:rsid w:val="00B6527A"/>
    <w:rsid w:val="00B66E48"/>
    <w:rsid w:val="00B66EC7"/>
    <w:rsid w:val="00B701D2"/>
    <w:rsid w:val="00B74508"/>
    <w:rsid w:val="00B76AA7"/>
    <w:rsid w:val="00B93CD6"/>
    <w:rsid w:val="00BA5747"/>
    <w:rsid w:val="00BA62EC"/>
    <w:rsid w:val="00BA6E46"/>
    <w:rsid w:val="00BB0CEE"/>
    <w:rsid w:val="00BB13AD"/>
    <w:rsid w:val="00BC0EB4"/>
    <w:rsid w:val="00BC33DE"/>
    <w:rsid w:val="00BC534B"/>
    <w:rsid w:val="00BC7F56"/>
    <w:rsid w:val="00BD5D32"/>
    <w:rsid w:val="00BD7303"/>
    <w:rsid w:val="00BD789F"/>
    <w:rsid w:val="00BD7AA1"/>
    <w:rsid w:val="00BE1278"/>
    <w:rsid w:val="00BE3746"/>
    <w:rsid w:val="00BF22CB"/>
    <w:rsid w:val="00C03227"/>
    <w:rsid w:val="00C04596"/>
    <w:rsid w:val="00C06D60"/>
    <w:rsid w:val="00C1381A"/>
    <w:rsid w:val="00C15361"/>
    <w:rsid w:val="00C1649E"/>
    <w:rsid w:val="00C3008D"/>
    <w:rsid w:val="00C30814"/>
    <w:rsid w:val="00C34E07"/>
    <w:rsid w:val="00C37E9F"/>
    <w:rsid w:val="00C4243D"/>
    <w:rsid w:val="00C43A98"/>
    <w:rsid w:val="00C5183F"/>
    <w:rsid w:val="00C51E64"/>
    <w:rsid w:val="00C539B2"/>
    <w:rsid w:val="00C60995"/>
    <w:rsid w:val="00C67713"/>
    <w:rsid w:val="00C67AF2"/>
    <w:rsid w:val="00C72083"/>
    <w:rsid w:val="00C8158A"/>
    <w:rsid w:val="00C850D1"/>
    <w:rsid w:val="00C9197B"/>
    <w:rsid w:val="00CA0987"/>
    <w:rsid w:val="00CA3666"/>
    <w:rsid w:val="00CA4118"/>
    <w:rsid w:val="00CA5E8D"/>
    <w:rsid w:val="00CA5EA9"/>
    <w:rsid w:val="00CB1176"/>
    <w:rsid w:val="00CB2EB4"/>
    <w:rsid w:val="00CB7442"/>
    <w:rsid w:val="00CD05B0"/>
    <w:rsid w:val="00CD59C4"/>
    <w:rsid w:val="00CE5B0A"/>
    <w:rsid w:val="00CF0605"/>
    <w:rsid w:val="00CF4431"/>
    <w:rsid w:val="00CF71B8"/>
    <w:rsid w:val="00D02F28"/>
    <w:rsid w:val="00D0584A"/>
    <w:rsid w:val="00D15F61"/>
    <w:rsid w:val="00D17872"/>
    <w:rsid w:val="00D178DC"/>
    <w:rsid w:val="00D21236"/>
    <w:rsid w:val="00D41A5D"/>
    <w:rsid w:val="00D42F58"/>
    <w:rsid w:val="00D47F21"/>
    <w:rsid w:val="00D50344"/>
    <w:rsid w:val="00D531CD"/>
    <w:rsid w:val="00D6448E"/>
    <w:rsid w:val="00D64559"/>
    <w:rsid w:val="00D65948"/>
    <w:rsid w:val="00D7518A"/>
    <w:rsid w:val="00D80710"/>
    <w:rsid w:val="00D8099A"/>
    <w:rsid w:val="00D80C83"/>
    <w:rsid w:val="00D80D12"/>
    <w:rsid w:val="00D85A5F"/>
    <w:rsid w:val="00D86163"/>
    <w:rsid w:val="00DC1EA2"/>
    <w:rsid w:val="00DC5D19"/>
    <w:rsid w:val="00DC7BF5"/>
    <w:rsid w:val="00DD411E"/>
    <w:rsid w:val="00DD4BCF"/>
    <w:rsid w:val="00DE58F9"/>
    <w:rsid w:val="00DF0B27"/>
    <w:rsid w:val="00DF1748"/>
    <w:rsid w:val="00DF29F0"/>
    <w:rsid w:val="00DF6090"/>
    <w:rsid w:val="00DF6E03"/>
    <w:rsid w:val="00DF772A"/>
    <w:rsid w:val="00E028CB"/>
    <w:rsid w:val="00E062E8"/>
    <w:rsid w:val="00E1321F"/>
    <w:rsid w:val="00E154A9"/>
    <w:rsid w:val="00E37834"/>
    <w:rsid w:val="00E430E2"/>
    <w:rsid w:val="00E4584E"/>
    <w:rsid w:val="00E545FE"/>
    <w:rsid w:val="00E55AA4"/>
    <w:rsid w:val="00E5674F"/>
    <w:rsid w:val="00E56805"/>
    <w:rsid w:val="00E65DFE"/>
    <w:rsid w:val="00E770AF"/>
    <w:rsid w:val="00E774AF"/>
    <w:rsid w:val="00E83EDB"/>
    <w:rsid w:val="00E86A88"/>
    <w:rsid w:val="00E87811"/>
    <w:rsid w:val="00E87A25"/>
    <w:rsid w:val="00E904C5"/>
    <w:rsid w:val="00E9287D"/>
    <w:rsid w:val="00E930E3"/>
    <w:rsid w:val="00E938F2"/>
    <w:rsid w:val="00EB3D75"/>
    <w:rsid w:val="00EB6485"/>
    <w:rsid w:val="00EC2483"/>
    <w:rsid w:val="00ED0232"/>
    <w:rsid w:val="00ED58F7"/>
    <w:rsid w:val="00EE1889"/>
    <w:rsid w:val="00EE32FF"/>
    <w:rsid w:val="00EE5667"/>
    <w:rsid w:val="00EF08B5"/>
    <w:rsid w:val="00EF7AD2"/>
    <w:rsid w:val="00F031AC"/>
    <w:rsid w:val="00F1094F"/>
    <w:rsid w:val="00F11061"/>
    <w:rsid w:val="00F135B3"/>
    <w:rsid w:val="00F22138"/>
    <w:rsid w:val="00F319F9"/>
    <w:rsid w:val="00F402F3"/>
    <w:rsid w:val="00F42043"/>
    <w:rsid w:val="00F514B0"/>
    <w:rsid w:val="00F618C3"/>
    <w:rsid w:val="00F76EF7"/>
    <w:rsid w:val="00F80660"/>
    <w:rsid w:val="00F84C31"/>
    <w:rsid w:val="00F8686C"/>
    <w:rsid w:val="00F940C1"/>
    <w:rsid w:val="00F94186"/>
    <w:rsid w:val="00F964BC"/>
    <w:rsid w:val="00F97DC0"/>
    <w:rsid w:val="00FB787B"/>
    <w:rsid w:val="00FC16E3"/>
    <w:rsid w:val="00FC413D"/>
    <w:rsid w:val="00FD0BC8"/>
    <w:rsid w:val="00FD15E6"/>
    <w:rsid w:val="00FD7A56"/>
    <w:rsid w:val="00FE0E16"/>
    <w:rsid w:val="00FE1767"/>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6B0B84"/>
    <w:rPr>
      <w:color w:val="808080"/>
      <w:bdr w:space="0" w:sz="0" w:color="auto" w:val="none"/>
      <w:shd w:fill="auto" w:color="auto" w:val="clear"/>
    </w:rPr>
  </w:style>
  <w:style w:customStyle="true" w:styleId="eSPISCCParagraphDefaultFont" w:type="character">
    <w:name w:val="eSPIS_CC_Paragraph Default Font"/>
    <w:basedOn w:val="Zadanifontodlomka"/>
    <w:rsid w:val="006B0B8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B0B84"/>
    <w:rPr>
      <w:bdr w:space="0" w:sz="0" w:color="auto" w:val="none"/>
      <w:shd w:fill="FFFFCC" w:color="auto" w:val="clear"/>
      <w:lang w:val="hr-HR"/>
    </w:rPr>
  </w:style>
  <w:style w:customStyle="true" w:styleId="PozadinaSvijetloCrvena" w:type="character">
    <w:name w:val="Pozadina_SvijetloCrvena"/>
    <w:basedOn w:val="eSPISCCParagraphDefaultFont"/>
    <w:rsid w:val="006B0B8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B0B8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6B0B84"/>
    <w:rPr>
      <w:color w:val="808080"/>
      <w:bdr w:color="auto" w:space="0" w:sz="0" w:val="none"/>
      <w:shd w:color="auto" w:fill="auto" w:val="clear"/>
    </w:rPr>
  </w:style>
  <w:style w:customStyle="1" w:styleId="eSPISCCParagraphDefaultFont" w:type="character">
    <w:name w:val="eSPIS_CC_Paragraph Default Font"/>
    <w:basedOn w:val="Zadanifontodlomka"/>
    <w:rsid w:val="006B0B8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B0B84"/>
    <w:rPr>
      <w:bdr w:color="auto" w:space="0" w:sz="0" w:val="none"/>
      <w:shd w:color="auto" w:fill="FFFFCC" w:val="clear"/>
      <w:lang w:val="hr-HR"/>
    </w:rPr>
  </w:style>
  <w:style w:customStyle="1" w:styleId="PozadinaSvijetloCrvena" w:type="character">
    <w:name w:val="Pozadina_SvijetloCrvena"/>
    <w:basedOn w:val="eSPISCCParagraphDefaultFont"/>
    <w:rsid w:val="006B0B8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B0B8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82798222">
      <w:bodyDiv w:val="true"/>
      <w:marLeft w:val="0"/>
      <w:marRight w:val="0"/>
      <w:marTop w:val="0"/>
      <w:marBottom w:val="0"/>
      <w:divBdr>
        <w:top w:space="0" w:sz="0" w:color="auto" w:val="none"/>
        <w:left w:space="0" w:sz="0" w:color="auto" w:val="none"/>
        <w:bottom w:space="0" w:sz="0" w:color="auto" w:val="none"/>
        <w:right w:space="0" w:sz="0" w:color="auto" w:val="none"/>
      </w:divBdr>
    </w:div>
    <w:div w:id="207453575">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 w:id="738865869">
      <w:bodyDiv w:val="true"/>
      <w:marLeft w:val="0"/>
      <w:marRight w:val="0"/>
      <w:marTop w:val="0"/>
      <w:marBottom w:val="0"/>
      <w:divBdr>
        <w:top w:space="0" w:sz="0" w:color="auto" w:val="none"/>
        <w:left w:space="0" w:sz="0" w:color="auto" w:val="none"/>
        <w:bottom w:space="0" w:sz="0" w:color="auto" w:val="none"/>
        <w:right w:space="0" w:sz="0" w:color="auto" w:val="none"/>
      </w:divBdr>
    </w:div>
    <w:div w:id="1259218582">
      <w:bodyDiv w:val="true"/>
      <w:marLeft w:val="0"/>
      <w:marRight w:val="0"/>
      <w:marTop w:val="0"/>
      <w:marBottom w:val="0"/>
      <w:divBdr>
        <w:top w:space="0" w:sz="0" w:color="auto" w:val="none"/>
        <w:left w:space="0" w:sz="0" w:color="auto" w:val="none"/>
        <w:bottom w:space="0" w:sz="0" w:color="auto" w:val="none"/>
        <w:right w:space="0" w:sz="0" w:color="auto" w:val="none"/>
      </w:divBdr>
    </w:div>
    <w:div w:id="1351761557">
      <w:bodyDiv w:val="true"/>
      <w:marLeft w:val="0"/>
      <w:marRight w:val="0"/>
      <w:marTop w:val="0"/>
      <w:marBottom w:val="0"/>
      <w:divBdr>
        <w:top w:space="0" w:sz="0" w:color="auto" w:val="none"/>
        <w:left w:space="0" w:sz="0" w:color="auto" w:val="none"/>
        <w:bottom w:space="0" w:sz="0" w:color="auto" w:val="none"/>
        <w:right w:space="0" w:sz="0" w:color="auto" w:val="none"/>
      </w:divBdr>
    </w:div>
    <w:div w:id="17108380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siječnja 2017.</izvorni_sadrzaj>
    <derivirana_varijabla naziv="DomainObject.DatumDonosenjaOdluke_1">12.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St-529/2016-20</izvorni_sadrzaj>
    <derivirana_varijabla naziv="DomainObject.Oznaka_1">St-529/2016-20</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529</izvorni_sadrzaj>
    <derivirana_varijabla naziv="DomainObject.Predmet.Broj_1">529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12. siječnja 2017.</izvorni_sadrzaj>
    <derivirana_varijabla naziv="DomainObject.Predmet.DatumRjesavanja_1">12. siječnja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St-529/2016</izvorni_sadrzaj>
    <derivirana_varijabla naziv="DomainObject.Predmet.OznakaBroj_1">St-529/2016</derivirana_varijabla>
  </DomainObject.Predmet.OznakaBroj>
  <DomainObject.Predmet.OznakaBrojOptuznogAkta>
    <izvorni_sadrzaj/>
    <derivirana_varijabla naziv="DomainObject.Predmet.OznakaBrojOptuznogAkta_1"/>
  </DomainObject.Predmet.OznakaBrojOptuznogAkta>
  <DomainObject.Predmet.PredmetRijesio.Ime>
    <izvorni_sadrzaj>Jadranka</izvorni_sadrzaj>
    <derivirana_varijabla naziv="DomainObject.Predmet.PredmetRijesio.Ime_1">Jadranka</derivirana_varijabla>
  </DomainObject.Predmet.PredmetRijesio.Ime>
  <DomainObject.Predmet.PredmetRijesio.Oib>
    <izvorni_sadrzaj>05650777003</izvorni_sadrzaj>
    <derivirana_varijabla naziv="DomainObject.Predmet.PredmetRijesio.Oib_1">05650777003</derivirana_varijabla>
  </DomainObject.Predmet.PredmetRijesio.Oib>
  <DomainObject.Predmet.PredmetRijesio.Prezime>
    <izvorni_sadrzaj>Herman</izvorni_sadrzaj>
    <derivirana_varijabla naziv="DomainObject.Predmet.PredmetRijesio.Prezime_1">Herman</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SOLAR PRODUKT jednostavno društvo s ograničenom odgovornošću za energetske djelatnosti, trgovinu i usluge</izvorni_sadrzaj>
    <derivirana_varijabla naziv="DomainObject.Predmet.ProtustrankaFormated_1">  SOLAR PRODUKT jednostavno društvo s ograničenom odgovornošću za energetske djelatnosti, trgovinu i usluge</derivirana_varijabla>
  </DomainObject.Predmet.ProtustrankaFormated>
  <DomainObject.Predmet.ProtustrankaFormatedOIB>
    <izvorni_sadrzaj>  SOLAR PRODUKT jednostavno društvo s ograničenom odgovornošću za energetske djelatnosti, trgovinu i usluge, OIB 15829024706</izvorni_sadrzaj>
    <derivirana_varijabla naziv="DomainObject.Predmet.ProtustrankaFormatedOIB_1">  SOLAR PRODUKT jednostavno društvo s ograničenom odgovornošću za energetske djelatnosti, trgovinu i usluge, OIB 15829024706</derivirana_varijabla>
  </DomainObject.Predmet.ProtustrankaFormatedOIB>
  <DomainObject.Predmet.ProtustrankaFormatedWithAdress>
    <izvorni_sadrzaj> SOLAR PRODUKT jednostavno društvo s ograničenom odgovornošću za energetske djelatnosti, trgovinu i usluge, Braće Radića 39, 32245 Nijemci</izvorni_sadrzaj>
    <derivirana_varijabla naziv="DomainObject.Predmet.ProtustrankaFormatedWithAdress_1"> SOLAR PRODUKT jednostavno društvo s ograničenom odgovornošću za energetske djelatnosti, trgovinu i usluge, Braće Radića 39, 32245 Nijemci</derivirana_varijabla>
  </DomainObject.Predmet.ProtustrankaFormatedWithAdress>
  <DomainObject.Predmet.ProtustrankaFormatedWithAdressOIB>
    <izvorni_sadrzaj> SOLAR PRODUKT jednostavno društvo s ograničenom odgovornošću za energetske djelatnosti, trgovinu i usluge, OIB 15829024706, Braće Radića 39, 32245 Nijemci</izvorni_sadrzaj>
    <derivirana_varijabla naziv="DomainObject.Predmet.ProtustrankaFormatedWithAdressOIB_1"> SOLAR PRODUKT jednostavno društvo s ograničenom odgovornošću za energetske djelatnosti, trgovinu i usluge, OIB 15829024706, Braće Radića 39, 32245 Nijemci</derivirana_varijabla>
  </DomainObject.Predmet.ProtustrankaFormatedWithAdressOIB>
  <DomainObject.Predmet.ProtustrankaWithAdress>
    <izvorni_sadrzaj>SOLAR PRODUKT jednostavno društvo s ograničenom odgovornošću za energetske djelatnosti, trgovinu i usluge Braće Radića 39, 32245 Nijemci</izvorni_sadrzaj>
    <derivirana_varijabla naziv="DomainObject.Predmet.ProtustrankaWithAdress_1">SOLAR PRODUKT jednostavno društvo s ograničenom odgovornošću za energetske djelatnosti, trgovinu i usluge Braće Radića 39, 32245 Nijemci</derivirana_varijabla>
  </DomainObject.Predmet.ProtustrankaWithAdress>
  <DomainObject.Predmet.ProtustrankaWithAdressOIB>
    <izvorni_sadrzaj>SOLAR PRODUKT jednostavno društvo s ograničenom odgovornošću za energetske djelatnosti, trgovinu i usluge, OIB 15829024706, Braće Radića 39, 32245 Nijemci</izvorni_sadrzaj>
    <derivirana_varijabla naziv="DomainObject.Predmet.ProtustrankaWithAdressOIB_1">SOLAR PRODUKT jednostavno društvo s ograničenom odgovornošću za energetske djelatnosti, trgovinu i usluge, OIB 15829024706, Braće Radića 39, 32245 Nijemci</derivirana_varijabla>
  </DomainObject.Predmet.ProtustrankaWithAdressOIB>
  <DomainObject.Predmet.ProtustrankaNazivFormated>
    <izvorni_sadrzaj>SOLAR PRODUKT jednostavno društvo s ograničenom odgovornošću za energetske djelatnosti, trgovinu i usluge</izvorni_sadrzaj>
    <derivirana_varijabla naziv="DomainObject.Predmet.ProtustrankaNazivFormated_1">SOLAR PRODUKT jednostavno društvo s ograničenom odgovornošću za energetske djelatnosti, trgovinu i usluge</derivirana_varijabla>
  </DomainObject.Predmet.ProtustrankaNazivFormated>
  <DomainObject.Predmet.ProtustrankaNazivFormatedOIB>
    <izvorni_sadrzaj>SOLAR PRODUKT jednostavno društvo s ograničenom odgovornošću za energetske djelatnosti, trgovinu i usluge, OIB 15829024706</izvorni_sadrzaj>
    <derivirana_varijabla naziv="DomainObject.Predmet.ProtustrankaNazivFormatedOIB_1">SOLAR PRODUKT jednostavno društvo s ograničenom odgovornošću za energetske djelatnosti, trgovinu i usluge, OIB 15829024706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SOLAR PRODUKT jednostavno društvo s ograničenom odgovornošću za energetske djelatnosti, trgovinu i usluge</item>
    </izvorni_sadrzaj>
    <derivirana_varijabla naziv="DomainObject.Predmet.ProtuStrankaListFormated_1">
      <item>SOLAR PRODUKT jednostavno društvo s ograničenom odgovornošću za energetske djelatnosti, trgovinu i usluge</item>
    </derivirana_varijabla>
  </DomainObject.Predmet.ProtuStrankaListFormated>
  <DomainObject.Predmet.ProtuStrankaListFormatedOIB>
    <izvorni_sadrzaj>
      <item>SOLAR PRODUKT jednostavno društvo s ograničenom odgovornošću za energetske djelatnosti, trgovinu i usluge, OIB 15829024706</item>
    </izvorni_sadrzaj>
    <derivirana_varijabla naziv="DomainObject.Predmet.ProtuStrankaListFormatedOIB_1">
      <item>SOLAR PRODUKT jednostavno društvo s ograničenom odgovornošću za energetske djelatnosti, trgovinu i usluge, OIB 15829024706</item>
    </derivirana_varijabla>
  </DomainObject.Predmet.ProtuStrankaListFormatedOIB>
  <DomainObject.Predmet.ProtuStrankaListFormatedWithAdress>
    <izvorni_sadrzaj>
      <item>SOLAR PRODUKT jednostavno društvo s ograničenom odgovornošću za energetske djelatnosti, trgovinu i usluge, Braće Radića 39, 32245 Nijemci</item>
    </izvorni_sadrzaj>
    <derivirana_varijabla naziv="DomainObject.Predmet.ProtuStrankaListFormatedWithAdress_1">
      <item>SOLAR PRODUKT jednostavno društvo s ograničenom odgovornošću za energetske djelatnosti, trgovinu i usluge, Braće Radića 39, 32245 Nijemci</item>
    </derivirana_varijabla>
  </DomainObject.Predmet.ProtuStrankaListFormatedWithAdress>
  <DomainObject.Predmet.ProtuStrankaListFormatedWithAdressOIB>
    <izvorni_sadrzaj>
      <item>SOLAR PRODUKT jednostavno društvo s ograničenom odgovornošću za energetske djelatnosti, trgovinu i usluge, OIB 15829024706, Braće Radića 39, 32245 Nijemci</item>
    </izvorni_sadrzaj>
    <derivirana_varijabla naziv="DomainObject.Predmet.ProtuStrankaListFormatedWithAdressOIB_1">
      <item>SOLAR PRODUKT jednostavno društvo s ograničenom odgovornošću za energetske djelatnosti, trgovinu i usluge, OIB 15829024706, Braće Radića 39, 32245 Nijemci</item>
    </derivirana_varijabla>
  </DomainObject.Predmet.ProtuStrankaListFormatedWithAdressOIB>
  <DomainObject.Predmet.ProtuStrankaListNazivFormated>
    <izvorni_sadrzaj>
      <item>SOLAR PRODUKT jednostavno društvo s ograničenom odgovornošću za energetske djelatnosti, trgovinu i usluge</item>
    </izvorni_sadrzaj>
    <derivirana_varijabla naziv="DomainObject.Predmet.ProtuStrankaListNazivFormated_1">
      <item>SOLAR PRODUKT jednostavno društvo s ograničenom odgovornošću za energetske djelatnosti, trgovinu i usluge</item>
    </derivirana_varijabla>
  </DomainObject.Predmet.ProtuStrankaListNazivFormated>
  <DomainObject.Predmet.ProtuStrankaListNazivFormatedOIB>
    <izvorni_sadrzaj>
      <item>SOLAR PRODUKT jednostavno društvo s ograničenom odgovornošću za energetske djelatnosti, trgovinu i usluge, OIB 15829024706</item>
    </izvorni_sadrzaj>
    <derivirana_varijabla naziv="DomainObject.Predmet.ProtuStrankaListNazivFormatedOIB_1">
      <item>SOLAR PRODUKT jednostavno društvo s ograničenom odgovornošću za energetske djelatnosti, trgovinu i usluge, OIB 15829024706</item>
    </derivirana_varijabla>
  </DomainObject.Predmet.ProtuStrankaListNazivFormatedOIB>
  <DomainObject.Predmet.OstaliListFormated>
    <izvorni_sadrzaj>
      <item>Filip Babić</item>
      <item>Dalibor Vladić</item>
      <item>ŽDO VUKOVAR</item>
    </izvorni_sadrzaj>
    <derivirana_varijabla naziv="DomainObject.Predmet.OstaliListFormated_1">
      <item>Filip Babić</item>
      <item>Dalibor Vladić</item>
      <item>ŽDO VUKOVAR</item>
    </derivirana_varijabla>
  </DomainObject.Predmet.OstaliListFormated>
  <DomainObject.Predmet.OstaliListFormatedOIB>
    <izvorni_sadrzaj>
      <item>Filip Babić, OIB 57093086582</item>
      <item>Dalibor Vladić, OIB 39958502748</item>
      <item>ŽDO VUKOVAR</item>
    </izvorni_sadrzaj>
    <derivirana_varijabla naziv="DomainObject.Predmet.OstaliListFormatedOIB_1">
      <item>Filip Babić, OIB 57093086582</item>
      <item>Dalibor Vladić, OIB 39958502748</item>
      <item>ŽDO VUKOVAR</item>
    </derivirana_varijabla>
  </DomainObject.Predmet.OstaliListFormatedOIB>
  <DomainObject.Predmet.OstaliListFormatedWithAdress>
    <izvorni_sadrzaj>
      <item>Filip Babić, Trg Bana Josipa Jelačića 18, 31000 Osijek</item>
      <item>Dalibor Vladić, Braće Radića 39, 32245 Nijemci</item>
      <item>ŽDO VUKOVAR</item>
    </izvorni_sadrzaj>
    <derivirana_varijabla naziv="DomainObject.Predmet.OstaliListFormatedWithAdress_1">
      <item>Filip Babić, Trg Bana Josipa Jelačića 18, 31000 Osijek</item>
      <item>Dalibor Vladić, Braće Radića 39, 32245 Nijemci</item>
      <item>ŽDO VUKOVAR</item>
    </derivirana_varijabla>
  </DomainObject.Predmet.OstaliListFormatedWithAdress>
  <DomainObject.Predmet.OstaliListFormatedWithAdressOIB>
    <izvorni_sadrzaj>
      <item>Filip Babić, OIB 57093086582, Trg Bana Josipa Jelačića 18, 31000 Osijek</item>
      <item>Dalibor Vladić, OIB 39958502748, Braće Radića 39, 32245 Nijemci</item>
      <item>ŽDO VUKOVAR</item>
    </izvorni_sadrzaj>
    <derivirana_varijabla naziv="DomainObject.Predmet.OstaliListFormatedWithAdressOIB_1">
      <item>Filip Babić, OIB 57093086582, Trg Bana Josipa Jelačića 18, 31000 Osijek</item>
      <item>Dalibor Vladić, OIB 39958502748, Braće Radića 39, 32245 Nijemci</item>
      <item>ŽDO VUKOVAR</item>
    </derivirana_varijabla>
  </DomainObject.Predmet.OstaliListFormatedWithAdressOIB>
  <DomainObject.Predmet.OstaliListNazivFormated>
    <izvorni_sadrzaj>
      <item>Filip Babić</item>
      <item>Dalibor Vladić</item>
      <item>ŽDO VUKOVAR</item>
    </izvorni_sadrzaj>
    <derivirana_varijabla naziv="DomainObject.Predmet.OstaliListNazivFormated_1">
      <item>Filip Babić</item>
      <item>Dalibor Vladić</item>
      <item>ŽDO VUKOVAR</item>
    </derivirana_varijabla>
  </DomainObject.Predmet.OstaliListNazivFormated>
  <DomainObject.Predmet.OstaliListNazivFormatedOIB>
    <izvorni_sadrzaj>
      <item>Filip Babić, OIB 57093086582</item>
      <item>Dalibor Vladić, OIB 39958502748</item>
      <item>ŽDO VUKOVAR</item>
    </izvorni_sadrzaj>
    <derivirana_varijabla naziv="DomainObject.Predmet.OstaliListNazivFormatedOIB_1">
      <item>Filip Babić, OIB 57093086582</item>
      <item>Dalibor Vladić, OIB 39958502748</item>
      <item>ŽDO VUKOVAR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2017.</izvorni_sadrzaj>
    <derivirana_varijabla naziv="DomainObject.Datum_1">12. siječnja 2017.</derivirana_varijabla>
  </DomainObject.Datum>
  <DomainObject.PoslovniBrojDokumenta>
    <izvorni_sadrzaj>St-529/2016-20</izvorni_sadrzaj>
    <derivirana_varijabla naziv="DomainObject.PoslovniBrojDokumenta_1">St-529/2016-20</derivirana_varijabla>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SOLAR PRODUKT jednostavno društvo s ograničenom odgovornošću za energetske djelatnosti, trgovinu i usluge</izvorni_sadrzaj>
    <derivirana_varijabla naziv="DomainObject.Predmet.ProtustrankaIDrugi_1">SOLAR PRODUKT jednostavno društvo s ograničenom odgovornošću za energetske djelatnosti,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SOLAR PRODUKT jednostavno društvo s ograničenom odgovornošću za energetske djelatnosti, trgovinu i usluge, OIB 15829024706, Braće Radića 39, 32245 Nijemci</izvorni_sadrzaj>
    <derivirana_varijabla naziv="DomainObject.Predmet.ProtustrankaIDrugiAdressOIB_1">SOLAR PRODUKT jednostavno društvo s ograničenom odgovornošću za energetske djelatnosti, trgovinu i usluge, OIB 15829024706, Braće Radića 39, 32245 Nijemci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12. siječnja 2017.</izvorni_sadrzaj>
    <derivirana_varijabla naziv="DomainObject.Predmet.OdlukaRjesenje.DatumDonosenjaOdluke_1">12. siječnja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St-529/2016-20</izvorni_sadrzaj>
    <derivirana_varijabla naziv="DomainObject.Predmet.OdlukaRjesenje.Oznaka_1">St-529/2016-20</derivirana_varijabla>
  </DomainObject.Predmet.OdlukaRjesenje.Oznaka>
  <DomainObject.Predmet.SudioniciListNaziv>
    <izvorni_sadrzaj>
      <item>FINA RC OSIJEK</item>
      <item>SOLAR PRODUKT jednostavno društvo s ograničenom odgovornošću za energetske djelatnosti, trgovinu i usluge</item>
      <item>Filip Babić</item>
      <item>Dalibor Vladić</item>
      <item>ŽDO VUKOVAR</item>
    </izvorni_sadrzaj>
    <derivirana_varijabla naziv="DomainObject.Predmet.SudioniciListNaziv_1">
      <item>FINA RC OSIJEK</item>
      <item>SOLAR PRODUKT jednostavno društvo s ograničenom odgovornošću za energetske djelatnosti, trgovinu i usluge</item>
      <item>Filip Babić</item>
      <item>Dalibor Vladić</item>
      <item>ŽDO VUKOVAR</item>
    </derivirana_varijabla>
  </DomainObject.Predmet.SudioniciListNaziv>
  <DomainObject.Predmet.SudioniciListAdressOIB>
    <izvorni_sadrzaj>
      <item>FINA RC OSIJEK, OIB 85821130368</item>
      <item>SOLAR PRODUKT jednostavno društvo s ograničenom odgovornošću za energetske djelatnosti, trgovinu i usluge, OIB 15829024706, Braće Radića 39,32245 Nijemci</item>
      <item>Filip Babić, OIB 57093086582, Trg Bana Josipa Jelačića 18,31000 Osijek</item>
      <item>Dalibor Vladić, OIB 39958502748, Braće Radića 39,32245 Nijemci</item>
      <item>ŽDO VUKOVAR</item>
    </izvorni_sadrzaj>
    <derivirana_varijabla naziv="DomainObject.Predmet.SudioniciListAdressOIB_1">
      <item>FINA RC OSIJEK, OIB 85821130368</item>
      <item>SOLAR PRODUKT jednostavno društvo s ograničenom odgovornošću za energetske djelatnosti, trgovinu i usluge, OIB 15829024706, Braće Radića 39,32245 Nijemci</item>
      <item>Filip Babić, OIB 57093086582, Trg Bana Josipa Jelačića 18,31000 Osijek</item>
      <item>Dalibor Vladić, OIB 39958502748, Braće Radića 39,32245 Nijemci</item>
      <item>ŽDO VUKOVAR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15829024706</item>
      <item>, OIB 57093086582</item>
      <item>, OIB 39958502748</item>
      <item>, OIB null</item>
    </izvorni_sadrzaj>
    <derivirana_varijabla naziv="DomainObject.Predmet.SudioniciListNazivOIB_1">
      <item>, OIB 85821130368</item>
      <item>, OIB 15829024706</item>
      <item>, OIB 57093086582</item>
      <item>, OIB 39958502748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Filip Babić, OIB 57093086582, Trg bana Jelačića 18 Osijek</item>
    </izvorni_sadrzaj>
    <derivirana_varijabla naziv="DomainObject.Predmet.StecajniUpraviteljiListAddressOIB_1">
      <item>Filip Babić, OIB 57093086582, Trg bana Jelačića 18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F62C968-CBD5-4B62-8D7A-AC07D66B81E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1053</properties:Words>
  <properties:Characters>5943</properties:Characters>
  <properties:Lines>152</properties:Lines>
  <properties:Paragraphs>46</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7103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2017-01-12T07:29:00Z</dcterms:created>
  <dc:creator>hermanj</dc:creator>
  <cp:lastModifiedBy>Maja Kocijan</cp:lastModifiedBy>
  <cp:lastPrinted>2017-01-12T08:04:00Z</cp:lastPrinted>
  <dcterms:modified xmlns:xsi="http://www.w3.org/2001/XMLSchema-instance" xsi:type="dcterms:W3CDTF">2017-01-12T08:05:00Z</dcterms:modified>
  <cp:revision>5</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St-529/2016-20 / Odluka - Rješenje - otvaranje i zaključenje stečajnog postupka (čl. 132)</vt:lpwstr>
  </prop:property>
  <prop:property name="CC_coloring" pid="4" fmtid="{D5CDD505-2E9C-101B-9397-08002B2CF9AE}">
    <vt:bool>false</vt:bool>
  </prop:property>
  <prop:property name="BrojStranica" pid="5" fmtid="{D5CDD505-2E9C-101B-9397-08002B2CF9AE}">
    <vt:i4>3</vt:i4>
  </prop:property>
</prop:Properties>
</file>