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ee10" w14:paraId="1daee10" w:rsidRDefault="005A5950" w:rsidP="005A5950" w:rsidR="005A5950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A5950" w:rsidP="005A5950" w:rsidR="005A595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A5950" w:rsidP="005A5950" w:rsidR="005A5950">
      <w:r w:rsidRPr="0047448E">
        <w:t xml:space="preserve"> TRGOVAČKI SUD U </w:t>
      </w:r>
      <w:r>
        <w:t>PAZINU</w:t>
      </w:r>
    </w:p>
    <w:p w:rsidRDefault="005A5950" w:rsidP="005A5950" w:rsidR="005A5950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St-11/</w:t>
      </w:r>
      <w:r w:rsidRPr="0042050C">
        <w:t>1</w:t>
      </w:r>
      <w:r>
        <w:t>5</w:t>
      </w:r>
      <w:r w:rsidRPr="0042050C">
        <w:t>-</w:t>
      </w:r>
      <w:r w:rsidR="00193E9F">
        <w:t>642</w:t>
      </w:r>
    </w:p>
    <w:p w:rsidRDefault="005A5950" w:rsidP="005A5950" w:rsidR="005A5950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A5950" w:rsidP="005A5950" w:rsidR="005A5950" w:rsidRPr="00C73B3C"/>
    <w:p w:rsidRDefault="005A5950" w:rsidP="005A5950" w:rsidR="005A5950" w:rsidRPr="00C73B3C">
      <w:pPr>
        <w:jc w:val="center"/>
      </w:pPr>
    </w:p>
    <w:p w:rsidRDefault="005A5950" w:rsidP="005A5950" w:rsidR="005A5950" w:rsidRPr="00193E9F">
      <w:pPr>
        <w:ind w:firstLine="708"/>
        <w:jc w:val="both"/>
      </w:pPr>
      <w:r w:rsidRPr="00874F1F">
        <w:t xml:space="preserve">Trgovački sud u Pazinu, po stečajnom sucu Adrijani Labinjan Skok, u stečajnom postupku nad stečajnim dužnikom </w:t>
      </w:r>
      <w:r w:rsidRPr="002E3C38">
        <w:t>HISTRIA GROUP d.d. u stečaju, Umag, Ungarija bb</w:t>
      </w:r>
      <w:r>
        <w:t xml:space="preserve">, OIB: </w:t>
      </w:r>
      <w:r w:rsidRPr="003F1931">
        <w:t>34802459130</w:t>
      </w:r>
      <w:r w:rsidRPr="00874F1F">
        <w:t>, da</w:t>
      </w:r>
      <w:r w:rsidRPr="00193E9F">
        <w:t>na 8. lipnja 2017. donio je sljedeći</w:t>
      </w:r>
    </w:p>
    <w:p w:rsidRDefault="005A5950" w:rsidP="005A5950" w:rsidR="005A5950" w:rsidRPr="00193E9F">
      <w:pPr>
        <w:jc w:val="both"/>
      </w:pPr>
    </w:p>
    <w:p w:rsidRDefault="005A5950" w:rsidP="005A5950" w:rsidR="005A5950" w:rsidRPr="00193E9F">
      <w:pPr>
        <w:jc w:val="both"/>
      </w:pPr>
    </w:p>
    <w:p w:rsidRDefault="005A5950" w:rsidP="005A5950" w:rsidR="005A5950" w:rsidRPr="00193E9F">
      <w:pPr>
        <w:jc w:val="center"/>
      </w:pPr>
      <w:r w:rsidRPr="00193E9F">
        <w:t xml:space="preserve">Z A K LJ U Č A K </w:t>
      </w:r>
    </w:p>
    <w:p w:rsidRDefault="005A5950" w:rsidP="005A5950" w:rsidR="005A5950" w:rsidRPr="00193E9F">
      <w:pPr>
        <w:jc w:val="center"/>
      </w:pPr>
    </w:p>
    <w:p w:rsidRDefault="005A5950" w:rsidP="005A5950" w:rsidR="005A5950" w:rsidRPr="00193E9F">
      <w:pPr>
        <w:jc w:val="center"/>
      </w:pPr>
    </w:p>
    <w:p w:rsidRDefault="005A5950" w:rsidP="005A5950" w:rsidR="005A5950" w:rsidRPr="00874F1F">
      <w:pPr>
        <w:ind w:firstLine="708"/>
        <w:jc w:val="both"/>
      </w:pPr>
      <w:r w:rsidRPr="00193E9F">
        <w:t>Skupština vjerovnika u stečajnom postupku nad dužnikom HISTRIA GROUP d.d. u stečaju, Umag, Ungarija bb, OIB: 34802459130, od</w:t>
      </w:r>
      <w:r w:rsidRPr="00874F1F">
        <w:t xml:space="preserve">ržat će se dana </w:t>
      </w:r>
    </w:p>
    <w:p w:rsidRDefault="005A5950" w:rsidP="005A5950" w:rsidR="005A5950">
      <w:pPr>
        <w:jc w:val="both"/>
      </w:pPr>
    </w:p>
    <w:p w:rsidRDefault="005A5950" w:rsidP="005A5950" w:rsidR="005A5950" w:rsidRPr="00874F1F">
      <w:pPr>
        <w:jc w:val="both"/>
      </w:pPr>
    </w:p>
    <w:p w:rsidRDefault="005A5950" w:rsidP="005A5950" w:rsidR="005A5950" w:rsidRPr="0042050C">
      <w:pPr>
        <w:jc w:val="center"/>
      </w:pPr>
      <w:r>
        <w:t>5. rujna</w:t>
      </w:r>
      <w:r w:rsidRPr="0042050C">
        <w:t xml:space="preserve"> 2017. u </w:t>
      </w:r>
      <w:r w:rsidR="00193E9F">
        <w:t>10</w:t>
      </w:r>
      <w:r w:rsidRPr="0042050C">
        <w:t>:</w:t>
      </w:r>
      <w:r w:rsidR="00193E9F">
        <w:t>0</w:t>
      </w:r>
      <w:r w:rsidRPr="0042050C">
        <w:t xml:space="preserve">0 sati, </w:t>
      </w:r>
    </w:p>
    <w:p w:rsidRDefault="005A5950" w:rsidP="005A5950" w:rsidR="005A5950" w:rsidRPr="00874F1F">
      <w:pPr>
        <w:jc w:val="center"/>
      </w:pPr>
      <w:r w:rsidRPr="00874F1F">
        <w:t>u Trgovačkom sudu u Pazinu, Pazin, Dršćevka 1, sudnica br. 5.</w:t>
      </w:r>
    </w:p>
    <w:p w:rsidRDefault="005A5950" w:rsidP="005A5950" w:rsidR="005A5950" w:rsidRPr="00874F1F">
      <w:pPr>
        <w:jc w:val="center"/>
      </w:pPr>
    </w:p>
    <w:p w:rsidRDefault="005A5950" w:rsidP="005A5950" w:rsidR="005A5950" w:rsidRPr="00874F1F">
      <w:pPr>
        <w:jc w:val="both"/>
      </w:pPr>
    </w:p>
    <w:p w:rsidRDefault="005A5950" w:rsidP="005A5950" w:rsidR="005A5950" w:rsidRPr="00874F1F">
      <w:pPr>
        <w:ind w:firstLine="708"/>
        <w:jc w:val="both"/>
      </w:pPr>
      <w:r w:rsidRPr="00874F1F">
        <w:t>Dnevni red Skupštine:</w:t>
      </w:r>
    </w:p>
    <w:p w:rsidRDefault="00193E9F" w:rsidP="005A5950" w:rsidR="005A5950">
      <w:pPr>
        <w:ind w:firstLine="708"/>
        <w:jc w:val="both"/>
      </w:pPr>
      <w:r>
        <w:t>Donošenje odluke o prijedlogu Republike Hrvatske za priznanje prava vlasništva na k.č.br. 110/4 i 110/5 k.o. Savudrija</w:t>
      </w:r>
      <w:r w:rsidR="005A5950">
        <w:t>.</w:t>
      </w:r>
    </w:p>
    <w:p w:rsidRDefault="005A5950" w:rsidP="005A5950" w:rsidR="005A5950" w:rsidRPr="00C73B3C"/>
    <w:p w:rsidRDefault="005A5950" w:rsidP="005A5950" w:rsidR="005A5950" w:rsidRPr="00C73B3C">
      <w:pPr>
        <w:jc w:val="center"/>
      </w:pPr>
      <w:r w:rsidRPr="00C73B3C">
        <w:t>Obrazloženje</w:t>
      </w:r>
    </w:p>
    <w:p w:rsidRDefault="005A5950" w:rsidP="005A5950" w:rsidR="005A5950" w:rsidRPr="00C73B3C">
      <w:pPr>
        <w:jc w:val="both"/>
      </w:pPr>
    </w:p>
    <w:p w:rsidRDefault="005A5950" w:rsidP="005A5950" w:rsidR="005A5950" w:rsidRPr="00C73B3C">
      <w:pPr>
        <w:ind w:firstLine="708"/>
        <w:jc w:val="both"/>
      </w:pPr>
      <w:r>
        <w:t>Temeljem odredbe čl. 103</w:t>
      </w:r>
      <w:r w:rsidRPr="00C73B3C">
        <w:t>. st. 1.</w:t>
      </w:r>
      <w:r>
        <w:t xml:space="preserve"> </w:t>
      </w:r>
      <w:r w:rsidRPr="00C73B3C">
        <w:t>Stečajnog zakona</w:t>
      </w:r>
      <w:r>
        <w:t xml:space="preserve"> (NN 71/15)</w:t>
      </w:r>
      <w:r w:rsidRPr="00C73B3C">
        <w:t>, donesena je odluka kao u izreci.</w:t>
      </w:r>
    </w:p>
    <w:p w:rsidRDefault="005A5950" w:rsidP="005A5950" w:rsidR="005A5950">
      <w:pPr>
        <w:jc w:val="center"/>
      </w:pPr>
    </w:p>
    <w:p w:rsidRDefault="005A5950" w:rsidP="005A5950" w:rsidR="005A5950" w:rsidRPr="00C73B3C">
      <w:pPr>
        <w:jc w:val="center"/>
      </w:pPr>
    </w:p>
    <w:p w:rsidRDefault="005A5950" w:rsidP="005A5950" w:rsidR="005A5950" w:rsidRPr="00C73B3C">
      <w:pPr>
        <w:jc w:val="center"/>
      </w:pPr>
      <w:r>
        <w:t>U Pazinu</w:t>
      </w:r>
      <w:r w:rsidRPr="00C73B3C">
        <w:t xml:space="preserve"> d</w:t>
      </w:r>
      <w:r w:rsidRPr="0042050C">
        <w:t>a</w:t>
      </w:r>
      <w:r w:rsidRPr="00193E9F">
        <w:t>na 8. lipnja 201</w:t>
      </w:r>
      <w:r w:rsidRPr="0042050C">
        <w:t>7</w:t>
      </w:r>
      <w:r>
        <w:t>.</w:t>
      </w:r>
    </w:p>
    <w:p w:rsidRDefault="005A5950" w:rsidP="005A5950" w:rsidR="005A5950">
      <w:pPr>
        <w:jc w:val="center"/>
      </w:pPr>
    </w:p>
    <w:p w:rsidRDefault="005A5950" w:rsidP="005A5950" w:rsidR="005A5950" w:rsidRPr="00C73B3C">
      <w:pPr>
        <w:jc w:val="center"/>
      </w:pPr>
    </w:p>
    <w:p w:rsidRDefault="005A5950" w:rsidP="005A5950" w:rsidR="005A595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5A5950" w:rsidP="005A5950" w:rsidR="005A5950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5A5950" w:rsidP="005A5950" w:rsidR="005A5950">
      <w:pPr>
        <w:jc w:val="both"/>
      </w:pPr>
    </w:p>
    <w:p w:rsidRDefault="005A5950" w:rsidP="005A5950" w:rsidR="005A5950" w:rsidRPr="00C73B3C">
      <w:pPr>
        <w:jc w:val="both"/>
      </w:pPr>
    </w:p>
    <w:p w:rsidRDefault="005A5950" w:rsidP="005A5950" w:rsidR="005A5950">
      <w:pPr>
        <w:ind w:firstLine="708"/>
        <w:jc w:val="both"/>
      </w:pPr>
    </w:p>
    <w:p w:rsidRDefault="005A5950" w:rsidP="005A5950" w:rsidR="005A5950" w:rsidRPr="00C73B3C">
      <w:pPr>
        <w:jc w:val="both"/>
      </w:pPr>
      <w:r w:rsidRPr="00C73B3C">
        <w:t>UPUTA O PRAVNOM LIJEKU</w:t>
      </w:r>
      <w:r>
        <w:t>:</w:t>
      </w:r>
    </w:p>
    <w:p w:rsidRDefault="005A5950" w:rsidP="005A5950" w:rsidR="005A5950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5A5950" w:rsidP="005A5950" w:rsidR="005A5950" w:rsidRPr="00C73B3C">
      <w:pPr>
        <w:jc w:val="both"/>
      </w:pPr>
    </w:p>
    <w:p w:rsidRDefault="005A5950" w:rsidP="005A5950" w:rsidR="005A5950" w:rsidRPr="008D5755">
      <w:pPr>
        <w:jc w:val="both"/>
      </w:pPr>
      <w:r w:rsidRPr="008D5755">
        <w:t>DNA:</w:t>
      </w:r>
    </w:p>
    <w:p w:rsidRDefault="005A5950" w:rsidP="005A5950" w:rsidR="005A5950">
      <w:r w:rsidRPr="008D5755">
        <w:t>- e-oglasna ploča suda</w:t>
      </w:r>
      <w:r>
        <w:t xml:space="preserve"> 8 dana</w:t>
      </w:r>
    </w:p>
    <w:p w:rsidRDefault="005A5950" w:rsidR="00500701">
      <w:r w:rsidRPr="00C10B6C">
        <w:t>- stečajni upravitelj  Dražen Ezgeta, Poreč, Mateo Benussi 8</w:t>
      </w:r>
    </w:p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A72" w:rsidR="00000000">
      <w:r>
        <w:separator/>
      </w:r>
    </w:p>
  </w:endnote>
  <w:endnote w:id="0" w:type="continuationSeparator">
    <w:p w:rsidRDefault="00E85A7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E9F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A72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A72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E85A72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A72" w:rsidR="00000000">
      <w:r>
        <w:separator/>
      </w:r>
    </w:p>
  </w:footnote>
  <w:footnote w:id="0" w:type="continuationSeparator">
    <w:p w:rsidRDefault="00E85A7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E9F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A72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A72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950"/>
    <w:rsid w:val="00193E9F"/>
    <w:rsid w:val="00554328"/>
    <w:rsid w:val="005A5950"/>
    <w:rsid w:val="0062265E"/>
    <w:rsid w:val="00985388"/>
    <w:rsid w:val="00E8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9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A5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595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A5950"/>
  </w:style>
  <w:style w:styleId="Zaglavlje" w:type="paragraph">
    <w:name w:val="header"/>
    <w:basedOn w:val="Normal"/>
    <w:link w:val="ZaglavljeChar"/>
    <w:rsid w:val="005A59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595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9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A7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7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7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7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9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A5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595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A5950"/>
  </w:style>
  <w:style w:styleId="Zaglavlje" w:type="paragraph">
    <w:name w:val="header"/>
    <w:basedOn w:val="Normal"/>
    <w:link w:val="ZaglavljeChar"/>
    <w:rsid w:val="005A59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595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9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A7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7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896</properties:Characters>
  <properties:Lines>47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2017-06-08T11:32:00Z</dcterms:created>
  <dc:creator>Jasmina Matika</dc:creator>
  <cp:lastModifiedBy>Jasmina Matika</cp:lastModifiedBy>
  <cp:lastPrinted>2017-06-08T12:11:00Z</cp:lastPrinted>
  <dcterms:modified xmlns:xsi="http://www.w3.org/2001/XMLSchema-instance" xsi:type="dcterms:W3CDTF">2017-06-08T12:14:00Z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