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dc53" w14:paraId="095dc53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A772D7">
        <w:t>380/13-</w:t>
      </w:r>
      <w:r w:rsidR="001B6884">
        <w:t>62</w:t>
      </w:r>
    </w:p>
    <w:p w:rsidRDefault="00DC7684" w:rsidP="00DC7684" w:rsidR="00DC7684">
      <w:r>
        <w:rPr>
          <w:rStyle w:val="Naglaeno"/>
        </w:rPr>
        <w:t xml:space="preserve">             </w:t>
      </w:r>
      <w:r w:rsidR="00DF707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684" w:rsidP="00DC7684" w:rsidR="00DC7684" w:rsidRPr="00D21A2C"/>
    <w:p w:rsidRDefault="00DC7684" w:rsidP="00DC7684" w:rsidR="00DC76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684" w:rsidP="00DC7684" w:rsidR="00DC7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7684" w:rsidP="00905445" w:rsidR="000F591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2D3CA2" w:rsidP="00905445" w:rsidR="002D3CA2" w:rsidRPr="00905445">
      <w:pPr>
        <w:ind w:hanging="720" w:left="360"/>
        <w:rPr>
          <w:sz w:val="22"/>
          <w:szCs w:val="22"/>
        </w:rPr>
      </w:pPr>
    </w:p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DC7684" w:rsidP="00905445" w:rsidR="00DC7684">
      <w:pPr>
        <w:rPr>
          <w:b/>
        </w:rPr>
      </w:pPr>
    </w:p>
    <w:p w:rsidRDefault="002D3CA2" w:rsidP="00905445" w:rsidR="002D3CA2">
      <w:pPr>
        <w:rPr>
          <w:b/>
        </w:rPr>
      </w:pPr>
    </w:p>
    <w:p w:rsidRDefault="00DC7684" w:rsidP="00DC7684" w:rsidR="00DC7684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r w:rsidRPr="00893806">
        <w:t>BRANKO KOSTIĆ, vl. poljoprivrednog obrta „AGROŽIV“, u stečaju, Vera, S. Stepanovića 26, OIB: 92149830503,</w:t>
      </w:r>
      <w:r>
        <w:rPr>
          <w:b/>
        </w:rPr>
        <w:t xml:space="preserve"> </w:t>
      </w:r>
      <w:r>
        <w:t>dana</w:t>
      </w:r>
      <w:r w:rsidR="00DF32CB">
        <w:t xml:space="preserve"> </w:t>
      </w:r>
      <w:r w:rsidR="001B6884">
        <w:t>7. rujna</w:t>
      </w:r>
      <w:r w:rsidR="00A772D7">
        <w:t xml:space="preserve"> 2017. </w:t>
      </w:r>
      <w:r>
        <w:t xml:space="preserve">        </w:t>
      </w:r>
    </w:p>
    <w:p w:rsidRDefault="00C52426" w:rsidP="00904741" w:rsidR="00C52426">
      <w:pPr>
        <w:jc w:val="both"/>
      </w:pPr>
    </w:p>
    <w:p w:rsidRDefault="002D3CA2" w:rsidP="00904741" w:rsidR="002D3CA2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2D3CA2" w:rsidP="00E17976" w:rsidR="002D3CA2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r w:rsidR="00DC7684" w:rsidRPr="00893806">
        <w:t>BRANKO KOSTIĆ, vl. poljoprivrednog obrta „AGROŽIV“, u stečaju, Vera, S. Stepanovića 26, OIB: 92149830503,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zk.ul. 1007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kč.br. 964   u naravi gospodarska zgrada Stepe Stepanovića, gospodarsko dvorište i oranica, ukupne površine 6037 m2.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B6884" w:rsidP="00C52426" w:rsidR="001C27F1" w:rsidRPr="00C52426">
      <w:pPr>
        <w:numPr>
          <w:ilvl w:val="0"/>
          <w:numId w:val="24"/>
        </w:numPr>
        <w:jc w:val="both"/>
      </w:pPr>
      <w:r>
        <w:t>836.328,86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1B6884">
        <w:t xml:space="preserve">osma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1B6884">
        <w:t xml:space="preserve">27. rujna </w:t>
      </w:r>
      <w:r w:rsidR="00A772D7">
        <w:t xml:space="preserve">2017.  </w:t>
      </w:r>
      <w:r w:rsidR="00616235" w:rsidRPr="00FC51B3">
        <w:t xml:space="preserve">godine </w:t>
      </w:r>
      <w:r w:rsidR="00904805" w:rsidRPr="00FC51B3">
        <w:t>u</w:t>
      </w:r>
      <w:r w:rsidR="00A772D7">
        <w:t xml:space="preserve"> </w:t>
      </w:r>
      <w:r w:rsidR="00DF32CB">
        <w:t>1</w:t>
      </w:r>
      <w:r w:rsidR="002D3CA2">
        <w:t>0</w:t>
      </w:r>
      <w:r w:rsidR="00DF32CB">
        <w:t>,</w:t>
      </w:r>
      <w:r w:rsidR="00B14781">
        <w:t>0</w:t>
      </w:r>
      <w:r w:rsidR="00DF32CB">
        <w:t>0</w:t>
      </w:r>
      <w:r w:rsidR="00A772D7">
        <w:t xml:space="preserve">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>na</w:t>
      </w:r>
      <w:r w:rsidR="00DF32CB">
        <w:t xml:space="preserve"> </w:t>
      </w:r>
      <w:r w:rsidR="001B6884">
        <w:t xml:space="preserve">osmom </w:t>
      </w:r>
      <w:r w:rsidR="00F46364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1B6884">
        <w:t xml:space="preserve">osmom </w:t>
      </w:r>
      <w:r w:rsidR="002D3CA2">
        <w:t xml:space="preserve">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7A624E" w:rsidP="007A624E" w:rsidR="007A624E">
      <w:pPr>
        <w:jc w:val="center"/>
      </w:pPr>
      <w:r>
        <w:lastRenderedPageBreak/>
        <w:t>2</w:t>
      </w:r>
    </w:p>
    <w:p w:rsidRDefault="001B6884" w:rsidP="007A624E" w:rsidR="007A624E">
      <w:pPr>
        <w:jc w:val="right"/>
      </w:pPr>
      <w:r>
        <w:t>13 St-380/13-62</w:t>
      </w: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DF62AC" w:rsidP="007A624E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5B2B59">
        <w:t>380</w:t>
      </w:r>
      <w:r w:rsidR="00C52426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5B2B59">
        <w:t>213282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lastRenderedPageBreak/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t>3</w:t>
      </w:r>
    </w:p>
    <w:p w:rsidRDefault="00A772D7" w:rsidP="00905445" w:rsidR="00905445">
      <w:pPr>
        <w:jc w:val="right"/>
      </w:pPr>
      <w:r>
        <w:t>13 St-380/13-</w:t>
      </w:r>
      <w:r w:rsidR="001B6884">
        <w:t>62</w:t>
      </w: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St-380/13-11 od 20. studenog 2013. godine otvoren je stečajni postupak nad imovinom dužnika pojedinca obrtnika Branka Kostić vl. poljoprivrednog obrta Agroživ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Stečajni  upravitelj podneskom od 12. siječnja 2015.  godine podnio je  prijedlog da se nekretnine upisane u točci I ovog rješenja, a na kojima postoji razlučno pravo, prodaju u stečajnom postupku uz odgovarajuću primjenu pravila o ovrsi na nekretninama, sukladno članku 164.  stav 1.  Stečajnog zakona (Narodne novine broj  44/96, 29/99, 129/00, 123/03, 82/06, 116/10, 25/12, 133/12 u vezi s člankom 441. Stečajnog zakona Narodne novine 71/15).</w:t>
      </w:r>
    </w:p>
    <w:p w:rsidRDefault="009242D5" w:rsidP="00A113DD" w:rsidR="009242D5">
      <w:pPr>
        <w:pStyle w:val="Tijeloteksta"/>
        <w:ind w:firstLine="705"/>
        <w:rPr>
          <w:bCs/>
        </w:rPr>
      </w:pPr>
    </w:p>
    <w:p w:rsidRDefault="00A772D7" w:rsidP="00A113DD" w:rsidR="009242D5">
      <w:pPr>
        <w:pStyle w:val="Tijeloteksta"/>
        <w:ind w:firstLine="705"/>
        <w:rPr>
          <w:bCs/>
        </w:rPr>
      </w:pPr>
      <w:r>
        <w:rPr>
          <w:bCs/>
        </w:rPr>
        <w:t xml:space="preserve">Nakon održane </w:t>
      </w:r>
      <w:r w:rsidR="001B6884">
        <w:rPr>
          <w:bCs/>
        </w:rPr>
        <w:t>sedme</w:t>
      </w:r>
      <w:r w:rsidR="00F46364">
        <w:rPr>
          <w:bCs/>
        </w:rPr>
        <w:t xml:space="preserve"> </w:t>
      </w:r>
      <w:r w:rsidR="00DF32CB">
        <w:rPr>
          <w:bCs/>
        </w:rPr>
        <w:t>ja</w:t>
      </w:r>
      <w:r>
        <w:rPr>
          <w:bCs/>
        </w:rPr>
        <w:t>vne dražbe na kojoj</w:t>
      </w:r>
      <w:r w:rsidR="009242D5">
        <w:rPr>
          <w:bCs/>
        </w:rPr>
        <w:t xml:space="preserve"> nije bilo zainteresiranih ponud</w:t>
      </w:r>
      <w:r w:rsidR="002D3CA2">
        <w:rPr>
          <w:bCs/>
        </w:rPr>
        <w:t>itelja, početna cijena na</w:t>
      </w:r>
      <w:r w:rsidR="00F46364">
        <w:rPr>
          <w:bCs/>
        </w:rPr>
        <w:t xml:space="preserve"> </w:t>
      </w:r>
      <w:r w:rsidR="001B6884">
        <w:rPr>
          <w:bCs/>
        </w:rPr>
        <w:t>osmoj</w:t>
      </w:r>
      <w:r w:rsidR="009242D5">
        <w:rPr>
          <w:bCs/>
        </w:rPr>
        <w:t xml:space="preserve"> javnoj dražbi umanjena je za</w:t>
      </w:r>
      <w:r w:rsidR="00F46364">
        <w:rPr>
          <w:bCs/>
        </w:rPr>
        <w:t xml:space="preserve"> 1</w:t>
      </w:r>
      <w:r w:rsidR="009242D5">
        <w:rPr>
          <w:bCs/>
        </w:rPr>
        <w:t xml:space="preserve">0 %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57/96, 29/99, 42/00, 173/03, 194/03, 151/04, 88/05, 121/05, 67/08, 139/10, 112/12, 25/13 i 93/14)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164.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1B6884">
        <w:t xml:space="preserve"> 7. rujan </w:t>
      </w:r>
      <w:r w:rsidR="00A772D7">
        <w:t xml:space="preserve"> 2017.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571648" w:rsidP="00904741" w:rsidR="00571648">
      <w:pPr>
        <w:pStyle w:val="Tijeloteksta"/>
        <w:jc w:val="left"/>
      </w:pP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11.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A113DD" w:rsidP="0029091C" w:rsidR="00E34CC3" w:rsidRPr="00FC51B3">
      <w:pPr>
        <w:pStyle w:val="Tijeloteksta"/>
        <w:jc w:val="left"/>
      </w:pPr>
      <w:r>
        <w:t xml:space="preserve">5.  roč. </w:t>
      </w:r>
      <w:r w:rsidR="001B6884">
        <w:t>27.9.</w:t>
      </w:r>
    </w:p>
    <w:p w:rsidRDefault="0029091C" w:rsidR="0029091C" w:rsidRPr="00FC51B3">
      <w:pPr>
        <w:pStyle w:val="Tijeloteksta"/>
        <w:jc w:val="left"/>
      </w:pPr>
    </w:p>
    <w:sectPr w:rsidSect="007A624E" w:rsidR="0029091C" w:rsidRPr="00FC51B3">
      <w:headerReference w:type="even" r:id="rId13"/>
      <w:footerReference w:type="default" r:id="rId14"/>
      <w:pgSz w:h="16838" w:w="11906"/>
      <w:pgMar w:gutter="0" w:footer="708" w:header="708" w:left="1417" w:bottom="141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69F3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B6884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3CA2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624E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242D5"/>
    <w:rsid w:val="00937840"/>
    <w:rsid w:val="009525D4"/>
    <w:rsid w:val="00963031"/>
    <w:rsid w:val="00963B0F"/>
    <w:rsid w:val="00971986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113DD"/>
    <w:rsid w:val="00A405B5"/>
    <w:rsid w:val="00A46436"/>
    <w:rsid w:val="00A57AB7"/>
    <w:rsid w:val="00A73289"/>
    <w:rsid w:val="00A75F13"/>
    <w:rsid w:val="00A772D7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14781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539D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5169D"/>
    <w:rsid w:val="00D92059"/>
    <w:rsid w:val="00D93AB6"/>
    <w:rsid w:val="00D97782"/>
    <w:rsid w:val="00DA146A"/>
    <w:rsid w:val="00DA4636"/>
    <w:rsid w:val="00DC4125"/>
    <w:rsid w:val="00DC7684"/>
    <w:rsid w:val="00DC7F70"/>
    <w:rsid w:val="00DE22B2"/>
    <w:rsid w:val="00DE356D"/>
    <w:rsid w:val="00DE5F69"/>
    <w:rsid w:val="00DE6804"/>
    <w:rsid w:val="00DF32CB"/>
    <w:rsid w:val="00DF62AC"/>
    <w:rsid w:val="00DF7078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364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87984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5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3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3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3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3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5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3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3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3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3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WithAdress_1"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Naziv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izvorni_sadrzaj>
    <derivirana_varijabla naziv="DomainObject.Predmet.SudioniciListNaziv_1"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derivirana_varijabla>
  </DomainObject.Predmet.SudioniciListNaziv>
  <DomainObject.Predmet.SudioniciListAdressOIB>
    <izvorni_sadrzaj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izvorni_sadrzaj>
    <derivirana_varijabla naziv="DomainObject.Predmet.SudioniciListAdressOIB_1"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izvorni_sadrzaj>
    <derivirana_varijabla naziv="DomainObject.Predmet.SudioniciListNazivOIB_1"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1AFB7-E1CD-48DA-873B-A236A80118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5133</properties:Characters>
  <properties:Lines>151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6222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2017-09-07T07:52:00Z</dcterms:created>
  <dc:creator>Korisnik</dc:creator>
  <cp:lastModifiedBy>Maja Kocijan</cp:lastModifiedBy>
  <cp:lastPrinted>2017-09-07T07:52:00Z</cp:lastPrinted>
  <dcterms:modified xmlns:xsi="http://www.w3.org/2001/XMLSchema-instance" xsi:type="dcterms:W3CDTF">2017-09-07T07:57:00Z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