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105b8" w14:paraId="d5105b8" w:rsidRDefault="00190EEB" w:rsidP="000A59A4" w:rsidR="000A59A4" w:rsidRPr="000A59A4">
      <w:pPr>
        <w:spacing w:lineRule="auto" w:line="240" w:after="0"/>
        <w15:collapsed w:val="false"/>
        <w:rPr>
          <w:rFonts w:cs="Times New Roman" w:hAnsi="Times New Roman" w:ascii="Times New Roman"/>
          <w:sz w:val="24"/>
          <w:szCs w:val="24"/>
        </w:rPr>
      </w:pPr>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Zagreb, </w:t>
      </w:r>
      <w:proofErr w:type="spellStart"/>
      <w:r w:rsidRPr="000A59A4">
        <w:rPr>
          <w:rFonts w:cs="Times New Roman" w:hAnsi="Times New Roman" w:ascii="Times New Roman"/>
          <w:sz w:val="24"/>
          <w:szCs w:val="24"/>
        </w:rPr>
        <w:t>Amruševa</w:t>
      </w:r>
      <w:proofErr w:type="spellEnd"/>
      <w:r w:rsidRPr="000A59A4">
        <w:rPr>
          <w:rFonts w:cs="Times New Roman" w:hAnsi="Times New Roman" w:ascii="Times New Roman"/>
          <w:sz w:val="24"/>
          <w:szCs w:val="24"/>
        </w:rPr>
        <w:t xml:space="preserve">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A54175">
        <w:rPr>
          <w:rFonts w:hAnsi="Times New Roman" w:ascii="Times New Roman"/>
          <w:szCs w:val="24"/>
        </w:rPr>
        <w:t>NEMOJ STATI</w:t>
      </w:r>
      <w:r w:rsidRPr="000A59A4">
        <w:rPr>
          <w:rFonts w:hAnsi="Times New Roman" w:ascii="Times New Roman"/>
          <w:szCs w:val="24"/>
        </w:rPr>
        <w:t xml:space="preserve"> </w:t>
      </w:r>
      <w:proofErr w:type="spellStart"/>
      <w:r w:rsidRPr="000A59A4">
        <w:rPr>
          <w:rFonts w:hAnsi="Times New Roman" w:ascii="Times New Roman"/>
          <w:szCs w:val="24"/>
        </w:rPr>
        <w:t>d.o.o</w:t>
      </w:r>
      <w:proofErr w:type="spellEnd"/>
      <w:r w:rsidRPr="000A59A4">
        <w:rPr>
          <w:rFonts w:hAnsi="Times New Roman" w:ascii="Times New Roman"/>
          <w:szCs w:val="24"/>
        </w:rPr>
        <w:t xml:space="preserve">., OIB: </w:t>
      </w:r>
      <w:r w:rsidR="00A54175">
        <w:rPr>
          <w:rFonts w:hAnsi="Times New Roman" w:ascii="Times New Roman"/>
          <w:szCs w:val="24"/>
        </w:rPr>
        <w:t>74175569467</w:t>
      </w:r>
      <w:r w:rsidRPr="000A59A4">
        <w:rPr>
          <w:rFonts w:hAnsi="Times New Roman" w:ascii="Times New Roman"/>
          <w:szCs w:val="24"/>
        </w:rPr>
        <w:t xml:space="preserve">, </w:t>
      </w:r>
      <w:r w:rsidR="0005231D">
        <w:rPr>
          <w:rFonts w:hAnsi="Times New Roman" w:ascii="Times New Roman"/>
          <w:szCs w:val="24"/>
        </w:rPr>
        <w:t>Zagreb</w:t>
      </w:r>
      <w:r w:rsidRPr="000A59A4">
        <w:rPr>
          <w:rFonts w:hAnsi="Times New Roman" w:ascii="Times New Roman"/>
          <w:szCs w:val="24"/>
        </w:rPr>
        <w:t xml:space="preserve">, </w:t>
      </w:r>
      <w:proofErr w:type="spellStart"/>
      <w:r w:rsidR="00A54175">
        <w:rPr>
          <w:rFonts w:hAnsi="Times New Roman" w:ascii="Times New Roman"/>
          <w:szCs w:val="24"/>
        </w:rPr>
        <w:t>Stupnička</w:t>
      </w:r>
      <w:proofErr w:type="spellEnd"/>
      <w:r w:rsidR="00A54175">
        <w:rPr>
          <w:rFonts w:hAnsi="Times New Roman" w:ascii="Times New Roman"/>
          <w:szCs w:val="24"/>
        </w:rPr>
        <w:t xml:space="preserve"> </w:t>
      </w:r>
      <w:proofErr w:type="gramStart"/>
      <w:r w:rsidR="00A54175">
        <w:rPr>
          <w:rFonts w:hAnsi="Times New Roman" w:ascii="Times New Roman"/>
          <w:szCs w:val="24"/>
        </w:rPr>
        <w:t xml:space="preserve">34 </w:t>
      </w:r>
      <w:r w:rsidRPr="000A59A4">
        <w:rPr>
          <w:rFonts w:hAnsi="Times New Roman" w:ascii="Times New Roman"/>
          <w:szCs w:val="24"/>
        </w:rPr>
        <w:t>,</w:t>
      </w:r>
      <w:proofErr w:type="gramEnd"/>
      <w:r w:rsidRPr="000A59A4">
        <w:rPr>
          <w:rFonts w:hAnsi="Times New Roman" w:ascii="Times New Roman"/>
          <w:szCs w:val="24"/>
        </w:rPr>
        <w:t xml:space="preserve"> </w:t>
      </w:r>
      <w:r w:rsidR="001F184A">
        <w:rPr>
          <w:rFonts w:hAnsi="Times New Roman" w:ascii="Times New Roman"/>
          <w:szCs w:val="24"/>
          <w:lang w:val="hr-HR"/>
        </w:rPr>
        <w:t>dana 23</w:t>
      </w:r>
      <w:r w:rsidRPr="000A59A4">
        <w:rPr>
          <w:rFonts w:hAnsi="Times New Roman" w:ascii="Times New Roman"/>
          <w:szCs w:val="24"/>
          <w:lang w:val="hr-HR"/>
        </w:rPr>
        <w:t xml:space="preserve">. </w:t>
      </w:r>
      <w:r w:rsidR="0005231D">
        <w:rPr>
          <w:rFonts w:hAnsi="Times New Roman" w:ascii="Times New Roman"/>
          <w:szCs w:val="24"/>
          <w:lang w:val="hr-HR"/>
        </w:rPr>
        <w:t>veljače</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w:t>
      </w:r>
      <w:r w:rsidRPr="000A59A4">
        <w:rPr>
          <w:rFonts w:cs="Times New Roman" w:hAnsi="Times New Roman" w:ascii="Times New Roman"/>
          <w:sz w:val="24"/>
          <w:szCs w:val="24"/>
        </w:rPr>
        <w:tab/>
        <w:t xml:space="preserve">Otvara se skraćeni stečajni postupak nad dužnikom </w:t>
      </w:r>
      <w:r w:rsidR="00A54175">
        <w:rPr>
          <w:rFonts w:hAnsi="Times New Roman" w:ascii="Times New Roman"/>
          <w:szCs w:val="24"/>
        </w:rPr>
        <w:t>NEMOJ STATI</w:t>
      </w:r>
      <w:r w:rsidR="00A54175" w:rsidRPr="000A59A4">
        <w:rPr>
          <w:rFonts w:hAnsi="Times New Roman" w:ascii="Times New Roman"/>
          <w:szCs w:val="24"/>
        </w:rPr>
        <w:t xml:space="preserve"> d.o.o., OIB: </w:t>
      </w:r>
      <w:r w:rsidR="00A54175">
        <w:rPr>
          <w:rFonts w:hAnsi="Times New Roman" w:ascii="Times New Roman"/>
          <w:szCs w:val="24"/>
        </w:rPr>
        <w:t>74175569467</w:t>
      </w:r>
      <w:r w:rsidR="00A54175" w:rsidRPr="000A59A4">
        <w:rPr>
          <w:rFonts w:hAnsi="Times New Roman" w:ascii="Times New Roman"/>
          <w:szCs w:val="24"/>
        </w:rPr>
        <w:t xml:space="preserve">, </w:t>
      </w:r>
      <w:r w:rsidR="00A54175">
        <w:rPr>
          <w:rFonts w:hAnsi="Times New Roman" w:ascii="Times New Roman"/>
          <w:szCs w:val="24"/>
        </w:rPr>
        <w:t>Zagreb</w:t>
      </w:r>
      <w:r w:rsidR="00A54175" w:rsidRPr="000A59A4">
        <w:rPr>
          <w:rFonts w:hAnsi="Times New Roman" w:ascii="Times New Roman"/>
          <w:szCs w:val="24"/>
        </w:rPr>
        <w:t xml:space="preserve">, </w:t>
      </w:r>
      <w:proofErr w:type="spellStart"/>
      <w:r w:rsidR="00A54175">
        <w:rPr>
          <w:rFonts w:hAnsi="Times New Roman" w:ascii="Times New Roman"/>
          <w:szCs w:val="24"/>
        </w:rPr>
        <w:t>Stupnička</w:t>
      </w:r>
      <w:proofErr w:type="spellEnd"/>
      <w:r w:rsidR="00A54175">
        <w:rPr>
          <w:rFonts w:hAnsi="Times New Roman" w:ascii="Times New Roman"/>
          <w:szCs w:val="24"/>
        </w:rPr>
        <w:t xml:space="preserve"> 34</w:t>
      </w:r>
      <w:r w:rsidRPr="000A59A4">
        <w:rPr>
          <w:rFonts w:cs="Times New Roman" w:hAnsi="Times New Roman" w:ascii="Times New Roman"/>
          <w:sz w:val="24"/>
          <w:szCs w:val="24"/>
        </w:rPr>
        <w:t>.</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F184A">
        <w:rPr>
          <w:rFonts w:hAnsi="Times New Roman" w:ascii="Times New Roman"/>
          <w:szCs w:val="24"/>
        </w:rPr>
        <w:t>23</w:t>
      </w:r>
      <w:r w:rsidRPr="000A59A4">
        <w:rPr>
          <w:rFonts w:hAnsi="Times New Roman" w:ascii="Times New Roman"/>
          <w:szCs w:val="24"/>
        </w:rPr>
        <w:t xml:space="preserve">. </w:t>
      </w:r>
      <w:r w:rsidR="000F396F">
        <w:rPr>
          <w:rFonts w:hAnsi="Times New Roman" w:ascii="Times New Roman"/>
          <w:szCs w:val="24"/>
        </w:rPr>
        <w:t>veljače</w:t>
      </w:r>
      <w:bookmarkStart w:name="_GoBack" w:id="0"/>
      <w:bookmarkEnd w:id="0"/>
      <w:r w:rsidRPr="000A59A4">
        <w:rPr>
          <w:rFonts w:hAnsi="Times New Roman" w:ascii="Times New Roman"/>
          <w:szCs w:val="24"/>
        </w:rPr>
        <w:t xml:space="preserve"> 2016. godine u 12,00 sati i 00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A54175">
        <w:rPr>
          <w:rFonts w:cs="Times New Roman" w:hAnsi="Times New Roman" w:ascii="Times New Roman"/>
          <w:sz w:val="24"/>
          <w:szCs w:val="24"/>
        </w:rPr>
        <w:t>Zdravka Bošković</w:t>
      </w:r>
      <w:r w:rsidRPr="000A59A4">
        <w:rPr>
          <w:rFonts w:cs="Times New Roman" w:hAnsi="Times New Roman" w:ascii="Times New Roman"/>
          <w:sz w:val="24"/>
          <w:szCs w:val="24"/>
        </w:rPr>
        <w:t xml:space="preserve">, OIB: </w:t>
      </w:r>
      <w:r w:rsidR="00A54175">
        <w:rPr>
          <w:rFonts w:cs="Times New Roman" w:hAnsi="Times New Roman" w:ascii="Times New Roman"/>
          <w:sz w:val="24"/>
          <w:szCs w:val="24"/>
        </w:rPr>
        <w:t>45297566962</w:t>
      </w:r>
      <w:r w:rsidRPr="000A59A4">
        <w:rPr>
          <w:rFonts w:cs="Times New Roman" w:hAnsi="Times New Roman" w:ascii="Times New Roman"/>
          <w:sz w:val="24"/>
          <w:szCs w:val="24"/>
        </w:rPr>
        <w:t xml:space="preserve">, iz </w:t>
      </w:r>
      <w:r w:rsidR="00A54175">
        <w:rPr>
          <w:rFonts w:cs="Times New Roman" w:hAnsi="Times New Roman" w:ascii="Times New Roman"/>
          <w:sz w:val="24"/>
          <w:szCs w:val="24"/>
        </w:rPr>
        <w:t>Samobora</w:t>
      </w:r>
      <w:r w:rsidRPr="000A59A4">
        <w:rPr>
          <w:rFonts w:cs="Times New Roman" w:hAnsi="Times New Roman" w:ascii="Times New Roman"/>
          <w:sz w:val="24"/>
          <w:szCs w:val="24"/>
        </w:rPr>
        <w:t xml:space="preserve">, </w:t>
      </w:r>
      <w:r w:rsidR="00A54175">
        <w:rPr>
          <w:rFonts w:cs="Times New Roman" w:hAnsi="Times New Roman" w:ascii="Times New Roman"/>
          <w:sz w:val="24"/>
          <w:szCs w:val="24"/>
        </w:rPr>
        <w:t>Ćirilometodska 26a</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A59A4" w:rsidR="000A59A4" w:rsidRPr="000A59A4">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A54175">
        <w:rPr>
          <w:rFonts w:hAnsi="Times New Roman" w:ascii="Times New Roman"/>
          <w:szCs w:val="24"/>
        </w:rPr>
        <w:t>NEMOJ STATI</w:t>
      </w:r>
      <w:r w:rsidR="00A54175" w:rsidRPr="000A59A4">
        <w:rPr>
          <w:rFonts w:hAnsi="Times New Roman" w:ascii="Times New Roman"/>
          <w:szCs w:val="24"/>
        </w:rPr>
        <w:t xml:space="preserve"> d.o.o., OIB: </w:t>
      </w:r>
      <w:r w:rsidR="00A54175">
        <w:rPr>
          <w:rFonts w:hAnsi="Times New Roman" w:ascii="Times New Roman"/>
          <w:szCs w:val="24"/>
        </w:rPr>
        <w:t>74175569467</w:t>
      </w:r>
      <w:r w:rsidR="00A54175" w:rsidRPr="000A59A4">
        <w:rPr>
          <w:rFonts w:hAnsi="Times New Roman" w:ascii="Times New Roman"/>
          <w:szCs w:val="24"/>
        </w:rPr>
        <w:t xml:space="preserve">, </w:t>
      </w:r>
      <w:r w:rsidR="00A54175">
        <w:rPr>
          <w:rFonts w:hAnsi="Times New Roman" w:ascii="Times New Roman"/>
          <w:szCs w:val="24"/>
        </w:rPr>
        <w:t>Zagreb</w:t>
      </w:r>
      <w:r w:rsidR="00A54175" w:rsidRPr="000A59A4">
        <w:rPr>
          <w:rFonts w:hAnsi="Times New Roman" w:ascii="Times New Roman"/>
          <w:szCs w:val="24"/>
        </w:rPr>
        <w:t xml:space="preserve">, </w:t>
      </w:r>
      <w:proofErr w:type="spellStart"/>
      <w:r w:rsidR="00A54175">
        <w:rPr>
          <w:rFonts w:hAnsi="Times New Roman" w:ascii="Times New Roman"/>
          <w:szCs w:val="24"/>
        </w:rPr>
        <w:t>Stupnička</w:t>
      </w:r>
      <w:proofErr w:type="spellEnd"/>
      <w:r w:rsidR="00A54175">
        <w:rPr>
          <w:rFonts w:hAnsi="Times New Roman" w:ascii="Times New Roman"/>
          <w:szCs w:val="24"/>
        </w:rPr>
        <w:t xml:space="preserve"> 34</w:t>
      </w:r>
      <w:r w:rsidRPr="000A59A4">
        <w:rPr>
          <w:rFonts w:hAnsi="Times New Roman" w:ascii="Times New Roman"/>
          <w:szCs w:val="24"/>
        </w:rPr>
        <w:t>.</w:t>
      </w:r>
    </w:p>
    <w:p w:rsidRDefault="000A59A4" w:rsidP="000A59A4" w:rsidR="000A59A4" w:rsidRPr="000A59A4">
      <w:pPr>
        <w:pStyle w:val="BodyText21"/>
        <w:ind w:firstLine="0" w:left="0"/>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A54175">
        <w:rPr>
          <w:rFonts w:hAnsi="Times New Roman" w:ascii="Times New Roman"/>
          <w:szCs w:val="24"/>
        </w:rPr>
        <w:t>NEMOJ STATI</w:t>
      </w:r>
      <w:r w:rsidR="00A54175" w:rsidRPr="000A59A4">
        <w:rPr>
          <w:rFonts w:hAnsi="Times New Roman" w:ascii="Times New Roman"/>
          <w:szCs w:val="24"/>
        </w:rPr>
        <w:t xml:space="preserve"> d.o.o., OIB: </w:t>
      </w:r>
      <w:r w:rsidR="00A54175">
        <w:rPr>
          <w:rFonts w:hAnsi="Times New Roman" w:ascii="Times New Roman"/>
          <w:szCs w:val="24"/>
        </w:rPr>
        <w:t>74175569467</w:t>
      </w:r>
      <w:r w:rsidR="00A54175" w:rsidRPr="000A59A4">
        <w:rPr>
          <w:rFonts w:hAnsi="Times New Roman" w:ascii="Times New Roman"/>
          <w:szCs w:val="24"/>
        </w:rPr>
        <w:t xml:space="preserve">, </w:t>
      </w:r>
      <w:r w:rsidR="00A54175">
        <w:rPr>
          <w:rFonts w:hAnsi="Times New Roman" w:ascii="Times New Roman"/>
          <w:szCs w:val="24"/>
        </w:rPr>
        <w:t>Zagreb</w:t>
      </w:r>
      <w:r w:rsidR="00A54175" w:rsidRPr="000A59A4">
        <w:rPr>
          <w:rFonts w:hAnsi="Times New Roman" w:ascii="Times New Roman"/>
          <w:szCs w:val="24"/>
        </w:rPr>
        <w:t xml:space="preserve">, </w:t>
      </w:r>
      <w:proofErr w:type="spellStart"/>
      <w:r w:rsidR="00A54175">
        <w:rPr>
          <w:rFonts w:hAnsi="Times New Roman" w:ascii="Times New Roman"/>
          <w:szCs w:val="24"/>
        </w:rPr>
        <w:t>Stupnička</w:t>
      </w:r>
      <w:proofErr w:type="spellEnd"/>
      <w:r w:rsidR="00A54175">
        <w:rPr>
          <w:rFonts w:hAnsi="Times New Roman" w:ascii="Times New Roman"/>
          <w:szCs w:val="24"/>
        </w:rPr>
        <w:t xml:space="preserve"> 34</w:t>
      </w:r>
      <w:r w:rsidRPr="000A59A4">
        <w:rPr>
          <w:rFonts w:hAnsi="Times New Roman" w:ascii="Times New Roman"/>
          <w:szCs w:val="24"/>
        </w:rPr>
        <w:t>, 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A54175">
        <w:rPr>
          <w:rFonts w:cs="Times New Roman" w:hAnsi="Times New Roman" w:ascii="Times New Roman"/>
          <w:sz w:val="24"/>
          <w:szCs w:val="24"/>
        </w:rPr>
        <w:t>02</w:t>
      </w:r>
      <w:r w:rsidR="000A59A4" w:rsidRPr="000A59A4">
        <w:rPr>
          <w:rFonts w:cs="Times New Roman" w:hAnsi="Times New Roman" w:ascii="Times New Roman"/>
          <w:sz w:val="24"/>
          <w:szCs w:val="24"/>
        </w:rPr>
        <w:t xml:space="preserve">. </w:t>
      </w:r>
      <w:r w:rsidR="00A54175">
        <w:rPr>
          <w:rFonts w:cs="Times New Roman" w:hAnsi="Times New Roman" w:ascii="Times New Roman"/>
          <w:sz w:val="24"/>
          <w:szCs w:val="24"/>
        </w:rPr>
        <w:t>prosinca</w:t>
      </w:r>
      <w:r w:rsidR="000A59A4" w:rsidRPr="000A59A4">
        <w:rPr>
          <w:rFonts w:cs="Times New Roman" w:hAnsi="Times New Roman" w:ascii="Times New Roman"/>
          <w:sz w:val="24"/>
          <w:szCs w:val="24"/>
        </w:rPr>
        <w:t xml:space="preserve"> 2015.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1F184A"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U Zagrebu, 23</w:t>
      </w:r>
      <w:r w:rsidR="000A59A4" w:rsidRPr="000A59A4">
        <w:rPr>
          <w:rFonts w:cs="Times New Roman" w:hAnsi="Times New Roman" w:ascii="Times New Roman"/>
          <w:sz w:val="24"/>
          <w:szCs w:val="24"/>
        </w:rPr>
        <w:t xml:space="preserve">. </w:t>
      </w:r>
      <w:r>
        <w:rPr>
          <w:rFonts w:cs="Times New Roman" w:hAnsi="Times New Roman" w:ascii="Times New Roman"/>
          <w:sz w:val="24"/>
          <w:szCs w:val="24"/>
        </w:rPr>
        <w:t>veljače</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DNA:</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1.) Podnositelju zahtjeva: FINA-i</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2.) Ministarstvo pravosuđa po ŽDO Zagreb</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3.) Porezna uprava-min fin.</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4.) Mrežna stranica e-Oglasne ploče-za dužnika i za javnost</w:t>
      </w:r>
      <w:r w:rsidR="001F184A">
        <w:rPr>
          <w:rFonts w:cs="Times New Roman" w:hAnsi="Times New Roman" w:ascii="Times New Roman"/>
          <w:sz w:val="24"/>
          <w:szCs w:val="24"/>
        </w:rPr>
        <w:t xml:space="preserve">, </w:t>
      </w:r>
      <w:proofErr w:type="spellStart"/>
      <w:r w:rsidR="001F184A">
        <w:rPr>
          <w:rFonts w:cs="Times New Roman" w:hAnsi="Times New Roman" w:ascii="Times New Roman"/>
          <w:sz w:val="24"/>
          <w:szCs w:val="24"/>
        </w:rPr>
        <w:t>zz</w:t>
      </w:r>
      <w:proofErr w:type="spellEnd"/>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5.) Stečajni upravitelj (skraćeni stečajni postupak)</w:t>
      </w:r>
    </w:p>
    <w:p w:rsidRDefault="00CD36BE" w:rsidP="00CD36BE" w:rsidR="00CD36BE" w:rsidRPr="00CD36BE">
      <w:pPr>
        <w:spacing w:lineRule="auto" w:line="240" w:after="0"/>
        <w:rPr>
          <w:rFonts w:cs="Times New Roman" w:hAnsi="Times New Roman" w:ascii="Times New Roman"/>
          <w:sz w:val="24"/>
          <w:szCs w:val="24"/>
        </w:rPr>
      </w:pPr>
      <w:r w:rsidRPr="00CD36BE">
        <w:rPr>
          <w:rFonts w:cs="Times New Roman" w:hAnsi="Times New Roman" w:ascii="Times New Roman"/>
          <w:sz w:val="24"/>
          <w:szCs w:val="24"/>
        </w:rPr>
        <w:t>6.) Sudski registar – elektronski i neposredno po pravomoćnosti</w:t>
      </w:r>
    </w:p>
    <w:p w:rsidRDefault="001F184A" w:rsidP="00CD36BE" w:rsidR="000A59A4" w:rsidRPr="000A59A4">
      <w:pPr>
        <w:spacing w:lineRule="auto" w:line="240" w:after="0"/>
        <w:rPr>
          <w:rFonts w:cs="Times New Roman" w:hAnsi="Times New Roman" w:ascii="Times New Roman"/>
          <w:sz w:val="24"/>
          <w:szCs w:val="24"/>
          <w:highlight w:val="green"/>
          <w:u w:val="single"/>
        </w:rPr>
      </w:pPr>
      <w:r>
        <w:rPr>
          <w:rFonts w:cs="Times New Roman" w:hAnsi="Times New Roman" w:ascii="Times New Roman"/>
          <w:sz w:val="24"/>
          <w:szCs w:val="24"/>
        </w:rPr>
        <w:t xml:space="preserve">7.) Preporučeno poštom za </w:t>
      </w:r>
      <w:r w:rsidR="00CD36BE" w:rsidRPr="00CD36BE">
        <w:rPr>
          <w:rFonts w:cs="Times New Roman" w:hAnsi="Times New Roman" w:ascii="Times New Roman"/>
          <w:sz w:val="24"/>
          <w:szCs w:val="24"/>
        </w:rPr>
        <w:t>dužnika</w:t>
      </w:r>
    </w:p>
    <w:p w:rsidRDefault="000A59A4" w:rsidP="00CD36BE" w:rsidR="000A59A4" w:rsidRPr="000A59A4">
      <w:pPr>
        <w:spacing w:lineRule="auto" w:line="240" w:after="0"/>
        <w:rPr>
          <w:rFonts w:cs="Times New Roman" w:hAnsi="Times New Roman" w:ascii="Times New Roman"/>
          <w:sz w:val="24"/>
          <w:szCs w:val="24"/>
          <w:highlight w:val="green"/>
          <w:u w:val="single"/>
        </w:rPr>
      </w:pPr>
    </w:p>
    <w:p w:rsidRDefault="000A59A4" w:rsidP="000A59A4" w:rsidR="000A59A4" w:rsidRPr="000A59A4">
      <w:pPr>
        <w:spacing w:lineRule="auto" w:line="240" w:after="0"/>
        <w:jc w:val="center"/>
        <w:rPr>
          <w:rFonts w:cs="Times New Roman" w:hAnsi="Times New Roman" w:ascii="Times New Roman"/>
          <w:sz w:val="24"/>
          <w:szCs w:val="24"/>
          <w:u w:val="single"/>
        </w:rPr>
      </w:pPr>
    </w:p>
    <w:p w:rsidRDefault="000A59A4" w:rsidP="000A59A4" w:rsidR="000A59A4" w:rsidRPr="000A59A4">
      <w:pPr>
        <w:spacing w:lineRule="auto" w:line="240" w:after="0"/>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R="00190EEB" w:rsidRPr="000A59A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767" w:rsidP="000A59A4" w:rsidR="00242767">
      <w:pPr>
        <w:spacing w:lineRule="auto" w:line="240" w:after="0"/>
      </w:pPr>
      <w:r>
        <w:separator/>
      </w:r>
    </w:p>
  </w:endnote>
  <w:endnote w:id="0" w:type="continuationSeparator">
    <w:p w:rsidRDefault="00242767" w:rsidP="000A59A4" w:rsidR="0024276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767" w:rsidP="000A59A4" w:rsidR="00242767">
      <w:pPr>
        <w:spacing w:lineRule="auto" w:line="240" w:after="0"/>
      </w:pPr>
      <w:r>
        <w:separator/>
      </w:r>
    </w:p>
  </w:footnote>
  <w:footnote w:id="0" w:type="continuationSeparator">
    <w:p w:rsidRDefault="00242767" w:rsidP="000A59A4" w:rsidR="0024276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9A4" w:rsidR="000A59A4" w:rsidRPr="000A59A4">
    <w:pPr>
      <w:pStyle w:val="Zaglavlje"/>
      <w:rPr>
        <w:rFonts w:cs="Times New Roman" w:hAnsi="Times New Roman" w:ascii="Times New Roman"/>
        <w:sz w:val="24"/>
        <w:szCs w:val="24"/>
      </w:rPr>
    </w:pPr>
    <w:r>
      <w:tab/>
    </w:r>
    <w:r>
      <w:tab/>
    </w:r>
    <w:r w:rsidRPr="000A59A4">
      <w:rPr>
        <w:rFonts w:cs="Times New Roman" w:hAnsi="Times New Roman" w:ascii="Times New Roman"/>
        <w:sz w:val="24"/>
        <w:szCs w:val="24"/>
      </w:rPr>
      <w:t>38. St-</w:t>
    </w:r>
    <w:r w:rsidR="00A54175">
      <w:rPr>
        <w:rFonts w:cs="Times New Roman" w:hAnsi="Times New Roman" w:ascii="Times New Roman"/>
        <w:sz w:val="24"/>
        <w:szCs w:val="24"/>
      </w:rPr>
      <w:t>4173</w:t>
    </w:r>
    <w:r w:rsidRPr="000A59A4">
      <w:rPr>
        <w:rFonts w:cs="Times New Roman" w:hAnsi="Times New Roman" w:ascii="Times New Roman"/>
        <w:sz w:val="24"/>
        <w:szCs w:val="24"/>
      </w:rPr>
      <w:t>/2015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5231D"/>
    <w:rsid w:val="000A59A4"/>
    <w:rsid w:val="000B0F79"/>
    <w:rsid w:val="000D45E4"/>
    <w:rsid w:val="000F396F"/>
    <w:rsid w:val="0018734D"/>
    <w:rsid w:val="00190EEB"/>
    <w:rsid w:val="001F184A"/>
    <w:rsid w:val="00242767"/>
    <w:rsid w:val="003D191F"/>
    <w:rsid w:val="003D2EA9"/>
    <w:rsid w:val="00543B62"/>
    <w:rsid w:val="009312C7"/>
    <w:rsid w:val="00A54175"/>
    <w:rsid w:val="00AF1BD7"/>
    <w:rsid w:val="00B27A40"/>
    <w:rsid w:val="00B945B6"/>
    <w:rsid w:val="00C342EA"/>
    <w:rsid w:val="00CD36BE"/>
    <w:rsid w:val="00D208FB"/>
    <w:rsid w:val="00DE1BE4"/>
    <w:rsid w:val="00FB28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F1BD7"/>
    <w:rPr>
      <w:color w:val="808080"/>
      <w:bdr w:space="0" w:sz="0" w:color="auto" w:val="none"/>
      <w:shd w:fill="CCFFFF" w:color="auto" w:val="clear"/>
    </w:rPr>
  </w:style>
  <w:style w:customStyle="true" w:styleId="eSPISCCParagraphDefaultFont" w:type="character">
    <w:name w:val="eSPIS_CC_Paragraph Default Font"/>
    <w:basedOn w:val="Zadanifontodlomka"/>
    <w:rsid w:val="00AF1B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F1BD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F1B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F1B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AF1BD7"/>
    <w:rPr>
      <w:color w:val="808080"/>
      <w:bdr w:color="auto" w:space="0" w:sz="0" w:val="none"/>
      <w:shd w:color="auto" w:fill="CCFFFF" w:val="clear"/>
    </w:rPr>
  </w:style>
  <w:style w:customStyle="1" w:styleId="eSPISCCParagraphDefaultFont" w:type="character">
    <w:name w:val="eSPIS_CC_Paragraph Default Font"/>
    <w:basedOn w:val="Zadanifontodlomka"/>
    <w:rsid w:val="00AF1B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F1BD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F1B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F1B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St-4173/2015-7</izvorni_sadrzaj>
    <derivirana_varijabla naziv="DomainObject.Oznaka_1">St-4173/2015-7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4173</izvorni_sadrzaj>
    <derivirana_varijabla naziv="DomainObject.Predmet.Broj_1">4173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St-4173/2015</izvorni_sadrzaj>
    <derivirana_varijabla naziv="DomainObject.Predmet.OznakaBroj_1">St-4173/2015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NEMOJ STATI d.o.o.</izvorni_sadrzaj>
    <derivirana_varijabla naziv="DomainObject.Predmet.ProtustrankaFormated_1">  NEMOJ STATI d.o.o.</derivirana_varijabla>
  </DomainObject.Predmet.ProtustrankaFormated>
  <DomainObject.Predmet.ProtustrankaFormatedOIB>
    <izvorni_sadrzaj>  NEMOJ STATI d.o.o., OIB 74175569467</izvorni_sadrzaj>
    <derivirana_varijabla naziv="DomainObject.Predmet.ProtustrankaFormatedOIB_1">  NEMOJ STATI d.o.o., OIB 74175569467</derivirana_varijabla>
  </DomainObject.Predmet.ProtustrankaFormatedOIB>
  <DomainObject.Predmet.ProtustrankaFormatedWithAdress>
    <izvorni_sadrzaj> NEMOJ STATI d.o.o., Stupnička 34, 10000 Zagreb</izvorni_sadrzaj>
    <derivirana_varijabla naziv="DomainObject.Predmet.ProtustrankaFormatedWithAdress_1"> NEMOJ STATI d.o.o., Stupnička 34, 10000 Zagreb</derivirana_varijabla>
  </DomainObject.Predmet.ProtustrankaFormatedWithAdress>
  <DomainObject.Predmet.ProtustrankaFormatedWithAdressOIB>
    <izvorni_sadrzaj> NEMOJ STATI d.o.o., OIB 74175569467, Stupnička 34, 10000 Zagreb</izvorni_sadrzaj>
    <derivirana_varijabla naziv="DomainObject.Predmet.ProtustrankaFormatedWithAdressOIB_1"> NEMOJ STATI d.o.o., OIB 74175569467, Stupnička 34, 10000 Zagreb</derivirana_varijabla>
  </DomainObject.Predmet.ProtustrankaFormatedWithAdressOIB>
  <DomainObject.Predmet.ProtustrankaWithAdress>
    <izvorni_sadrzaj>NEMOJ STATI d.o.o. Stupnička 34, 10000 Zagreb</izvorni_sadrzaj>
    <derivirana_varijabla naziv="DomainObject.Predmet.ProtustrankaWithAdress_1">NEMOJ STATI d.o.o. Stupnička 34, 10000 Zagreb</derivirana_varijabla>
  </DomainObject.Predmet.ProtustrankaWithAdress>
  <DomainObject.Predmet.ProtustrankaWithAdressOIB>
    <izvorni_sadrzaj>NEMOJ STATI d.o.o., OIB 74175569467, Stupnička 34, 10000 Zagreb</izvorni_sadrzaj>
    <derivirana_varijabla naziv="DomainObject.Predmet.ProtustrankaWithAdressOIB_1">NEMOJ STATI d.o.o., OIB 74175569467, Stupnička 34, 10000 Zagreb</derivirana_varijabla>
  </DomainObject.Predmet.ProtustrankaWithAdressOIB>
  <DomainObject.Predmet.ProtustrankaNazivFormated>
    <izvorni_sadrzaj>NEMOJ STATI d.o.o.</izvorni_sadrzaj>
    <derivirana_varijabla naziv="DomainObject.Predmet.ProtustrankaNazivFormated_1">NEMOJ STATI d.o.o.</derivirana_varijabla>
  </DomainObject.Predmet.ProtustrankaNazivFormated>
  <DomainObject.Predmet.ProtustrankaNazivFormatedOIB>
    <izvorni_sadrzaj>NEMOJ STATI d.o.o., OIB 74175569467</izvorni_sadrzaj>
    <derivirana_varijabla naziv="DomainObject.Predmet.ProtustrankaNazivFormatedOIB_1">NEMOJ STATI d.o.o., OIB 74175569467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NEMOJ STATI d.o.o.</item>
    </izvorni_sadrzaj>
    <derivirana_varijabla naziv="DomainObject.Predmet.ProtuStrankaListFormated_1">
      <item>NEMOJ STATI d.o.o.</item>
    </derivirana_varijabla>
  </DomainObject.Predmet.ProtuStrankaListFormated>
  <DomainObject.Predmet.ProtuStrankaListFormatedOIB>
    <izvorni_sadrzaj>
      <item>NEMOJ STATI d.o.o., OIB 74175569467</item>
    </izvorni_sadrzaj>
    <derivirana_varijabla naziv="DomainObject.Predmet.ProtuStrankaListFormatedOIB_1">
      <item>NEMOJ STATI d.o.o., OIB 74175569467</item>
    </derivirana_varijabla>
  </DomainObject.Predmet.ProtuStrankaListFormatedOIB>
  <DomainObject.Predmet.ProtuStrankaListFormatedWithAdress>
    <izvorni_sadrzaj>
      <item>NEMOJ STATI d.o.o., Stupnička 34, 10000 Zagreb</item>
    </izvorni_sadrzaj>
    <derivirana_varijabla naziv="DomainObject.Predmet.ProtuStrankaListFormatedWithAdress_1">
      <item>NEMOJ STATI d.o.o., Stupnička 34, 10000 Zagreb</item>
    </derivirana_varijabla>
  </DomainObject.Predmet.ProtuStrankaListFormatedWithAdress>
  <DomainObject.Predmet.ProtuStrankaListFormatedWithAdressOIB>
    <izvorni_sadrzaj>
      <item>NEMOJ STATI d.o.o., OIB 74175569467, Stupnička 34, 10000 Zagreb</item>
    </izvorni_sadrzaj>
    <derivirana_varijabla naziv="DomainObject.Predmet.ProtuStrankaListFormatedWithAdressOIB_1">
      <item>NEMOJ STATI d.o.o., OIB 74175569467, Stupnička 34, 10000 Zagreb</item>
    </derivirana_varijabla>
  </DomainObject.Predmet.ProtuStrankaListFormatedWithAdressOIB>
  <DomainObject.Predmet.ProtuStrankaListNazivFormated>
    <izvorni_sadrzaj>
      <item>NEMOJ STATI d.o.o.</item>
    </izvorni_sadrzaj>
    <derivirana_varijabla naziv="DomainObject.Predmet.ProtuStrankaListNazivFormated_1">
      <item>NEMOJ STATI d.o.o.</item>
    </derivirana_varijabla>
  </DomainObject.Predmet.ProtuStrankaListNazivFormated>
  <DomainObject.Predmet.ProtuStrankaListNazivFormatedOIB>
    <izvorni_sadrzaj>
      <item>NEMOJ STATI d.o.o., OIB 74175569467</item>
    </izvorni_sadrzaj>
    <derivirana_varijabla naziv="DomainObject.Predmet.ProtuStrankaListNazivFormatedOIB_1">
      <item>NEMOJ STATI d.o.o., OIB 74175569467</item>
    </derivirana_varijabla>
  </DomainObject.Predmet.ProtuStrankaListNazivFormatedOIB>
  <DomainObject.Predmet.OstaliListFormated>
    <izvorni_sadrzaj>
      <item>Ankica Maričić</item>
      <item>Zdravka Bošković</item>
    </izvorni_sadrzaj>
    <derivirana_varijabla naziv="DomainObject.Predmet.OstaliListFormated_1">
      <item>Ankica Maričić</item>
      <item>Zdravka Bošković</item>
    </derivirana_varijabla>
  </DomainObject.Predmet.OstaliListFormated>
  <DomainObject.Predmet.OstaliListFormatedOIB>
    <izvorni_sadrzaj>
      <item>Ankica Maričić, OIB 74067864374</item>
      <item>Zdravka Bošković, OIB 45297566962</item>
    </izvorni_sadrzaj>
    <derivirana_varijabla naziv="DomainObject.Predmet.OstaliListFormatedOIB_1">
      <item>Ankica Maričić, OIB 74067864374</item>
      <item>Zdravka Bošković, OIB 45297566962</item>
    </derivirana_varijabla>
  </DomainObject.Predmet.OstaliListFormatedOIB>
  <DomainObject.Predmet.OstaliListFormatedWithAdress>
    <izvorni_sadrzaj>
      <item>Ankica Maričić, Gređani 67, 44415 Gređani</item>
      <item>Zdravka Bošković, Ćirilometodska 26a, 10430 Samobor</item>
    </izvorni_sadrzaj>
    <derivirana_varijabla naziv="DomainObject.Predmet.OstaliListFormatedWithAdress_1">
      <item>Ankica Maričić, Gređani 67, 44415 Gređani</item>
      <item>Zdravka Bošković, Ćirilometodska 26a, 10430 Samobor</item>
    </derivirana_varijabla>
  </DomainObject.Predmet.OstaliListFormatedWithAdress>
  <DomainObject.Predmet.OstaliListFormatedWithAdressOIB>
    <izvorni_sadrzaj>
      <item>Ankica Maričić, OIB 74067864374, Gređani 67, 44415 Gređani</item>
      <item>Zdravka Bošković, OIB 45297566962, Ćirilometodska 26a, 10430 Samobor</item>
    </izvorni_sadrzaj>
    <derivirana_varijabla naziv="DomainObject.Predmet.OstaliListFormatedWithAdressOIB_1">
      <item>Ankica Maričić, OIB 74067864374, Gređani 67, 44415 Gređani</item>
      <item>Zdravka Bošković, OIB 45297566962, Ćirilometodska 26a, 10430 Samobor</item>
    </derivirana_varijabla>
  </DomainObject.Predmet.OstaliListFormatedWithAdressOIB>
  <DomainObject.Predmet.OstaliListNazivFormated>
    <izvorni_sadrzaj>
      <item>Ankica Maričić</item>
      <item>Zdravka Bošković</item>
    </izvorni_sadrzaj>
    <derivirana_varijabla naziv="DomainObject.Predmet.OstaliListNazivFormated_1">
      <item>Ankica Maričić</item>
      <item>Zdravka Bošković</item>
    </derivirana_varijabla>
  </DomainObject.Predmet.OstaliListNazivFormated>
  <DomainObject.Predmet.OstaliListNazivFormatedOIB>
    <izvorni_sadrzaj>
      <item>Ankica Maričić, OIB 74067864374</item>
      <item>Zdravka Bošković, OIB 45297566962</item>
    </izvorni_sadrzaj>
    <derivirana_varijabla naziv="DomainObject.Predmet.OstaliListNazivFormatedOIB_1">
      <item>Ankica Maričić, OIB 74067864374</item>
      <item>Zdravka Bošković, OIB 45297566962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St-4173/2015-7</izvorni_sadrzaj>
    <derivirana_varijabla naziv="DomainObject.PoslovniBrojDokumenta_1">St-4173/2015-7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NEMOJ STATI d.o.o.</izvorni_sadrzaj>
    <derivirana_varijabla naziv="DomainObject.Predmet.ProtustrankaIDrugi_1">NEMOJ STATI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NEMOJ STATI d.o.o., OIB 74175569467, Stupnička 34, 10000 Zagreb</izvorni_sadrzaj>
    <derivirana_varijabla naziv="DomainObject.Predmet.ProtustrankaIDrugiAdressOIB_1">NEMOJ STATI d.o.o., OIB 74175569467, Stupnička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NEMOJ STATI d.o.o.</item>
      <item>Ankica Maričić</item>
      <item>Zdravka Bošković</item>
    </izvorni_sadrzaj>
    <derivirana_varijabla naziv="DomainObject.Predmet.SudioniciListNaziv_1">
      <item>FINA Regionalni centar Zagreb</item>
      <item>NEMOJ STATI d.o.o.</item>
      <item>Ankica Maričić</item>
      <item>Zdravka Bošković</item>
    </derivirana_varijabla>
  </DomainObject.Predmet.SudioniciListNaziv>
  <DomainObject.Predmet.SudioniciListAdressOIB>
    <izvorni_sadrzaj>
      <item>FINA Regionalni centar Zagreb, OIB 85821130368, Trg svibanjskih žrtava 1995. 1,10000 Zagreb</item>
      <item>NEMOJ STATI d.o.o., OIB 74175569467, Stupnička 34,10000 Zagreb</item>
      <item>Ankica Maričić, OIB 74067864374, Gređani 67,44415 Gređani</item>
      <item>Zdravka Bošković, OIB 45297566962, Ćirilometodska 26a,10430 Samobor</item>
    </izvorni_sadrzaj>
    <derivirana_varijabla naziv="DomainObject.Predmet.SudioniciListAdressOIB_1">
      <item>FINA Regionalni centar Zagreb, OIB 85821130368, Trg svibanjskih žrtava 1995. 1,10000 Zagreb</item>
      <item>NEMOJ STATI d.o.o., OIB 74175569467, Stupnička 34,10000 Zagreb</item>
      <item>Ankica Maričić, OIB 74067864374, Gređani 67,44415 Gređani</item>
      <item>Zdravka Bošković, OIB 45297566962, Ćirilometodska 26a,10430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74175569467</item>
      <item>, OIB 74067864374</item>
      <item>, OIB 45297566962</item>
    </izvorni_sadrzaj>
    <derivirana_varijabla naziv="DomainObject.Predmet.SudioniciListNazivOIB_1">
      <item>, OIB 85821130368</item>
      <item>, OIB 74175569467</item>
      <item>, OIB 74067864374</item>
      <item>, OIB 45297566962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Zdravka Bošković, OIB 45297566962, Ćirilometodska 26a Samobor</item>
    </izvorni_sadrzaj>
    <derivirana_varijabla naziv="DomainObject.Predmet.StecajniUpraviteljiListAddressOIB_1">
      <item>Zdravka Bošković, OIB 45297566962, Ćirilometodska 26a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445</properties:Words>
  <properties:Characters>2367</properties:Characters>
  <properties:Lines>80</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2016-02-22T07:39:00Z</dcterms:created>
  <dc:creator>Ana Boršić Kolarić</dc:creator>
  <cp:lastModifiedBy>Katica Franjić</cp:lastModifiedBy>
  <dcterms:modified xmlns:xsi="http://www.w3.org/2001/XMLSchema-instance" xsi:type="dcterms:W3CDTF">2016-02-23T10:45:00Z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St-4173/2015-7 / Odluka - Rješenje - otvaranje i zaključenje stečajnog postupka (čl. 132)</vt:lpwstr>
  </prop:property>
  <prop:property name="CC_coloring" pid="4" fmtid="{D5CDD505-2E9C-101B-9397-08002B2CF9AE}">
    <vt:bool>true</vt:bool>
  </prop:property>
  <prop:property name="BrojStranica" pid="5" fmtid="{D5CDD505-2E9C-101B-9397-08002B2CF9AE}">
    <vt:i4>2</vt:i4>
  </prop:property>
</prop:Properties>
</file>