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8cae6" w14:paraId="258cae6" w:rsidRDefault="00D97BE1" w:rsidP="00D97BE1" w:rsidR="00D97BE1" w:rsidRPr="00B806E9">
      <w:pPr>
        <w:jc w:val="right"/>
        <w15:collapsed w:val="false"/>
        <w:rPr>
          <w:b/>
        </w:rPr>
      </w:pPr>
      <w:bookmarkStart w:name="_GoBack" w:id="0"/>
      <w:bookmarkEnd w:id="0"/>
    </w:p>
    <w:p w:rsidRDefault="0084650A" w:rsidP="000A1C9A" w:rsidR="000F60FD" w:rsidRPr="00B806E9">
      <w:pPr>
        <w:jc w:val="right"/>
      </w:pPr>
      <w:r w:rsidRPr="00B806E9">
        <w:t xml:space="preserve"> </w:t>
      </w:r>
      <w:r w:rsidR="00D97BE1" w:rsidRPr="00B806E9">
        <w:t xml:space="preserve"> </w:t>
      </w:r>
    </w:p>
    <w:p w:rsidRDefault="00520CA4" w:rsidP="000F60FD" w:rsidR="00520CA4" w:rsidRPr="00B806E9"/>
    <w:p w:rsidRDefault="00DF730E" w:rsidP="000F60FD" w:rsidR="00DF730E" w:rsidRPr="00B806E9"/>
    <w:p w:rsidRDefault="000F60FD" w:rsidP="000F60FD" w:rsidR="000F60FD" w:rsidRPr="009F25B8">
      <w:pPr>
        <w:rPr>
          <w:bCs/>
        </w:rPr>
      </w:pPr>
      <w:r w:rsidRPr="009F25B8">
        <w:rPr>
          <w:bCs/>
        </w:rPr>
        <w:t>REPUBLIKA HRVATSKA</w:t>
      </w:r>
    </w:p>
    <w:p w:rsidRDefault="000F60FD" w:rsidP="000F60FD" w:rsidR="003D72BA" w:rsidRPr="009F25B8">
      <w:pPr>
        <w:rPr>
          <w:bCs/>
        </w:rPr>
      </w:pPr>
      <w:r w:rsidRPr="009F25B8">
        <w:rPr>
          <w:bCs/>
        </w:rPr>
        <w:t>TRGOVAČKI SUD U</w:t>
      </w:r>
      <w:r w:rsidR="00D024BA" w:rsidRPr="009F25B8">
        <w:rPr>
          <w:bCs/>
        </w:rPr>
        <w:t xml:space="preserve"> ZADRU</w:t>
      </w:r>
    </w:p>
    <w:p w:rsidRDefault="003D72BA" w:rsidP="000F60FD" w:rsidR="000F60FD" w:rsidRPr="009F25B8">
      <w:r w:rsidRPr="009F25B8">
        <w:t>Dr. Franje Tuđmana 35</w:t>
      </w:r>
      <w:r w:rsidR="00D024BA" w:rsidRPr="009F25B8">
        <w:tab/>
      </w:r>
      <w:r w:rsidR="00D024BA" w:rsidRPr="009F25B8">
        <w:tab/>
      </w:r>
      <w:r w:rsidR="00D024BA" w:rsidRPr="009F25B8">
        <w:tab/>
      </w:r>
      <w:r w:rsidR="00AB29B4" w:rsidRPr="009F25B8">
        <w:t xml:space="preserve">          </w:t>
      </w:r>
    </w:p>
    <w:p w:rsidRDefault="00D47766" w:rsidP="006722AE" w:rsidR="00D47766" w:rsidRPr="009F25B8"/>
    <w:p w:rsidRDefault="00696A23" w:rsidP="000F60FD" w:rsidR="00696A23" w:rsidRPr="009F25B8">
      <w:pPr>
        <w:jc w:val="center"/>
        <w:rPr>
          <w:bCs/>
        </w:rPr>
      </w:pPr>
      <w:r w:rsidRPr="009F25B8">
        <w:rPr>
          <w:bCs/>
        </w:rPr>
        <w:t>R E P U B L I KA   H R V A T S K A</w:t>
      </w:r>
    </w:p>
    <w:p w:rsidRDefault="001F3EEE" w:rsidP="000F60FD" w:rsidR="001F3EEE" w:rsidRPr="009F25B8">
      <w:pPr>
        <w:jc w:val="center"/>
        <w:rPr>
          <w:bCs/>
        </w:rPr>
      </w:pPr>
    </w:p>
    <w:p w:rsidRDefault="000F60FD" w:rsidP="000F60FD" w:rsidR="000F60FD" w:rsidRPr="009F25B8">
      <w:pPr>
        <w:jc w:val="center"/>
        <w:rPr>
          <w:bCs/>
        </w:rPr>
      </w:pPr>
      <w:r w:rsidRPr="009F25B8">
        <w:rPr>
          <w:bCs/>
        </w:rPr>
        <w:t>R J E Š E N J E</w:t>
      </w:r>
    </w:p>
    <w:p w:rsidRDefault="00182066" w:rsidP="000F60FD" w:rsidR="00182066" w:rsidRPr="009F25B8"/>
    <w:p w:rsidRDefault="0068406C" w:rsidP="00370198" w:rsidR="000F60FD" w:rsidRPr="00B806E9">
      <w:pPr>
        <w:ind w:firstLine="708"/>
        <w:jc w:val="both"/>
      </w:pPr>
      <w:r w:rsidRPr="00B806E9">
        <w:t>Trgovački sud u Zadru</w:t>
      </w:r>
      <w:r w:rsidR="000A1C9A" w:rsidRPr="00B806E9">
        <w:t xml:space="preserve">, </w:t>
      </w:r>
      <w:r w:rsidR="001B3070" w:rsidRPr="00B806E9">
        <w:t>po su</w:t>
      </w:r>
      <w:r w:rsidR="00FB2747" w:rsidRPr="00B806E9">
        <w:t>tkinji</w:t>
      </w:r>
      <w:r w:rsidR="001B3070" w:rsidRPr="00B806E9">
        <w:t xml:space="preserve"> </w:t>
      </w:r>
      <w:r w:rsidR="000A1C9A" w:rsidRPr="00B806E9">
        <w:t>Ani Markač</w:t>
      </w:r>
      <w:r w:rsidR="00BC28B6" w:rsidRPr="00B806E9">
        <w:t xml:space="preserve">, povodom prijedloga za otvaranje stečajnog postupka na imovini </w:t>
      </w:r>
      <w:r w:rsidR="001B3070" w:rsidRPr="00B806E9">
        <w:t>stečajn</w:t>
      </w:r>
      <w:r w:rsidR="00CF5259" w:rsidRPr="00B806E9">
        <w:t>og</w:t>
      </w:r>
      <w:r w:rsidR="001B3070" w:rsidRPr="00B806E9">
        <w:t xml:space="preserve"> dužnik</w:t>
      </w:r>
      <w:r w:rsidR="00CF5259" w:rsidRPr="00B806E9">
        <w:t>a</w:t>
      </w:r>
      <w:r w:rsidR="009F0E35" w:rsidRPr="00B806E9">
        <w:t xml:space="preserve"> </w:t>
      </w:r>
      <w:r w:rsidR="009F25B8">
        <w:t xml:space="preserve">KRECHTER d.o.o., Vir, Soldatica 4, OIB:71506487827, </w:t>
      </w:r>
      <w:r w:rsidR="001B3070" w:rsidRPr="00B806E9">
        <w:t xml:space="preserve">dana </w:t>
      </w:r>
      <w:r w:rsidR="009F25B8">
        <w:t>15. listopada 2018.</w:t>
      </w:r>
      <w:r w:rsidR="006D749E" w:rsidRPr="00B806E9">
        <w:t>,</w:t>
      </w:r>
    </w:p>
    <w:p w:rsidRDefault="00DF730E" w:rsidP="00696A23" w:rsidR="00DF730E" w:rsidRPr="00B806E9">
      <w:pPr>
        <w:rPr>
          <w:b/>
        </w:rPr>
      </w:pPr>
    </w:p>
    <w:p w:rsidRDefault="000F60FD" w:rsidP="000F60FD" w:rsidR="000F60FD" w:rsidRPr="00B806E9">
      <w:pPr>
        <w:jc w:val="center"/>
      </w:pPr>
      <w:r w:rsidRPr="00B806E9">
        <w:t>r i j e š i o  j e</w:t>
      </w:r>
    </w:p>
    <w:p w:rsidRDefault="00182066" w:rsidP="000F60FD" w:rsidR="00182066" w:rsidRPr="00B806E9">
      <w:pPr>
        <w:rPr>
          <w:b/>
        </w:rPr>
      </w:pPr>
    </w:p>
    <w:p w:rsidRDefault="000A1C9A" w:rsidP="009F0E35" w:rsidR="000F60FD">
      <w:pPr>
        <w:jc w:val="both"/>
      </w:pPr>
      <w:r w:rsidRPr="00B806E9">
        <w:t>I.</w:t>
      </w:r>
      <w:r w:rsidRPr="00B806E9">
        <w:tab/>
      </w:r>
      <w:r w:rsidR="000F60FD" w:rsidRPr="00B806E9">
        <w:t>O</w:t>
      </w:r>
      <w:r w:rsidRPr="00B806E9">
        <w:t xml:space="preserve">tvara se </w:t>
      </w:r>
      <w:r w:rsidR="000F60FD" w:rsidRPr="00B806E9">
        <w:t>stečajni postupak nad dužnikom</w:t>
      </w:r>
      <w:r w:rsidR="00C569BB" w:rsidRPr="00B806E9">
        <w:rPr>
          <w:b/>
        </w:rPr>
        <w:t xml:space="preserve"> </w:t>
      </w:r>
      <w:r w:rsidR="009F25B8">
        <w:t>KRECHTER d.o.o., Vir, Soldatica 4, OIB:71506487827.</w:t>
      </w:r>
    </w:p>
    <w:p w:rsidRDefault="009F25B8" w:rsidP="009F0E35" w:rsidR="009F25B8" w:rsidRPr="00B806E9">
      <w:pPr>
        <w:jc w:val="both"/>
        <w:rPr>
          <w:b/>
        </w:rPr>
      </w:pPr>
    </w:p>
    <w:p w:rsidRDefault="000F60FD" w:rsidP="004374C4" w:rsidR="009F0E35" w:rsidRPr="00B806E9">
      <w:pPr>
        <w:jc w:val="both"/>
      </w:pPr>
      <w:r w:rsidRPr="00B806E9">
        <w:t>II</w:t>
      </w:r>
      <w:r w:rsidR="000A1C9A" w:rsidRPr="00B806E9">
        <w:t>.</w:t>
      </w:r>
      <w:r w:rsidR="000A1C9A" w:rsidRPr="00B806E9">
        <w:tab/>
      </w:r>
      <w:r w:rsidR="00C05DFE" w:rsidRPr="00B806E9">
        <w:t>S</w:t>
      </w:r>
      <w:r w:rsidRPr="00B806E9">
        <w:t>tečajn</w:t>
      </w:r>
      <w:r w:rsidR="00BC28B6" w:rsidRPr="00B806E9">
        <w:t>im</w:t>
      </w:r>
      <w:r w:rsidRPr="00B806E9">
        <w:t xml:space="preserve"> upravitelj</w:t>
      </w:r>
      <w:r w:rsidR="00BC28B6" w:rsidRPr="00B806E9">
        <w:t>em</w:t>
      </w:r>
      <w:r w:rsidRPr="00B806E9">
        <w:t xml:space="preserve"> imenuje</w:t>
      </w:r>
      <w:r w:rsidR="00BC28B6" w:rsidRPr="00B806E9">
        <w:t xml:space="preserve"> se</w:t>
      </w:r>
      <w:r w:rsidR="00C7534E" w:rsidRPr="00B806E9">
        <w:rPr>
          <w:b/>
        </w:rPr>
        <w:t xml:space="preserve"> </w:t>
      </w:r>
      <w:r w:rsidR="009F0E35" w:rsidRPr="00B806E9">
        <w:t>Marica Nekić, Put Gazića 14a, Zadar, OIB:75245904208.</w:t>
      </w:r>
    </w:p>
    <w:p w:rsidRDefault="009F0E35" w:rsidP="004374C4" w:rsidR="009F0E35" w:rsidRPr="00B806E9">
      <w:pPr>
        <w:jc w:val="both"/>
        <w:rPr>
          <w:b/>
        </w:rPr>
      </w:pPr>
    </w:p>
    <w:p w:rsidRDefault="00600F72" w:rsidP="004374C4" w:rsidR="00600F72" w:rsidRPr="00B806E9">
      <w:pPr>
        <w:jc w:val="both"/>
      </w:pPr>
      <w:r w:rsidRPr="00B806E9">
        <w:t>III</w:t>
      </w:r>
      <w:r w:rsidR="004374C4" w:rsidRPr="00B806E9">
        <w:t xml:space="preserve">. </w:t>
      </w:r>
      <w:r w:rsidR="004374C4" w:rsidRPr="00B806E9">
        <w:tab/>
      </w:r>
      <w:r w:rsidRPr="00B806E9">
        <w:t>Stečajni postupak nad stečajnim dužnikom</w:t>
      </w:r>
      <w:r w:rsidR="00623F58">
        <w:t xml:space="preserve"> KRECHTER d.o.o., Vir, Soldatica 4, OIB:71506487827</w:t>
      </w:r>
      <w:r w:rsidR="00224F54" w:rsidRPr="00B806E9">
        <w:t>,</w:t>
      </w:r>
      <w:r w:rsidR="00FB2747" w:rsidRPr="00B806E9">
        <w:t xml:space="preserve"> </w:t>
      </w:r>
      <w:r w:rsidRPr="00B806E9">
        <w:t xml:space="preserve">otvara se </w:t>
      </w:r>
      <w:r w:rsidR="00623F58">
        <w:t xml:space="preserve">15. listopada 2018. </w:t>
      </w:r>
      <w:r w:rsidRPr="00B806E9">
        <w:t xml:space="preserve">u </w:t>
      </w:r>
      <w:r w:rsidR="00623F58">
        <w:t>11</w:t>
      </w:r>
      <w:r w:rsidR="004374C4" w:rsidRPr="00B806E9">
        <w:t>,</w:t>
      </w:r>
      <w:r w:rsidR="00307F54">
        <w:t>0</w:t>
      </w:r>
      <w:r w:rsidR="004374C4" w:rsidRPr="00B806E9">
        <w:t xml:space="preserve">0 </w:t>
      </w:r>
      <w:r w:rsidRPr="00B806E9">
        <w:t xml:space="preserve">sati i istog trenutka rješenje o otvaranju stečajnog postupka objavit će se na </w:t>
      </w:r>
      <w:r w:rsidR="006722AE">
        <w:t xml:space="preserve">mrežnoj stranici </w:t>
      </w:r>
      <w:r w:rsidRPr="00B806E9">
        <w:t>e-</w:t>
      </w:r>
      <w:r w:rsidR="004374C4" w:rsidRPr="00B806E9">
        <w:t>O</w:t>
      </w:r>
      <w:r w:rsidRPr="00B806E9">
        <w:t>glasn</w:t>
      </w:r>
      <w:r w:rsidR="006722AE">
        <w:t>a</w:t>
      </w:r>
      <w:r w:rsidRPr="00B806E9">
        <w:t xml:space="preserve"> ploč</w:t>
      </w:r>
      <w:r w:rsidR="006722AE">
        <w:t>a</w:t>
      </w:r>
      <w:r w:rsidRPr="00B806E9">
        <w:t xml:space="preserve"> sud</w:t>
      </w:r>
      <w:r w:rsidR="006722AE">
        <w:t>ov</w:t>
      </w:r>
      <w:r w:rsidRPr="00B806E9">
        <w:t xml:space="preserve">a. </w:t>
      </w:r>
    </w:p>
    <w:p w:rsidRDefault="00600F72" w:rsidP="00AE7F32" w:rsidR="00600F72" w:rsidRPr="00B806E9">
      <w:pPr>
        <w:jc w:val="both"/>
        <w:rPr>
          <w:b/>
        </w:rPr>
      </w:pPr>
    </w:p>
    <w:p w:rsidRDefault="000F60FD" w:rsidP="004374C4" w:rsidR="000F60FD" w:rsidRPr="00B806E9">
      <w:pPr>
        <w:jc w:val="both"/>
        <w:rPr>
          <w:b/>
        </w:rPr>
      </w:pPr>
      <w:r w:rsidRPr="00B806E9">
        <w:t>I</w:t>
      </w:r>
      <w:r w:rsidR="00600F72" w:rsidRPr="00B806E9">
        <w:t>V</w:t>
      </w:r>
      <w:r w:rsidR="004374C4" w:rsidRPr="00B806E9">
        <w:t>.</w:t>
      </w:r>
      <w:r w:rsidR="004374C4" w:rsidRPr="00B806E9">
        <w:tab/>
      </w:r>
      <w:r w:rsidRPr="00B806E9">
        <w:t>Pozivaju se vjerovnici</w:t>
      </w:r>
      <w:r w:rsidR="00A2158D" w:rsidRPr="00B806E9">
        <w:t xml:space="preserve"> stečajnog dužnika da u roku od </w:t>
      </w:r>
      <w:r w:rsidR="0099607C" w:rsidRPr="00B806E9">
        <w:t>60</w:t>
      </w:r>
      <w:r w:rsidR="00A2158D" w:rsidRPr="00B806E9">
        <w:t xml:space="preserve"> dana od dana objave </w:t>
      </w:r>
      <w:r w:rsidR="00600F72" w:rsidRPr="00B806E9">
        <w:t>ovog rješenja</w:t>
      </w:r>
      <w:r w:rsidR="00A2158D" w:rsidRPr="00B806E9">
        <w:t xml:space="preserve">, </w:t>
      </w:r>
      <w:r w:rsidR="009764AF" w:rsidRPr="00B806E9">
        <w:t xml:space="preserve">skladno odredbi čl. 257. </w:t>
      </w:r>
      <w:r w:rsidR="00A2158D" w:rsidRPr="00B806E9">
        <w:t>Stečajnog zakona prijav</w:t>
      </w:r>
      <w:r w:rsidR="00600F72" w:rsidRPr="00B806E9">
        <w:t>e</w:t>
      </w:r>
      <w:r w:rsidR="00A2158D" w:rsidRPr="00B806E9">
        <w:t xml:space="preserve"> svoje </w:t>
      </w:r>
      <w:r w:rsidR="009764AF" w:rsidRPr="00B806E9">
        <w:t>tražbine stečajnom upravitelju</w:t>
      </w:r>
      <w:r w:rsidR="006722AE">
        <w:t xml:space="preserve"> Marici</w:t>
      </w:r>
      <w:r w:rsidR="006722AE" w:rsidRPr="00B806E9">
        <w:t xml:space="preserve"> Nekić</w:t>
      </w:r>
      <w:r w:rsidR="006722AE">
        <w:t xml:space="preserve"> iz Zadra</w:t>
      </w:r>
      <w:r w:rsidR="006722AE" w:rsidRPr="00B806E9">
        <w:t>, Put Gazića 14a</w:t>
      </w:r>
      <w:r w:rsidR="006722AE">
        <w:t>.</w:t>
      </w:r>
      <w:r w:rsidR="009764AF" w:rsidRPr="00B806E9">
        <w:t xml:space="preserve"> </w:t>
      </w:r>
      <w:r w:rsidRPr="00B806E9">
        <w:t>Prijavi je potrebno priložiti i potvrdu o uplaćenoj pristojbi koja iznos</w:t>
      </w:r>
      <w:r w:rsidR="009764AF" w:rsidRPr="00B806E9">
        <w:t>i 2% od vrijednosti tražbine</w:t>
      </w:r>
      <w:r w:rsidRPr="00B806E9">
        <w:t xml:space="preserve">, ali ne više od 500,00 </w:t>
      </w:r>
      <w:r w:rsidR="002E3F4E" w:rsidRPr="00B806E9">
        <w:t>k</w:t>
      </w:r>
      <w:r w:rsidRPr="00B806E9">
        <w:t>n, a uplaćuje se na žiro-račun državnog proračuna</w:t>
      </w:r>
      <w:r w:rsidR="001D70CF" w:rsidRPr="00B806E9">
        <w:t xml:space="preserve"> IBAN</w:t>
      </w:r>
      <w:r w:rsidRPr="00B806E9">
        <w:t xml:space="preserve"> </w:t>
      </w:r>
      <w:r w:rsidR="001D70CF" w:rsidRPr="00B806E9">
        <w:t xml:space="preserve">HR12 </w:t>
      </w:r>
      <w:r w:rsidRPr="00B806E9">
        <w:t>1001005-1863000160, pozivom na broj:</w:t>
      </w:r>
      <w:r w:rsidR="008160B5" w:rsidRPr="00B806E9">
        <w:t xml:space="preserve"> 64 5045-23405-</w:t>
      </w:r>
      <w:r w:rsidR="00623F58">
        <w:t>383-17</w:t>
      </w:r>
      <w:r w:rsidR="008160B5" w:rsidRPr="00B806E9">
        <w:t>.</w:t>
      </w:r>
    </w:p>
    <w:p w:rsidRDefault="000F60FD" w:rsidP="000F60FD" w:rsidR="000F60FD" w:rsidRPr="00B806E9">
      <w:pPr>
        <w:jc w:val="both"/>
      </w:pPr>
    </w:p>
    <w:p w:rsidRDefault="004374C4" w:rsidP="004374C4" w:rsidR="002F6FA2" w:rsidRPr="00B806E9">
      <w:pPr>
        <w:jc w:val="both"/>
        <w:rPr>
          <w:b/>
        </w:rPr>
      </w:pPr>
      <w:r w:rsidRPr="00B806E9">
        <w:t>V.</w:t>
      </w:r>
      <w:r w:rsidRPr="00B806E9">
        <w:tab/>
      </w:r>
      <w:r w:rsidR="000F60FD" w:rsidRPr="00B806E9">
        <w:t xml:space="preserve">Pozivaju se razlučni </w:t>
      </w:r>
      <w:r w:rsidR="00A2158D" w:rsidRPr="00B806E9">
        <w:t xml:space="preserve">i izlučni </w:t>
      </w:r>
      <w:r w:rsidR="000F60FD" w:rsidRPr="00B806E9">
        <w:t xml:space="preserve">vjerovnici da u roku od </w:t>
      </w:r>
      <w:r w:rsidR="00600F72" w:rsidRPr="00B806E9">
        <w:t>60</w:t>
      </w:r>
      <w:r w:rsidR="000F60FD" w:rsidRPr="00B806E9">
        <w:t xml:space="preserve"> dana nakon objave</w:t>
      </w:r>
      <w:r w:rsidR="00600F72" w:rsidRPr="00B806E9">
        <w:t xml:space="preserve"> ovog rješenja podneskom</w:t>
      </w:r>
      <w:r w:rsidR="000F60FD" w:rsidRPr="00B806E9">
        <w:t xml:space="preserve"> </w:t>
      </w:r>
      <w:r w:rsidR="00A2158D" w:rsidRPr="00B806E9">
        <w:t>obavijest</w:t>
      </w:r>
      <w:r w:rsidR="00600F72" w:rsidRPr="00B806E9">
        <w:t>e</w:t>
      </w:r>
      <w:r w:rsidR="00A2158D" w:rsidRPr="00B806E9">
        <w:t xml:space="preserve"> stečajnog upravitelja </w:t>
      </w:r>
      <w:r w:rsidR="006722AE">
        <w:t>Maricu</w:t>
      </w:r>
      <w:r w:rsidR="006722AE" w:rsidRPr="00B806E9">
        <w:t xml:space="preserve"> Nekić</w:t>
      </w:r>
      <w:r w:rsidR="006722AE">
        <w:t xml:space="preserve"> iz Zadra</w:t>
      </w:r>
      <w:r w:rsidR="006722AE" w:rsidRPr="00B806E9">
        <w:t>, Put Gazića 14a</w:t>
      </w:r>
      <w:r w:rsidR="006722AE">
        <w:t>,</w:t>
      </w:r>
      <w:r w:rsidR="006722AE" w:rsidRPr="00B806E9">
        <w:t xml:space="preserve"> </w:t>
      </w:r>
      <w:r w:rsidR="00A2158D" w:rsidRPr="00B806E9">
        <w:t xml:space="preserve">o svojim pravima, sukladno odredbi čl. </w:t>
      </w:r>
      <w:r w:rsidR="00600F72" w:rsidRPr="00B806E9">
        <w:t xml:space="preserve">258. </w:t>
      </w:r>
      <w:r w:rsidR="00A2158D" w:rsidRPr="00B806E9">
        <w:t>Stečajnog zakona</w:t>
      </w:r>
      <w:r w:rsidR="009764AF" w:rsidRPr="00B806E9">
        <w:t xml:space="preserve">. </w:t>
      </w:r>
      <w:r w:rsidR="000F60FD" w:rsidRPr="00B806E9">
        <w:t xml:space="preserve">Prijavi je potrebno priložiti i potvrdu o uplaćenoj pristojbi koja iznosi 2% od vrijednosti potraživanja, ali ne više od 500,00 </w:t>
      </w:r>
      <w:r w:rsidR="002864B0" w:rsidRPr="00B806E9">
        <w:t>k</w:t>
      </w:r>
      <w:r w:rsidR="000F60FD" w:rsidRPr="00B806E9">
        <w:t>n, a uplaćuje se na žiro-račun državnog proračuna</w:t>
      </w:r>
      <w:r w:rsidR="008C41CD" w:rsidRPr="00B806E9">
        <w:t xml:space="preserve"> IBAN HR12</w:t>
      </w:r>
      <w:r w:rsidR="000F60FD" w:rsidRPr="00B806E9">
        <w:t xml:space="preserve"> 1001005-1863000160, pozivom na broj</w:t>
      </w:r>
      <w:r w:rsidR="00AE052F" w:rsidRPr="00B806E9">
        <w:t xml:space="preserve">: </w:t>
      </w:r>
      <w:r w:rsidR="008160B5" w:rsidRPr="00B806E9">
        <w:t>64 5045-23405-</w:t>
      </w:r>
      <w:r w:rsidR="00623F58">
        <w:t>38</w:t>
      </w:r>
      <w:r w:rsidR="009F0E35" w:rsidRPr="00B806E9">
        <w:t>3</w:t>
      </w:r>
      <w:r w:rsidR="009764AF" w:rsidRPr="00B806E9">
        <w:t>-</w:t>
      </w:r>
      <w:r w:rsidR="00623F58">
        <w:t>17</w:t>
      </w:r>
      <w:r w:rsidR="002864B0" w:rsidRPr="00B806E9">
        <w:t>.</w:t>
      </w:r>
      <w:r w:rsidR="008160B5" w:rsidRPr="00B806E9">
        <w:rPr>
          <w:b/>
        </w:rPr>
        <w:t xml:space="preserve"> </w:t>
      </w:r>
    </w:p>
    <w:p w:rsidRDefault="000F60FD" w:rsidP="000F60FD" w:rsidR="000F60FD" w:rsidRPr="00B806E9">
      <w:pPr>
        <w:tabs>
          <w:tab w:pos="7350" w:val="left"/>
        </w:tabs>
        <w:jc w:val="both"/>
      </w:pPr>
      <w:r w:rsidRPr="00B806E9">
        <w:tab/>
      </w:r>
    </w:p>
    <w:p w:rsidRDefault="00A2158D" w:rsidP="000F60FD" w:rsidR="000F60FD" w:rsidRPr="00B806E9">
      <w:pPr>
        <w:jc w:val="both"/>
      </w:pPr>
      <w:r w:rsidRPr="00B806E9">
        <w:t>V</w:t>
      </w:r>
      <w:r w:rsidR="00600F72" w:rsidRPr="00B806E9">
        <w:t>I</w:t>
      </w:r>
      <w:r w:rsidR="004374C4" w:rsidRPr="00B806E9">
        <w:t>.</w:t>
      </w:r>
      <w:r w:rsidR="004374C4" w:rsidRPr="00B806E9">
        <w:tab/>
      </w:r>
      <w:r w:rsidR="000F60FD" w:rsidRPr="00B806E9">
        <w:t xml:space="preserve">Pozivaju se dužnici </w:t>
      </w:r>
      <w:r w:rsidRPr="00B806E9">
        <w:t xml:space="preserve">stečajnog dužnika </w:t>
      </w:r>
      <w:r w:rsidR="000F60FD" w:rsidRPr="00B806E9">
        <w:t xml:space="preserve">da svoje obveze </w:t>
      </w:r>
      <w:r w:rsidR="00600F72" w:rsidRPr="00B806E9">
        <w:t>bez odgode ispunjavaju</w:t>
      </w:r>
      <w:r w:rsidRPr="00B806E9">
        <w:t xml:space="preserve"> stečajnom upravitelju</w:t>
      </w:r>
      <w:r w:rsidR="00600F72" w:rsidRPr="00B806E9">
        <w:t xml:space="preserve"> za</w:t>
      </w:r>
      <w:r w:rsidRPr="00B806E9">
        <w:t xml:space="preserve"> stečajnog dužnika. </w:t>
      </w:r>
    </w:p>
    <w:p w:rsidRDefault="000F60FD" w:rsidP="000F60FD" w:rsidR="000F60FD" w:rsidRPr="00B806E9">
      <w:pPr>
        <w:jc w:val="both"/>
      </w:pPr>
    </w:p>
    <w:p w:rsidRDefault="00A2158D" w:rsidP="00A2158D" w:rsidR="00F75C44" w:rsidRPr="00B806E9">
      <w:pPr>
        <w:jc w:val="both"/>
      </w:pPr>
      <w:r w:rsidRPr="00B806E9">
        <w:t>VI</w:t>
      </w:r>
      <w:r w:rsidR="00F75C44" w:rsidRPr="00B806E9">
        <w:t>I</w:t>
      </w:r>
      <w:r w:rsidR="004374C4" w:rsidRPr="00B806E9">
        <w:t>.</w:t>
      </w:r>
      <w:r w:rsidR="004374C4" w:rsidRPr="00B806E9">
        <w:tab/>
      </w:r>
      <w:r w:rsidR="00F75C44" w:rsidRPr="00B806E9">
        <w:t>Pozivaju se vjerovnici stečajnog dužnika na</w:t>
      </w:r>
    </w:p>
    <w:p w:rsidRDefault="00F75C44" w:rsidP="007E1212" w:rsidR="00F75C44" w:rsidRPr="00B806E9">
      <w:pPr>
        <w:jc w:val="both"/>
      </w:pPr>
    </w:p>
    <w:p w:rsidRDefault="00F75C44" w:rsidP="004374C4" w:rsidR="00F75C44" w:rsidRPr="001C6138">
      <w:pPr>
        <w:numPr>
          <w:ilvl w:val="0"/>
          <w:numId w:val="3"/>
        </w:numPr>
        <w:ind w:firstLine="0" w:left="0"/>
        <w:jc w:val="both"/>
      </w:pPr>
      <w:r w:rsidRPr="00B806E9">
        <w:t>r</w:t>
      </w:r>
      <w:r w:rsidR="000F60FD" w:rsidRPr="00B806E9">
        <w:t>očište</w:t>
      </w:r>
      <w:r w:rsidR="00A2158D" w:rsidRPr="00B806E9">
        <w:t xml:space="preserve"> za ispitivanje prijavljenih </w:t>
      </w:r>
      <w:r w:rsidRPr="00B806E9">
        <w:t>tražbina</w:t>
      </w:r>
      <w:r w:rsidR="00A2158D" w:rsidRPr="00B806E9">
        <w:t xml:space="preserve"> vjerovnika </w:t>
      </w:r>
      <w:r w:rsidRPr="00B806E9">
        <w:t xml:space="preserve">koje se </w:t>
      </w:r>
      <w:r w:rsidR="00FC7FDD" w:rsidRPr="00B806E9">
        <w:t>zakazuje za dan</w:t>
      </w:r>
      <w:r w:rsidR="00623F58">
        <w:t xml:space="preserve"> </w:t>
      </w:r>
      <w:r w:rsidR="006722AE" w:rsidRPr="001C6138">
        <w:t>25</w:t>
      </w:r>
      <w:r w:rsidR="00307F54" w:rsidRPr="001C6138">
        <w:t xml:space="preserve">. </w:t>
      </w:r>
      <w:r w:rsidR="00623F58" w:rsidRPr="001C6138">
        <w:t>siječnja 2019</w:t>
      </w:r>
      <w:r w:rsidR="00307F54" w:rsidRPr="001C6138">
        <w:t>. u</w:t>
      </w:r>
      <w:r w:rsidR="00623F58" w:rsidRPr="001C6138">
        <w:t xml:space="preserve"> 9,00 </w:t>
      </w:r>
      <w:r w:rsidR="00D06AE7" w:rsidRPr="001C6138">
        <w:t xml:space="preserve">sati </w:t>
      </w:r>
      <w:r w:rsidR="000F60FD" w:rsidRPr="001C6138">
        <w:t xml:space="preserve">kod </w:t>
      </w:r>
      <w:r w:rsidR="008142A2" w:rsidRPr="001C6138">
        <w:t xml:space="preserve">Trgovačkog suda u Zadru, sudnica </w:t>
      </w:r>
      <w:r w:rsidR="009F0E35" w:rsidRPr="001C6138">
        <w:t>14</w:t>
      </w:r>
      <w:r w:rsidR="00FB2747" w:rsidRPr="001C6138">
        <w:t>/I</w:t>
      </w:r>
      <w:r w:rsidR="00A2158D" w:rsidRPr="001C6138">
        <w:t>,</w:t>
      </w:r>
    </w:p>
    <w:p w:rsidRDefault="00F75C44" w:rsidP="00BD0FA2" w:rsidR="00F75C44" w:rsidRPr="00B806E9">
      <w:pPr>
        <w:jc w:val="both"/>
        <w:rPr>
          <w:b/>
        </w:rPr>
      </w:pPr>
    </w:p>
    <w:p w:rsidRDefault="007F66C6" w:rsidP="000F60FD" w:rsidR="000F60FD" w:rsidRPr="001C6138">
      <w:pPr>
        <w:numPr>
          <w:ilvl w:val="0"/>
          <w:numId w:val="3"/>
        </w:numPr>
        <w:ind w:firstLine="0" w:left="0"/>
        <w:jc w:val="both"/>
      </w:pPr>
      <w:r w:rsidRPr="00B806E9">
        <w:t>Izvještajno ročište</w:t>
      </w:r>
      <w:r w:rsidR="00F75C44" w:rsidRPr="00B806E9">
        <w:t xml:space="preserve"> koje se zakazuje za dan</w:t>
      </w:r>
      <w:r w:rsidR="009F0E35" w:rsidRPr="00B806E9">
        <w:t xml:space="preserve"> </w:t>
      </w:r>
      <w:r w:rsidR="006722AE" w:rsidRPr="001C6138">
        <w:t>25</w:t>
      </w:r>
      <w:r w:rsidR="00623F58" w:rsidRPr="001C6138">
        <w:t xml:space="preserve">. siječnja 2019. u 9,30 sati, </w:t>
      </w:r>
      <w:r w:rsidR="00370198" w:rsidRPr="001C6138">
        <w:t xml:space="preserve">kod Trgovačkog suda u Zadru, </w:t>
      </w:r>
      <w:r w:rsidR="00FB2747" w:rsidRPr="001C6138">
        <w:t xml:space="preserve">sudnica </w:t>
      </w:r>
      <w:r w:rsidR="009F0E35" w:rsidRPr="001C6138">
        <w:t>14</w:t>
      </w:r>
      <w:r w:rsidR="00623F58" w:rsidRPr="001C6138">
        <w:t>/I</w:t>
      </w:r>
      <w:r w:rsidR="00A2158D" w:rsidRPr="001C6138">
        <w:t>.</w:t>
      </w:r>
    </w:p>
    <w:p w:rsidRDefault="00A2158D" w:rsidP="0039699B" w:rsidR="00224F54">
      <w:pPr>
        <w:jc w:val="both"/>
      </w:pPr>
      <w:r w:rsidRPr="00B806E9">
        <w:lastRenderedPageBreak/>
        <w:t>VII</w:t>
      </w:r>
      <w:r w:rsidR="00F75C44" w:rsidRPr="00B806E9">
        <w:t>I</w:t>
      </w:r>
      <w:r w:rsidR="004374C4" w:rsidRPr="00B806E9">
        <w:t>.</w:t>
      </w:r>
      <w:r w:rsidR="004374C4" w:rsidRPr="00B806E9">
        <w:tab/>
      </w:r>
      <w:r w:rsidR="0039699B" w:rsidRPr="00B806E9">
        <w:t xml:space="preserve">Određuje se upis zabilježbe otvaranja stečajnog postupka u </w:t>
      </w:r>
      <w:r w:rsidR="001C6138">
        <w:t xml:space="preserve">sudski </w:t>
      </w:r>
      <w:r w:rsidR="000F60FD" w:rsidRPr="00B806E9">
        <w:t>registar</w:t>
      </w:r>
      <w:r w:rsidR="001D547C">
        <w:t xml:space="preserve"> Trgovačkog suda u Zadru.</w:t>
      </w:r>
    </w:p>
    <w:p w:rsidRDefault="001D547C" w:rsidP="001D547C" w:rsidR="001D547C" w:rsidRPr="00A759C2">
      <w:pPr>
        <w:jc w:val="both"/>
        <w:rPr>
          <w:sz w:val="22"/>
          <w:szCs w:val="22"/>
        </w:rPr>
      </w:pPr>
    </w:p>
    <w:p w:rsidRDefault="001D547C" w:rsidP="001D547C" w:rsidR="001D547C" w:rsidRPr="001D547C">
      <w:pPr>
        <w:jc w:val="both"/>
      </w:pPr>
      <w:r w:rsidRPr="001D547C">
        <w:t>IX</w:t>
      </w:r>
      <w:r>
        <w:t>.</w:t>
      </w:r>
      <w:r w:rsidRPr="001D547C">
        <w:t xml:space="preserve"> </w:t>
      </w:r>
      <w:r w:rsidRPr="001D547C">
        <w:tab/>
        <w:t>Određuje se upis zabilježbe otvaranja stečajnog postupka u Zemljišno</w:t>
      </w:r>
      <w:r>
        <w:t>j knjizi Općinskog suda u Zadru u odnosu na</w:t>
      </w:r>
      <w:r w:rsidRPr="001D547C">
        <w:t xml:space="preserve">: </w:t>
      </w:r>
    </w:p>
    <w:p w:rsidRDefault="001D547C" w:rsidP="001D547C" w:rsidR="001C6138">
      <w:pPr>
        <w:pStyle w:val="Odlomakpopisa"/>
        <w:numPr>
          <w:ilvl w:val="0"/>
          <w:numId w:val="4"/>
        </w:numPr>
        <w:jc w:val="both"/>
      </w:pPr>
      <w:r w:rsidRPr="001D547C">
        <w:t xml:space="preserve">kat. čest. </w:t>
      </w:r>
      <w:r>
        <w:t>8904,  u naravi dvorište</w:t>
      </w:r>
      <w:r w:rsidR="00E75A9A">
        <w:t xml:space="preserve"> površine</w:t>
      </w:r>
      <w:r>
        <w:t xml:space="preserve"> 140m2, kuća površine 69m2, ukupno </w:t>
      </w:r>
      <w:r w:rsidR="00E75A9A">
        <w:t xml:space="preserve">površine </w:t>
      </w:r>
      <w:r>
        <w:t xml:space="preserve">209m2, upisana u zk.ul. </w:t>
      </w:r>
      <w:r w:rsidR="001C6138">
        <w:t xml:space="preserve">13086 </w:t>
      </w:r>
      <w:r>
        <w:t xml:space="preserve">k.o. Vir, </w:t>
      </w:r>
    </w:p>
    <w:p w:rsidRDefault="001D547C" w:rsidP="001D547C" w:rsidR="001D547C">
      <w:pPr>
        <w:pStyle w:val="Odlomakpopisa"/>
        <w:numPr>
          <w:ilvl w:val="0"/>
          <w:numId w:val="4"/>
        </w:numPr>
        <w:jc w:val="both"/>
      </w:pPr>
      <w:r>
        <w:t xml:space="preserve">kat.čest.8907/1, u naravi pašnjak, površine 600m2, upisana u zk.ul. </w:t>
      </w:r>
      <w:r w:rsidR="001C6138">
        <w:t xml:space="preserve">13634 </w:t>
      </w:r>
      <w:r>
        <w:t xml:space="preserve">k.o. Vir, suvlasnik za 500/600 dijela, </w:t>
      </w:r>
    </w:p>
    <w:p w:rsidRDefault="001D547C" w:rsidP="001D547C" w:rsidR="001D547C">
      <w:pPr>
        <w:pStyle w:val="Odlomakpopisa"/>
        <w:numPr>
          <w:ilvl w:val="0"/>
          <w:numId w:val="4"/>
        </w:numPr>
        <w:jc w:val="both"/>
      </w:pPr>
      <w:r>
        <w:t>kat.čest. 8901, u naravi d</w:t>
      </w:r>
      <w:r w:rsidR="00E75A9A">
        <w:t>vorište površine 264m2, kuća 54</w:t>
      </w:r>
      <w:r>
        <w:t xml:space="preserve">m2, ukupno površine 300m2, upisana u zk.ul. </w:t>
      </w:r>
      <w:r w:rsidR="003932ED">
        <w:t xml:space="preserve">2215 </w:t>
      </w:r>
      <w:r>
        <w:t>k.o. Vir, vlasnik za cijelo.</w:t>
      </w:r>
    </w:p>
    <w:p w:rsidRDefault="003932ED" w:rsidP="003932ED" w:rsidR="003932ED">
      <w:pPr>
        <w:ind w:left="360"/>
        <w:jc w:val="both"/>
      </w:pPr>
    </w:p>
    <w:p w:rsidRDefault="003932ED" w:rsidP="003932ED" w:rsidR="003932ED" w:rsidRPr="00D36AA1">
      <w:pPr>
        <w:jc w:val="both"/>
      </w:pPr>
      <w:r>
        <w:t>X.</w:t>
      </w:r>
      <w:r>
        <w:tab/>
      </w:r>
      <w:r w:rsidRPr="00D36AA1">
        <w:t xml:space="preserve">Nalaže se Financijskoj agenciji da naloži banci prijenos zaplijenjenog predujma u iznosu od </w:t>
      </w:r>
      <w:r>
        <w:t>825,00</w:t>
      </w:r>
      <w:r w:rsidRPr="00D36AA1">
        <w:t xml:space="preserve"> kuna na račun Trgovačkog suda u Zadru broj HR4323900011300000857, model plaćanja 05, s pozivom na broj 221-</w:t>
      </w:r>
      <w:r>
        <w:t>383-2017</w:t>
      </w:r>
      <w:r w:rsidR="00217F4C">
        <w:t>, te da obustavi daljnju pljenidbu do iznosa od 5.000,00 kn.</w:t>
      </w:r>
    </w:p>
    <w:p w:rsidRDefault="0055680E" w:rsidP="0039699B" w:rsidR="0055680E" w:rsidRPr="00B806E9">
      <w:pPr>
        <w:jc w:val="both"/>
        <w:rPr>
          <w:b/>
        </w:rPr>
      </w:pPr>
    </w:p>
    <w:p w:rsidRDefault="000F60FD" w:rsidP="00CC3B7D" w:rsidR="000F60FD">
      <w:pPr>
        <w:jc w:val="center"/>
      </w:pPr>
      <w:r w:rsidRPr="00B806E9">
        <w:t>Obrazloženje</w:t>
      </w:r>
    </w:p>
    <w:p w:rsidRDefault="00D51DFD" w:rsidP="00CC3B7D" w:rsidR="00D51DFD">
      <w:pPr>
        <w:jc w:val="center"/>
      </w:pPr>
    </w:p>
    <w:p w:rsidRDefault="00D51DFD" w:rsidP="00D51DFD" w:rsidR="00D51DFD">
      <w:pPr>
        <w:ind w:firstLine="720"/>
        <w:jc w:val="both"/>
      </w:pPr>
      <w:r w:rsidRPr="000D739E">
        <w:t xml:space="preserve">Financijska agencija, Regionalni centar Split, Podružnica </w:t>
      </w:r>
      <w:r>
        <w:t xml:space="preserve">Zadar, </w:t>
      </w:r>
      <w:r w:rsidRPr="000D739E">
        <w:t xml:space="preserve">dostavila je ovom sudu </w:t>
      </w:r>
      <w:r>
        <w:t xml:space="preserve">zahtjev </w:t>
      </w:r>
      <w:r w:rsidRPr="000D739E">
        <w:t xml:space="preserve">za otvaranje </w:t>
      </w:r>
      <w:r>
        <w:t xml:space="preserve">skraćenog </w:t>
      </w:r>
      <w:r w:rsidRPr="000D739E">
        <w:t xml:space="preserve">stečajnog postupka nad uvodnom označenim stečajnim dužnikom postupajući temeljem članka </w:t>
      </w:r>
      <w:r>
        <w:t xml:space="preserve">429. st. 1. </w:t>
      </w:r>
      <w:r w:rsidRPr="000D739E">
        <w:t>Stečajnog zakona</w:t>
      </w:r>
      <w:r>
        <w:t xml:space="preserve"> (Narodne novine broj 71/2015)</w:t>
      </w:r>
      <w:r w:rsidRPr="000D739E">
        <w:t xml:space="preserve">. </w:t>
      </w:r>
      <w:r>
        <w:t xml:space="preserve">U prijedlogu je ista navela da je dužnik na dan 28. travnja 2017. </w:t>
      </w:r>
      <w:r w:rsidRPr="002B5AAE">
        <w:t>u Očevidniku redoslijeda osnova za plaćanje ima</w:t>
      </w:r>
      <w:r>
        <w:t>o</w:t>
      </w:r>
      <w:r w:rsidRPr="002B5AAE">
        <w:t xml:space="preserve"> evidentirane neizvršene osnove za plaćanje u neprekinutom razdoblju od </w:t>
      </w:r>
      <w:r>
        <w:t xml:space="preserve">120 </w:t>
      </w:r>
      <w:r w:rsidRPr="002B5AAE">
        <w:t>dan</w:t>
      </w:r>
      <w:r>
        <w:t>a</w:t>
      </w:r>
      <w:r w:rsidRPr="002B5AAE">
        <w:t xml:space="preserve"> u ukupnom iznosu od </w:t>
      </w:r>
      <w:r>
        <w:t>28.440,78 kn</w:t>
      </w:r>
      <w:r w:rsidRPr="002B5AAE">
        <w:t xml:space="preserve">, da </w:t>
      </w:r>
      <w:r>
        <w:t>nema zaposlenih</w:t>
      </w:r>
      <w:r w:rsidRPr="002B5AAE">
        <w:t xml:space="preserve">, </w:t>
      </w:r>
      <w:r w:rsidRPr="00CF7AC9">
        <w:t xml:space="preserve">da </w:t>
      </w:r>
      <w:r>
        <w:t>ima</w:t>
      </w:r>
      <w:r w:rsidRPr="00CF7AC9">
        <w:t xml:space="preserve"> otvoren račun</w:t>
      </w:r>
      <w:r>
        <w:t xml:space="preserve"> kod Addiko bank d.d., te da na ime </w:t>
      </w:r>
      <w:r w:rsidRPr="00CF7AC9">
        <w:t>predujma za namire</w:t>
      </w:r>
      <w:r>
        <w:t>nje troškova</w:t>
      </w:r>
      <w:r w:rsidRPr="00CF7AC9">
        <w:t xml:space="preserve"> </w:t>
      </w:r>
      <w:r>
        <w:t xml:space="preserve">stečajnog postupka ima </w:t>
      </w:r>
      <w:r w:rsidRPr="00CF7AC9">
        <w:t>zaplijenjen</w:t>
      </w:r>
      <w:r>
        <w:t>a sredstva u iznosu od 825,00 kn.</w:t>
      </w:r>
    </w:p>
    <w:p w:rsidRDefault="00D51DFD" w:rsidP="00D51DFD" w:rsidR="00D51DFD" w:rsidRPr="000D739E">
      <w:pPr>
        <w:ind w:firstLine="720"/>
        <w:jc w:val="both"/>
      </w:pPr>
      <w:r>
        <w:t>Oglasom ovog suda od 30. svibnja 2017. pozvani su vjerovnici dužnika da u roku od 45 dana od dana objave oglasa predlože otvaranje stečajnog postupka nad dužnikom. U propisanom roku prijedlog za otvaranje stečajnog postupka podnio je vjerovnik Republika Hrvatska, Ministarstvo financija, Područni ured Dalmacija, zastupan po Županijskom državnom odvjetništvu u Zadru</w:t>
      </w:r>
    </w:p>
    <w:p w:rsidRDefault="00D51DFD" w:rsidP="00D51DFD" w:rsidR="00D51DFD">
      <w:pPr>
        <w:jc w:val="both"/>
      </w:pPr>
      <w:r w:rsidRPr="000D739E">
        <w:tab/>
        <w:t xml:space="preserve">Rješenjem </w:t>
      </w:r>
      <w:r>
        <w:t xml:space="preserve">suda poslovni broj St-195/2017-7 od 17. srpnja 2017. obustavljen je skraćeni stečajni postupak nad uvodno označenim dužnikom, a koje rješenje je postalo pravomoćno 4. kolovoza 2018. </w:t>
      </w:r>
    </w:p>
    <w:p w:rsidRDefault="00D51DFD" w:rsidP="00D51DFD" w:rsidR="00D51DFD" w:rsidRPr="000D739E">
      <w:pPr>
        <w:ind w:firstLine="708"/>
        <w:jc w:val="both"/>
      </w:pPr>
      <w:r>
        <w:t xml:space="preserve">Nadalje, rješenjem suda poslovni broj St-383/2017-1 od 8. rujna 2017. </w:t>
      </w:r>
      <w:r w:rsidRPr="000D739E">
        <w:t xml:space="preserve">pokrenut </w:t>
      </w:r>
      <w:r w:rsidR="00870939">
        <w:t xml:space="preserve">je </w:t>
      </w:r>
      <w:r w:rsidRPr="000D739E">
        <w:t xml:space="preserve">prethodni postupak nad </w:t>
      </w:r>
      <w:r>
        <w:t>uvodno označenim dužnikom.</w:t>
      </w:r>
    </w:p>
    <w:p w:rsidRDefault="00D51DFD" w:rsidP="00D51DFD" w:rsidR="004C0AEF" w:rsidRPr="00B806E9">
      <w:pPr>
        <w:ind w:firstLine="708"/>
        <w:jc w:val="both"/>
      </w:pPr>
      <w:r>
        <w:t xml:space="preserve">Nadalje, rješenjem suda broj St-383/2017-10 od 4. lipnja 2018. </w:t>
      </w:r>
      <w:r w:rsidR="009F0E35" w:rsidRPr="00B806E9">
        <w:t xml:space="preserve">imenovan je privremeni stečajni upravitelj </w:t>
      </w:r>
      <w:r>
        <w:t xml:space="preserve">u osobi Marice Nekić </w:t>
      </w:r>
      <w:r w:rsidR="00870939">
        <w:t xml:space="preserve">iz Zadra, </w:t>
      </w:r>
      <w:r w:rsidR="009F0E35" w:rsidRPr="00B806E9">
        <w:t>koj</w:t>
      </w:r>
      <w:r>
        <w:t>a</w:t>
      </w:r>
      <w:r w:rsidR="009F0E35" w:rsidRPr="00B806E9">
        <w:t xml:space="preserve"> je treba</w:t>
      </w:r>
      <w:r>
        <w:t>la</w:t>
      </w:r>
      <w:r w:rsidR="009F0E35" w:rsidRPr="00B806E9">
        <w:t xml:space="preserve"> utvrditi postoji li razloga za otvaranje stečajnog postupka</w:t>
      </w:r>
      <w:r>
        <w:t xml:space="preserve"> na strani dužnika, je li isti u međuvremenu podmirio dugovanje u iznosu od 30.089,40 kn </w:t>
      </w:r>
      <w:r w:rsidR="007A7A2B">
        <w:t xml:space="preserve">te utvrditi ima li </w:t>
      </w:r>
      <w:r w:rsidR="009F0E35" w:rsidRPr="00B806E9">
        <w:t>stečajni dužnik imovine kojom bi se mogli pokr</w:t>
      </w:r>
      <w:r w:rsidR="007A7A2B">
        <w:t xml:space="preserve">iti troškovi postupka i </w:t>
      </w:r>
      <w:r w:rsidR="009F0E35" w:rsidRPr="00B806E9">
        <w:t>vjerovnici</w:t>
      </w:r>
      <w:r w:rsidR="007A7A2B">
        <w:t xml:space="preserve"> dužnika, kao i status nekretnina u vlasništvu dužnika upisanih u zk.ul. 2215, zk.ul. 13634 i zk.ul. 13086 k.o</w:t>
      </w:r>
      <w:r w:rsidR="009F0E35" w:rsidRPr="00B806E9">
        <w:t>.</w:t>
      </w:r>
      <w:r w:rsidR="007A7A2B">
        <w:t xml:space="preserve"> Vir. </w:t>
      </w:r>
      <w:r w:rsidR="009F0E35" w:rsidRPr="00B806E9">
        <w:t xml:space="preserve"> </w:t>
      </w:r>
    </w:p>
    <w:p w:rsidRDefault="004C0AEF" w:rsidP="00E50740" w:rsidR="007A7A2B">
      <w:pPr>
        <w:ind w:firstLine="708"/>
        <w:jc w:val="both"/>
      </w:pPr>
      <w:r w:rsidRPr="00B806E9">
        <w:t xml:space="preserve">Iz izvješća privremenog stečajnog upravitelja </w:t>
      </w:r>
      <w:r w:rsidR="007A7A2B">
        <w:t xml:space="preserve">od 3. srpnja 2018. </w:t>
      </w:r>
      <w:r w:rsidRPr="00B806E9">
        <w:t xml:space="preserve">proizlazi da </w:t>
      </w:r>
      <w:r w:rsidR="007A7A2B">
        <w:t xml:space="preserve">je dužnik imao otvoren račun kod Addiko bank d.d. koji da je ugašen 26. siječnja 2018. i to od strane same banke jer </w:t>
      </w:r>
      <w:r w:rsidR="00870939">
        <w:t xml:space="preserve">da </w:t>
      </w:r>
      <w:r w:rsidR="007A7A2B">
        <w:t xml:space="preserve">se radilo o neaktivnom žiro računu tj. na istome nije bilo sredstava i nikakvog prometa unazad dvije godine. Budući da dužnik nije otvorio novi žiro račun navedeno da upućuje kako isti ne obavlja djelatnost te da nema nikakvih novčanih sredstava. Prema podacima FINA-e dužnik da je na dan zatvaranje žiro računa u Očevidniku redoslijeda osnova za plaćanje imao evidentirane neizvršene osnove za plaćanje u ukupnom iznosu od 30.089,40 kn. Kako se dani blokade računaju i nakon gašenja žiro računa dužnik da je u </w:t>
      </w:r>
      <w:r w:rsidR="007A7A2B">
        <w:lastRenderedPageBreak/>
        <w:t xml:space="preserve">vrijeme pisanja konkretnog izvješća bio u blokadi cca 550 dana. Slijedom čega proizlazi da je ispunjen jedan od uvjeta za otvaranje stečajnog postupka tj. dužnik je nesposoban za plaćanje.  </w:t>
      </w:r>
    </w:p>
    <w:p w:rsidRDefault="007A7A2B" w:rsidP="00772996" w:rsidR="007A7A2B">
      <w:pPr>
        <w:ind w:firstLine="360"/>
        <w:jc w:val="both"/>
      </w:pPr>
      <w:r>
        <w:t xml:space="preserve">Nadalje, privremeni stečajni upravitelj utvrdio je, da dužnik na dan 31. prosinca 2015. ima dugotrajnu imovinu u knjigovodstvenoj vrijednosti od 425.100,00 kn. Isti da je zemljišnoknjižni vlasnik nekretnina i to </w:t>
      </w:r>
      <w:r w:rsidRPr="001D547C">
        <w:t xml:space="preserve">kat. čest. </w:t>
      </w:r>
      <w:r>
        <w:t xml:space="preserve">8904,  u naravi dvorište površine 140m2, kuća površine 69m2, ukupno površine 209m2, k.o. Vir, vlasnik za cijelo, kat.čest.8907/1, u naravi pašnjak, površine 600m2, k.o. Vir, </w:t>
      </w:r>
      <w:r w:rsidR="00772996">
        <w:t xml:space="preserve">suvlasnik za 500/600 dijela i </w:t>
      </w:r>
      <w:r>
        <w:t>kat.čest. 8901, u naravi dvorište površine 264m2, kuća 54m2, ukupno površine 300m2, Vir, vlasnik za cijelo.</w:t>
      </w:r>
      <w:r w:rsidR="00772996">
        <w:t xml:space="preserve"> Predmetne nekretnine da nisu opterećene nikakvim teretima. </w:t>
      </w:r>
    </w:p>
    <w:p w:rsidRDefault="00772996" w:rsidP="00772996" w:rsidR="00772996">
      <w:pPr>
        <w:ind w:firstLine="708"/>
        <w:jc w:val="both"/>
      </w:pPr>
      <w:r>
        <w:t>U odnosu na obaveze prema bilanci stanje na dan 31. prosinca 2015. dužnik da ima iskazane obveze u iznosu od 394.000,00 kn, od čega su obveze za poreze i doprinose u iznosu od 7.900,00 kn,  dok ostale kratkoročne obveze da iznose 386.700,00kn. Privremeni stečajni upravitelja nadalje je naveo kako se ovog trenutka ne može utvrditi je li dužnik prezadužen iz razlog jer da se iznos obveza jedino može utvrditi u stečajnom postupku, a s druge strane vrijednost nekretnina da se može utvrditi njihovom procjenom na tržištu.</w:t>
      </w:r>
    </w:p>
    <w:p w:rsidRDefault="00772996" w:rsidP="00E50740" w:rsidR="007A7A2B">
      <w:pPr>
        <w:ind w:firstLine="708"/>
        <w:jc w:val="both"/>
      </w:pPr>
      <w:r>
        <w:t xml:space="preserve">Tijekom prethodnog stečajnog postupka nije utvrđeno da bi dužnik </w:t>
      </w:r>
      <w:r w:rsidR="00870939">
        <w:t xml:space="preserve">bio </w:t>
      </w:r>
      <w:r>
        <w:t xml:space="preserve">stranka kako u parničnim tako ni u ovršnim postupcima, bilo na aktivnoj, bilo na pasivnoj strani. </w:t>
      </w:r>
    </w:p>
    <w:p w:rsidRDefault="00772996" w:rsidP="00772996" w:rsidR="007A7A2B">
      <w:pPr>
        <w:ind w:firstLine="708"/>
        <w:jc w:val="both"/>
      </w:pPr>
      <w:r>
        <w:t>Uzimajući u obzir naprijed navedeno privremeni stečajni upravitelj predložio je sukladno odredbi čl. 128. Stečajnog zakona da sud donese rješenje o otvaranju stečajnog postupka nad uvodno označenim stečajnim dužnikom iz razloga jer je na strani istog utvrđeno postojanje stečajnog razloga i to nesposobnost za plaćanje sukladno odredbi čl. 6. Stečajnog zakona, dok s druge strane stečajni dužnik ima imovine unovčenjem kojeg bi se mogli pokriti troškovi stečajnog postupka, te djelomično namiriti vjerovnici.</w:t>
      </w:r>
    </w:p>
    <w:p w:rsidRDefault="004C0AEF" w:rsidP="00B806E9" w:rsidR="00E50740" w:rsidRPr="00B806E9">
      <w:pPr>
        <w:ind w:firstLine="708"/>
        <w:jc w:val="both"/>
      </w:pPr>
      <w:r w:rsidRPr="00B806E9">
        <w:t xml:space="preserve">Obzirom da je utvrđeno postojanje </w:t>
      </w:r>
      <w:r w:rsidR="00B806E9" w:rsidRPr="00B806E9">
        <w:t xml:space="preserve">barem jednog </w:t>
      </w:r>
      <w:r w:rsidRPr="00B806E9">
        <w:t xml:space="preserve">stečajnog razloga jer je stečajni dužnik nesposoban za plaćanje budući ne može ispunjavati svoje dospjele novčane obveze u smislu čl. 6. st. 1. i 2. Stečajnog zakona, kao i obzirom da isti u vlasništvu ima imovinu unovčenjem koje se mogu pokriti troškovi postupka i dijelom </w:t>
      </w:r>
      <w:r w:rsidR="00B806E9" w:rsidRPr="00B806E9">
        <w:t xml:space="preserve">namiriti </w:t>
      </w:r>
      <w:r w:rsidRPr="00B806E9">
        <w:t xml:space="preserve">vjerovnici, to je u smislu članaka 129. i  130. Stečajnog zakona odlučeno o otvaranju stečajnog postupka.  </w:t>
      </w:r>
    </w:p>
    <w:p w:rsidRDefault="00E50740" w:rsidP="00E50740" w:rsidR="00E50740" w:rsidRPr="00B806E9">
      <w:pPr>
        <w:ind w:firstLine="708"/>
        <w:jc w:val="both"/>
        <w:rPr>
          <w:bCs/>
        </w:rPr>
      </w:pPr>
      <w:r w:rsidRPr="00B806E9">
        <w:rPr>
          <w:bCs/>
        </w:rPr>
        <w:t xml:space="preserve">Imenovanje stečajnog upravitelja izvršeno je sukladno odredbi čl. 85. st. 2. Stečajnog zakona, </w:t>
      </w:r>
      <w:r w:rsidRPr="00B806E9">
        <w:t xml:space="preserve">te sukladno čl. 129. st. 1. točki 2. Stečajnog zakona, rješenje o otvaranju stečajnog postupka sadrži i prezime i ime i adresu stečajnog upravitelja, pa je riješeno kao u točki II. izreke. </w:t>
      </w:r>
    </w:p>
    <w:p w:rsidRDefault="00E50740" w:rsidP="003932ED" w:rsidR="00E50740" w:rsidRPr="00B806E9">
      <w:pPr>
        <w:ind w:firstLine="708"/>
        <w:jc w:val="both"/>
      </w:pPr>
      <w:r w:rsidRPr="00B806E9">
        <w:t xml:space="preserve">Nalog iz točke VIII. </w:t>
      </w:r>
      <w:r w:rsidR="00F874C3">
        <w:t xml:space="preserve">i IX. </w:t>
      </w:r>
      <w:r w:rsidRPr="00B806E9">
        <w:t>ovog rješenja temelji se na odredbi članka 129. stavak 2. i čl. 34. st. 3. Stečajnog zakona, a radi postupanja navedenih tijela u skladu sa odredbom čl</w:t>
      </w:r>
      <w:r w:rsidR="00F874C3">
        <w:t>. 131. st. 2. Stečajnog zakona.</w:t>
      </w:r>
      <w:r w:rsidR="003932ED" w:rsidRPr="003932ED">
        <w:t xml:space="preserve"> </w:t>
      </w:r>
      <w:r w:rsidR="003932ED" w:rsidRPr="00D36AA1">
        <w:t>Nalog iz toč</w:t>
      </w:r>
      <w:r w:rsidR="003932ED">
        <w:t>ke</w:t>
      </w:r>
      <w:r w:rsidR="003932ED" w:rsidRPr="00D36AA1">
        <w:t xml:space="preserve"> X</w:t>
      </w:r>
      <w:r w:rsidR="003932ED">
        <w:t>.</w:t>
      </w:r>
      <w:r w:rsidR="003932ED" w:rsidRPr="00D36AA1">
        <w:t xml:space="preserve"> temelji se na odredbi čl. 112. st. 6. Stečajnog zakona. </w:t>
      </w:r>
    </w:p>
    <w:p w:rsidRDefault="00E50740" w:rsidP="00E50740" w:rsidR="00E50740" w:rsidRPr="00B806E9">
      <w:pPr>
        <w:jc w:val="both"/>
      </w:pPr>
      <w:r w:rsidRPr="00B806E9">
        <w:tab/>
        <w:t xml:space="preserve">Slijedom navedenog odlučeno je kao u izreci ovog rješenja. </w:t>
      </w:r>
    </w:p>
    <w:p w:rsidRDefault="00B13C8D" w:rsidP="003A1906" w:rsidR="00B13C8D" w:rsidRPr="00B806E9">
      <w:pPr>
        <w:jc w:val="both"/>
      </w:pPr>
    </w:p>
    <w:p w:rsidRDefault="009A0F36" w:rsidP="003A1906" w:rsidR="00E373EA" w:rsidRPr="00B806E9">
      <w:pPr>
        <w:ind w:firstLine="708"/>
        <w:jc w:val="center"/>
      </w:pPr>
      <w:r w:rsidRPr="00B806E9">
        <w:t>U Zadru</w:t>
      </w:r>
      <w:r w:rsidR="004C0AEF" w:rsidRPr="00B806E9">
        <w:t xml:space="preserve"> </w:t>
      </w:r>
      <w:r w:rsidR="00F874C3">
        <w:t xml:space="preserve">15. listopada 2018. </w:t>
      </w:r>
    </w:p>
    <w:p w:rsidRDefault="00001A8E" w:rsidP="00001A8E" w:rsidR="00B806E9">
      <w:pPr>
        <w:jc w:val="right"/>
      </w:pPr>
      <w:r w:rsidRPr="00B806E9">
        <w:tab/>
      </w:r>
      <w:r w:rsidRPr="00B806E9">
        <w:tab/>
      </w:r>
      <w:r w:rsidRPr="00B806E9">
        <w:tab/>
      </w:r>
      <w:r w:rsidRPr="00B806E9">
        <w:tab/>
      </w:r>
      <w:r w:rsidRPr="00B806E9">
        <w:tab/>
        <w:t xml:space="preserve">                  </w:t>
      </w:r>
    </w:p>
    <w:p w:rsidRDefault="00FB6392" w:rsidP="00FB6392" w:rsidR="008B1E91" w:rsidRPr="00B806E9">
      <w:r>
        <w:t xml:space="preserve">Za točnost otpravka – ovlaštena službenica </w:t>
      </w:r>
      <w:r>
        <w:tab/>
      </w:r>
      <w:r>
        <w:tab/>
      </w:r>
      <w:r>
        <w:tab/>
      </w:r>
      <w:r>
        <w:tab/>
        <w:t xml:space="preserve">                           </w:t>
      </w:r>
      <w:r w:rsidR="00001A8E" w:rsidRPr="00B806E9">
        <w:t xml:space="preserve">   </w:t>
      </w:r>
      <w:r w:rsidR="00FB2747" w:rsidRPr="00B806E9">
        <w:t>S</w:t>
      </w:r>
      <w:r w:rsidR="008B1E91" w:rsidRPr="00B806E9">
        <w:t>u</w:t>
      </w:r>
      <w:r w:rsidR="002F28D5" w:rsidRPr="00B806E9">
        <w:t>tkinja</w:t>
      </w:r>
    </w:p>
    <w:p w:rsidRDefault="00F874C3" w:rsidP="00FB6392" w:rsidR="008B1E91" w:rsidRPr="00B806E9">
      <w:r>
        <w:t xml:space="preserve">Kristina Njegovan                                                                                             </w:t>
      </w:r>
      <w:r w:rsidR="00223098" w:rsidRPr="00B806E9">
        <w:t>A</w:t>
      </w:r>
      <w:r w:rsidR="00CD2C93" w:rsidRPr="00B806E9">
        <w:t>na Markač</w:t>
      </w:r>
      <w:r w:rsidR="00FB6392">
        <w:t>, v.r.</w:t>
      </w:r>
    </w:p>
    <w:p w:rsidRDefault="003A1906" w:rsidP="000F60FD" w:rsidR="003A1906" w:rsidRPr="00B806E9">
      <w:pPr>
        <w:jc w:val="both"/>
      </w:pPr>
    </w:p>
    <w:p w:rsidRDefault="00E50740" w:rsidP="00E50740" w:rsidR="00E50740" w:rsidRPr="00B806E9">
      <w:pPr>
        <w:jc w:val="both"/>
      </w:pPr>
    </w:p>
    <w:p w:rsidRDefault="00FB6392" w:rsidP="000F60FD" w:rsidR="00FB6392">
      <w:pPr>
        <w:jc w:val="both"/>
      </w:pPr>
    </w:p>
    <w:p w:rsidRDefault="00E50740" w:rsidP="000F60FD" w:rsidR="000F60FD" w:rsidRPr="00B806E9">
      <w:pPr>
        <w:jc w:val="both"/>
      </w:pPr>
      <w:r w:rsidRPr="00B806E9">
        <w:t>P</w:t>
      </w:r>
      <w:r w:rsidR="000F60FD" w:rsidRPr="00B806E9">
        <w:t>OUKA O PRAVNOM LIJEKU:</w:t>
      </w:r>
    </w:p>
    <w:p w:rsidRDefault="004807E2" w:rsidP="004807E2" w:rsidR="004807E2" w:rsidRPr="00B806E9">
      <w:pPr>
        <w:ind w:firstLine="705"/>
        <w:jc w:val="both"/>
      </w:pPr>
      <w:r w:rsidRPr="00B806E9">
        <w:t>Protiv ovog rješenja pravo na žalbu ima osoba koja je bila ovlaštena za zastupanje dužnika po zakonu do dana nastupanja pravnih posljedica otvaranja stečajnog postupka (čl. 128. st. 8. SZ-a).</w:t>
      </w:r>
    </w:p>
    <w:p w:rsidRDefault="004807E2" w:rsidP="00EC4B38" w:rsidR="003A199E" w:rsidRPr="00B806E9">
      <w:pPr>
        <w:ind w:firstLine="705"/>
        <w:jc w:val="both"/>
      </w:pPr>
      <w:r w:rsidRPr="00B806E9">
        <w:t xml:space="preserve">Žalba se podnosi ovom sudu za Visoki trgovački sud Republike Hrvatske u </w:t>
      </w:r>
      <w:r w:rsidR="0055680E">
        <w:t>3 (</w:t>
      </w:r>
      <w:r w:rsidR="00C941CC" w:rsidRPr="00B806E9">
        <w:t>tri</w:t>
      </w:r>
      <w:r w:rsidR="0055680E">
        <w:t>)</w:t>
      </w:r>
      <w:r w:rsidRPr="00B806E9">
        <w:t xml:space="preserve"> primjerka u roku od 8 </w:t>
      </w:r>
      <w:r w:rsidR="0055680E">
        <w:t xml:space="preserve">(osam) </w:t>
      </w:r>
      <w:r w:rsidRPr="00B806E9">
        <w:t>dana od prijema rješenja, odnosno od isteka osmog dana od dana objave na e-oglasnoj ploči suda.</w:t>
      </w:r>
    </w:p>
    <w:sectPr w:rsidSect="00BD0FA2" w:rsidR="003A199E" w:rsidRPr="00B806E9">
      <w:headerReference w:type="even" r:id="rId10"/>
      <w:headerReference w:type="default" r:id="rId11"/>
      <w:footerReference w:type="even" r:id="rId12"/>
      <w:footerReference w:type="default" r:id="rId13"/>
      <w:headerReference w:type="first" r:id="rId14"/>
      <w:pgSz w:h="16838" w:w="11906"/>
      <w:pgMar w:gutter="0" w:footer="709" w:header="709" w:left="1418" w:bottom="993" w:right="1418" w:top="124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130" w:rsidR="00A01130">
      <w:r>
        <w:separator/>
      </w:r>
    </w:p>
  </w:endnote>
  <w:endnote w:id="0" w:type="continuationSeparator">
    <w:p w:rsidRDefault="00A01130" w:rsidR="00A011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226C22" w:rsidR="00A0113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130" w:rsidP="00226C22" w:rsidR="00A0113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226C22" w:rsidR="00A0113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130" w:rsidR="00A01130">
      <w:r>
        <w:separator/>
      </w:r>
    </w:p>
  </w:footnote>
  <w:footnote w:id="0" w:type="continuationSeparator">
    <w:p w:rsidRDefault="00A01130" w:rsidR="00A011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D83596" w:rsidR="00A0113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130" w:rsidR="00A0113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D83596" w:rsidR="00A01130" w:rsidRPr="00C61A2E">
    <w:pPr>
      <w:pStyle w:val="Zaglavlje"/>
      <w:framePr w:y="1" w:xAlign="center" w:vAnchor="text" w:hAnchor="margin" w:wrap="around"/>
      <w:rPr>
        <w:rStyle w:val="Brojstranice"/>
        <w:rFonts w:cs="Arial" w:hAnsi="Arial" w:ascii="Arial"/>
      </w:rPr>
    </w:pPr>
    <w:r w:rsidRPr="00E50740">
      <w:rPr>
        <w:rStyle w:val="Brojstranice"/>
        <w:sz w:val="22"/>
        <w:szCs w:val="22"/>
      </w:rPr>
      <w:t xml:space="preserve">- </w:t>
    </w:r>
    <w:r w:rsidRPr="00E50740">
      <w:rPr>
        <w:rStyle w:val="Brojstranice"/>
        <w:sz w:val="22"/>
        <w:szCs w:val="22"/>
      </w:rPr>
      <w:fldChar w:fldCharType="begin"/>
    </w:r>
    <w:r w:rsidRPr="00E50740">
      <w:rPr>
        <w:rStyle w:val="Brojstranice"/>
        <w:sz w:val="22"/>
        <w:szCs w:val="22"/>
      </w:rPr>
      <w:instrText xml:space="preserve">PAGE  </w:instrText>
    </w:r>
    <w:r w:rsidRPr="00E50740">
      <w:rPr>
        <w:rStyle w:val="Brojstranice"/>
        <w:sz w:val="22"/>
        <w:szCs w:val="22"/>
      </w:rPr>
      <w:fldChar w:fldCharType="separate"/>
    </w:r>
    <w:r w:rsidR="00EC4B38">
      <w:rPr>
        <w:rStyle w:val="Brojstranice"/>
        <w:noProof/>
        <w:sz w:val="22"/>
        <w:szCs w:val="22"/>
      </w:rPr>
      <w:t>2</w:t>
    </w:r>
    <w:r w:rsidRPr="00E50740">
      <w:rPr>
        <w:rStyle w:val="Brojstranice"/>
        <w:sz w:val="22"/>
        <w:szCs w:val="22"/>
      </w:rPr>
      <w:fldChar w:fldCharType="end"/>
    </w:r>
    <w:r>
      <w:rPr>
        <w:rStyle w:val="Brojstranice"/>
        <w:rFonts w:cs="Arial" w:hAnsi="Arial" w:ascii="Arial"/>
      </w:rPr>
      <w:t xml:space="preserve"> -</w:t>
    </w:r>
  </w:p>
  <w:p w:rsidRDefault="00A01130" w:rsidP="009F25B8" w:rsidR="009F25B8" w:rsidRPr="000A1C9A">
    <w:pPr>
      <w:jc w:val="right"/>
      <w:rPr>
        <w:sz w:val="22"/>
        <w:szCs w:val="22"/>
      </w:rPr>
    </w:pPr>
    <w:r w:rsidRPr="000A1C9A">
      <w:rPr>
        <w:sz w:val="22"/>
        <w:szCs w:val="22"/>
      </w:rPr>
      <w:t>Poslovni broj</w:t>
    </w:r>
    <w:r w:rsidR="000A1C9A" w:rsidRPr="000A1C9A">
      <w:rPr>
        <w:sz w:val="22"/>
        <w:szCs w:val="22"/>
      </w:rPr>
      <w:t>: 2</w:t>
    </w:r>
    <w:r w:rsidRPr="000A1C9A">
      <w:rPr>
        <w:sz w:val="22"/>
        <w:szCs w:val="22"/>
      </w:rPr>
      <w:t xml:space="preserve"> St-</w:t>
    </w:r>
    <w:r w:rsidR="001C6138">
      <w:rPr>
        <w:sz w:val="22"/>
        <w:szCs w:val="22"/>
      </w:rPr>
      <w:t>383/2017-19</w:t>
    </w:r>
  </w:p>
  <w:p w:rsidRDefault="00A01130" w:rsidP="005D7B72" w:rsidR="00A01130" w:rsidRPr="005D7B72">
    <w:pPr>
      <w:jc w:val="right"/>
      <w:rPr>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1C9A" w:rsidP="000A1C9A" w:rsidR="000A1C9A" w:rsidRPr="000A1C9A">
    <w:pPr>
      <w:jc w:val="right"/>
      <w:rPr>
        <w:sz w:val="22"/>
        <w:szCs w:val="22"/>
      </w:rPr>
    </w:pPr>
    <w:r w:rsidRPr="000A1C9A">
      <w:rPr>
        <w:sz w:val="22"/>
        <w:szCs w:val="22"/>
      </w:rPr>
      <w:t>Poslovni broj</w:t>
    </w:r>
    <w:r>
      <w:rPr>
        <w:sz w:val="22"/>
        <w:szCs w:val="22"/>
      </w:rPr>
      <w:t>: 2</w:t>
    </w:r>
    <w:r w:rsidR="00764753">
      <w:rPr>
        <w:sz w:val="22"/>
        <w:szCs w:val="22"/>
      </w:rPr>
      <w:t xml:space="preserve"> St-</w:t>
    </w:r>
    <w:r w:rsidR="001C6138">
      <w:rPr>
        <w:sz w:val="22"/>
        <w:szCs w:val="22"/>
      </w:rPr>
      <w:t>383/2017-19</w:t>
    </w:r>
  </w:p>
  <w:p w:rsidRDefault="000A1C9A" w:rsidP="000A1C9A" w:rsidR="000A1C9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09F07DA"/>
    <w:multiLevelType w:val="hybridMultilevel"/>
    <w:tmpl w:val="5FD61DAA"/>
    <w:lvl w:tplc="F1086F4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1A8E"/>
    <w:rsid w:val="0000620F"/>
    <w:rsid w:val="00017953"/>
    <w:rsid w:val="0002188A"/>
    <w:rsid w:val="000251A5"/>
    <w:rsid w:val="0003482E"/>
    <w:rsid w:val="000358D5"/>
    <w:rsid w:val="000415B0"/>
    <w:rsid w:val="000421C3"/>
    <w:rsid w:val="00045251"/>
    <w:rsid w:val="00046C92"/>
    <w:rsid w:val="00054B01"/>
    <w:rsid w:val="000656C7"/>
    <w:rsid w:val="00074068"/>
    <w:rsid w:val="000761E0"/>
    <w:rsid w:val="00082AF5"/>
    <w:rsid w:val="00091540"/>
    <w:rsid w:val="000A1C9A"/>
    <w:rsid w:val="000B40A8"/>
    <w:rsid w:val="000E53B8"/>
    <w:rsid w:val="000F3E90"/>
    <w:rsid w:val="000F60FD"/>
    <w:rsid w:val="00110648"/>
    <w:rsid w:val="00110BF6"/>
    <w:rsid w:val="00110E63"/>
    <w:rsid w:val="00114342"/>
    <w:rsid w:val="00137109"/>
    <w:rsid w:val="00142C08"/>
    <w:rsid w:val="00152811"/>
    <w:rsid w:val="0015752D"/>
    <w:rsid w:val="0016387E"/>
    <w:rsid w:val="00182066"/>
    <w:rsid w:val="00183F84"/>
    <w:rsid w:val="001863E2"/>
    <w:rsid w:val="001A2212"/>
    <w:rsid w:val="001A76F7"/>
    <w:rsid w:val="001B3070"/>
    <w:rsid w:val="001C6138"/>
    <w:rsid w:val="001D547C"/>
    <w:rsid w:val="001D63A9"/>
    <w:rsid w:val="001D6F9E"/>
    <w:rsid w:val="001D70CF"/>
    <w:rsid w:val="001E0333"/>
    <w:rsid w:val="001E5700"/>
    <w:rsid w:val="001F1A82"/>
    <w:rsid w:val="001F3EEE"/>
    <w:rsid w:val="001F7DC0"/>
    <w:rsid w:val="00212B45"/>
    <w:rsid w:val="00214F27"/>
    <w:rsid w:val="00216A4F"/>
    <w:rsid w:val="00217F4C"/>
    <w:rsid w:val="00223098"/>
    <w:rsid w:val="0022322C"/>
    <w:rsid w:val="00224F54"/>
    <w:rsid w:val="00226C22"/>
    <w:rsid w:val="00240A10"/>
    <w:rsid w:val="00243A47"/>
    <w:rsid w:val="002577D3"/>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0982"/>
    <w:rsid w:val="002F28D5"/>
    <w:rsid w:val="002F6FA2"/>
    <w:rsid w:val="003020E6"/>
    <w:rsid w:val="0030348E"/>
    <w:rsid w:val="00306523"/>
    <w:rsid w:val="003066F8"/>
    <w:rsid w:val="00307DF0"/>
    <w:rsid w:val="00307F54"/>
    <w:rsid w:val="00312078"/>
    <w:rsid w:val="00340F51"/>
    <w:rsid w:val="00367CD6"/>
    <w:rsid w:val="00370198"/>
    <w:rsid w:val="00373239"/>
    <w:rsid w:val="00382406"/>
    <w:rsid w:val="003932ED"/>
    <w:rsid w:val="0039699B"/>
    <w:rsid w:val="0039713D"/>
    <w:rsid w:val="003A12A4"/>
    <w:rsid w:val="003A1906"/>
    <w:rsid w:val="003A199E"/>
    <w:rsid w:val="003A26DA"/>
    <w:rsid w:val="003A7029"/>
    <w:rsid w:val="003A7920"/>
    <w:rsid w:val="003B0260"/>
    <w:rsid w:val="003B3F79"/>
    <w:rsid w:val="003B4F77"/>
    <w:rsid w:val="003B6321"/>
    <w:rsid w:val="003C0A2E"/>
    <w:rsid w:val="003C4043"/>
    <w:rsid w:val="003C40D7"/>
    <w:rsid w:val="003C54E6"/>
    <w:rsid w:val="003C6017"/>
    <w:rsid w:val="003D4BF0"/>
    <w:rsid w:val="003D7036"/>
    <w:rsid w:val="003D72BA"/>
    <w:rsid w:val="003E38DD"/>
    <w:rsid w:val="003F2796"/>
    <w:rsid w:val="004020FD"/>
    <w:rsid w:val="00402A3C"/>
    <w:rsid w:val="00423D0F"/>
    <w:rsid w:val="00431152"/>
    <w:rsid w:val="004340F3"/>
    <w:rsid w:val="00434341"/>
    <w:rsid w:val="004374C4"/>
    <w:rsid w:val="00450E02"/>
    <w:rsid w:val="004563A1"/>
    <w:rsid w:val="004807E2"/>
    <w:rsid w:val="00491920"/>
    <w:rsid w:val="004A2F29"/>
    <w:rsid w:val="004A53BF"/>
    <w:rsid w:val="004B5BE6"/>
    <w:rsid w:val="004B5FDA"/>
    <w:rsid w:val="004B629B"/>
    <w:rsid w:val="004C0AEF"/>
    <w:rsid w:val="004C5754"/>
    <w:rsid w:val="004D1602"/>
    <w:rsid w:val="004D48E7"/>
    <w:rsid w:val="004D702C"/>
    <w:rsid w:val="004E1E37"/>
    <w:rsid w:val="004E28B8"/>
    <w:rsid w:val="004F64A7"/>
    <w:rsid w:val="0050433F"/>
    <w:rsid w:val="0051681D"/>
    <w:rsid w:val="00520CA4"/>
    <w:rsid w:val="00524283"/>
    <w:rsid w:val="00532154"/>
    <w:rsid w:val="005333A7"/>
    <w:rsid w:val="005343C1"/>
    <w:rsid w:val="0053558F"/>
    <w:rsid w:val="00541A32"/>
    <w:rsid w:val="005425E1"/>
    <w:rsid w:val="00546E69"/>
    <w:rsid w:val="00552BC2"/>
    <w:rsid w:val="0055680E"/>
    <w:rsid w:val="00563E3B"/>
    <w:rsid w:val="0058144A"/>
    <w:rsid w:val="0058245C"/>
    <w:rsid w:val="0058440C"/>
    <w:rsid w:val="00586BE6"/>
    <w:rsid w:val="005A6A45"/>
    <w:rsid w:val="005A754F"/>
    <w:rsid w:val="005B49F8"/>
    <w:rsid w:val="005C1AA1"/>
    <w:rsid w:val="005D493C"/>
    <w:rsid w:val="005D7B72"/>
    <w:rsid w:val="005D7B8D"/>
    <w:rsid w:val="005E0826"/>
    <w:rsid w:val="005F165B"/>
    <w:rsid w:val="00600F72"/>
    <w:rsid w:val="006217CF"/>
    <w:rsid w:val="006238B0"/>
    <w:rsid w:val="00623F58"/>
    <w:rsid w:val="0063122E"/>
    <w:rsid w:val="006321BA"/>
    <w:rsid w:val="00640599"/>
    <w:rsid w:val="0064498A"/>
    <w:rsid w:val="00644DB2"/>
    <w:rsid w:val="00646C52"/>
    <w:rsid w:val="00655BCE"/>
    <w:rsid w:val="0066158C"/>
    <w:rsid w:val="0066391B"/>
    <w:rsid w:val="006722AE"/>
    <w:rsid w:val="00682B10"/>
    <w:rsid w:val="00683BAA"/>
    <w:rsid w:val="0068406C"/>
    <w:rsid w:val="00692906"/>
    <w:rsid w:val="006937F0"/>
    <w:rsid w:val="00695236"/>
    <w:rsid w:val="00696A23"/>
    <w:rsid w:val="006A2255"/>
    <w:rsid w:val="006B15CD"/>
    <w:rsid w:val="006B2D33"/>
    <w:rsid w:val="006B693D"/>
    <w:rsid w:val="006B7864"/>
    <w:rsid w:val="006C4421"/>
    <w:rsid w:val="006C4953"/>
    <w:rsid w:val="006C6491"/>
    <w:rsid w:val="006C66B1"/>
    <w:rsid w:val="006D1696"/>
    <w:rsid w:val="006D5DF5"/>
    <w:rsid w:val="006D749E"/>
    <w:rsid w:val="00702C1A"/>
    <w:rsid w:val="00713AB6"/>
    <w:rsid w:val="007228EC"/>
    <w:rsid w:val="00723C99"/>
    <w:rsid w:val="00736D7E"/>
    <w:rsid w:val="007528BB"/>
    <w:rsid w:val="00754859"/>
    <w:rsid w:val="0075729A"/>
    <w:rsid w:val="007611C9"/>
    <w:rsid w:val="00764753"/>
    <w:rsid w:val="00772996"/>
    <w:rsid w:val="00783D0D"/>
    <w:rsid w:val="007906B0"/>
    <w:rsid w:val="0079247B"/>
    <w:rsid w:val="00794073"/>
    <w:rsid w:val="007A7A2B"/>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55B74"/>
    <w:rsid w:val="00862179"/>
    <w:rsid w:val="0086696E"/>
    <w:rsid w:val="00870939"/>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52C8"/>
    <w:rsid w:val="008F61C9"/>
    <w:rsid w:val="00902205"/>
    <w:rsid w:val="009026F9"/>
    <w:rsid w:val="00907BE4"/>
    <w:rsid w:val="00927D3A"/>
    <w:rsid w:val="009315C4"/>
    <w:rsid w:val="00940F79"/>
    <w:rsid w:val="00947308"/>
    <w:rsid w:val="009551A4"/>
    <w:rsid w:val="00955F60"/>
    <w:rsid w:val="00964D17"/>
    <w:rsid w:val="009700C3"/>
    <w:rsid w:val="009764AF"/>
    <w:rsid w:val="009844CD"/>
    <w:rsid w:val="00984DF4"/>
    <w:rsid w:val="0099607C"/>
    <w:rsid w:val="009A0F36"/>
    <w:rsid w:val="009A1D4A"/>
    <w:rsid w:val="009C1AE5"/>
    <w:rsid w:val="009C39FC"/>
    <w:rsid w:val="009E4B6B"/>
    <w:rsid w:val="009F0E35"/>
    <w:rsid w:val="009F25B8"/>
    <w:rsid w:val="009F6DC2"/>
    <w:rsid w:val="00A010AB"/>
    <w:rsid w:val="00A01130"/>
    <w:rsid w:val="00A14490"/>
    <w:rsid w:val="00A16D8F"/>
    <w:rsid w:val="00A2158D"/>
    <w:rsid w:val="00A27796"/>
    <w:rsid w:val="00A329ED"/>
    <w:rsid w:val="00A333CE"/>
    <w:rsid w:val="00A3742D"/>
    <w:rsid w:val="00A41303"/>
    <w:rsid w:val="00A565C3"/>
    <w:rsid w:val="00A72854"/>
    <w:rsid w:val="00A7416F"/>
    <w:rsid w:val="00A7442C"/>
    <w:rsid w:val="00A74885"/>
    <w:rsid w:val="00A7702A"/>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4429C"/>
    <w:rsid w:val="00B806E9"/>
    <w:rsid w:val="00B85BD6"/>
    <w:rsid w:val="00B86255"/>
    <w:rsid w:val="00BA0C0C"/>
    <w:rsid w:val="00BA167A"/>
    <w:rsid w:val="00BA4B0E"/>
    <w:rsid w:val="00BB48AF"/>
    <w:rsid w:val="00BC1EE1"/>
    <w:rsid w:val="00BC28B6"/>
    <w:rsid w:val="00BC470F"/>
    <w:rsid w:val="00BC5757"/>
    <w:rsid w:val="00BC591E"/>
    <w:rsid w:val="00BD0FA2"/>
    <w:rsid w:val="00BD70E4"/>
    <w:rsid w:val="00BE0D79"/>
    <w:rsid w:val="00BE1CE5"/>
    <w:rsid w:val="00BE4BFE"/>
    <w:rsid w:val="00BE53C3"/>
    <w:rsid w:val="00BF4EC9"/>
    <w:rsid w:val="00C025FC"/>
    <w:rsid w:val="00C04054"/>
    <w:rsid w:val="00C05DFE"/>
    <w:rsid w:val="00C13944"/>
    <w:rsid w:val="00C17755"/>
    <w:rsid w:val="00C22116"/>
    <w:rsid w:val="00C47DE6"/>
    <w:rsid w:val="00C54811"/>
    <w:rsid w:val="00C569BB"/>
    <w:rsid w:val="00C61A2E"/>
    <w:rsid w:val="00C7534E"/>
    <w:rsid w:val="00C759B5"/>
    <w:rsid w:val="00C75D72"/>
    <w:rsid w:val="00C81E5A"/>
    <w:rsid w:val="00C900CE"/>
    <w:rsid w:val="00C914A5"/>
    <w:rsid w:val="00C92073"/>
    <w:rsid w:val="00C92C27"/>
    <w:rsid w:val="00C941CC"/>
    <w:rsid w:val="00CB3986"/>
    <w:rsid w:val="00CC240E"/>
    <w:rsid w:val="00CC3B7D"/>
    <w:rsid w:val="00CD096D"/>
    <w:rsid w:val="00CD1126"/>
    <w:rsid w:val="00CD2C93"/>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1DFD"/>
    <w:rsid w:val="00D5496D"/>
    <w:rsid w:val="00D55147"/>
    <w:rsid w:val="00D7633D"/>
    <w:rsid w:val="00D807CE"/>
    <w:rsid w:val="00D83596"/>
    <w:rsid w:val="00D83B0C"/>
    <w:rsid w:val="00D857B3"/>
    <w:rsid w:val="00D86EAE"/>
    <w:rsid w:val="00D90CCD"/>
    <w:rsid w:val="00D9470B"/>
    <w:rsid w:val="00D96A84"/>
    <w:rsid w:val="00D97BE1"/>
    <w:rsid w:val="00DA1193"/>
    <w:rsid w:val="00DD023C"/>
    <w:rsid w:val="00DD7659"/>
    <w:rsid w:val="00DF730E"/>
    <w:rsid w:val="00E0041C"/>
    <w:rsid w:val="00E02FEE"/>
    <w:rsid w:val="00E05463"/>
    <w:rsid w:val="00E07BF5"/>
    <w:rsid w:val="00E10083"/>
    <w:rsid w:val="00E10836"/>
    <w:rsid w:val="00E1796F"/>
    <w:rsid w:val="00E22B52"/>
    <w:rsid w:val="00E22D84"/>
    <w:rsid w:val="00E319FF"/>
    <w:rsid w:val="00E3445F"/>
    <w:rsid w:val="00E373EA"/>
    <w:rsid w:val="00E4312B"/>
    <w:rsid w:val="00E50740"/>
    <w:rsid w:val="00E54B78"/>
    <w:rsid w:val="00E67348"/>
    <w:rsid w:val="00E723C8"/>
    <w:rsid w:val="00E74CC5"/>
    <w:rsid w:val="00E75A9A"/>
    <w:rsid w:val="00E76E73"/>
    <w:rsid w:val="00E83655"/>
    <w:rsid w:val="00E92021"/>
    <w:rsid w:val="00EA00A7"/>
    <w:rsid w:val="00EC0E2D"/>
    <w:rsid w:val="00EC26D5"/>
    <w:rsid w:val="00EC4B38"/>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874C3"/>
    <w:rsid w:val="00F911DE"/>
    <w:rsid w:val="00F9121B"/>
    <w:rsid w:val="00FB17E2"/>
    <w:rsid w:val="00FB2747"/>
    <w:rsid w:val="00FB44C5"/>
    <w:rsid w:val="00FB6392"/>
    <w:rsid w:val="00FC3B10"/>
    <w:rsid w:val="00FC71E0"/>
    <w:rsid w:val="00FC7FDD"/>
    <w:rsid w:val="00FD36D9"/>
    <w:rsid w:val="00FE102C"/>
    <w:rsid w:val="00FE56AB"/>
    <w:rsid w:val="00FE6AC3"/>
    <w:rsid w:val="00FF038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0A1C9A"/>
    <w:pPr>
      <w:ind w:left="720"/>
      <w:contextualSpacing/>
    </w:pPr>
  </w:style>
  <w:style w:styleId="Tekstrezerviranogmjesta" w:type="character">
    <w:name w:val="Placeholder Text"/>
    <w:basedOn w:val="Zadanifontodlomka"/>
    <w:uiPriority w:val="99"/>
    <w:semiHidden/>
    <w:rsid w:val="00EC4B38"/>
    <w:rPr>
      <w:color w:val="808080"/>
      <w:bdr w:space="0" w:sz="0" w:color="auto" w:val="none"/>
      <w:shd w:fill="auto" w:color="auto" w:val="clear"/>
    </w:rPr>
  </w:style>
  <w:style w:customStyle="true" w:styleId="eSPISCCParagraphDefaultFont" w:type="character">
    <w:name w:val="eSPIS_CC_Paragraph Default Font"/>
    <w:basedOn w:val="Zadanifontodlomka"/>
    <w:rsid w:val="00EC4B3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C4B38"/>
    <w:rPr>
      <w:b/>
      <w:bdr w:space="0" w:sz="0" w:color="auto" w:val="none"/>
      <w:shd w:fill="FFFFCC" w:color="auto" w:val="clear"/>
      <w:lang w:val="hr-HR"/>
    </w:rPr>
  </w:style>
  <w:style w:customStyle="true" w:styleId="PozadinaSvijetloCrvena" w:type="character">
    <w:name w:val="Pozadina_SvijetloCrvena"/>
    <w:basedOn w:val="eSPISCCParagraphDefaultFont"/>
    <w:rsid w:val="00EC4B3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C4B3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0A1C9A"/>
    <w:pPr>
      <w:ind w:left="720"/>
      <w:contextualSpacing/>
    </w:pPr>
  </w:style>
  <w:style w:styleId="Tekstrezerviranogmjesta" w:type="character">
    <w:name w:val="Placeholder Text"/>
    <w:basedOn w:val="Zadanifontodlomka"/>
    <w:uiPriority w:val="99"/>
    <w:semiHidden/>
    <w:rsid w:val="00EC4B38"/>
    <w:rPr>
      <w:color w:val="808080"/>
      <w:bdr w:color="auto" w:space="0" w:sz="0" w:val="none"/>
      <w:shd w:color="auto" w:fill="auto" w:val="clear"/>
    </w:rPr>
  </w:style>
  <w:style w:customStyle="1" w:styleId="eSPISCCParagraphDefaultFont" w:type="character">
    <w:name w:val="eSPIS_CC_Paragraph Default Font"/>
    <w:basedOn w:val="Zadanifontodlomka"/>
    <w:rsid w:val="00EC4B3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C4B38"/>
    <w:rPr>
      <w:b/>
      <w:bdr w:color="auto" w:space="0" w:sz="0" w:val="none"/>
      <w:shd w:color="auto" w:fill="FFFFCC" w:val="clear"/>
      <w:lang w:val="hr-HR"/>
    </w:rPr>
  </w:style>
  <w:style w:customStyle="1" w:styleId="PozadinaSvijetloCrvena" w:type="character">
    <w:name w:val="Pozadina_SvijetloCrvena"/>
    <w:basedOn w:val="eSPISCCParagraphDefaultFont"/>
    <w:rsid w:val="00EC4B3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C4B3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St-383/2017</izvorni_sadrzaj>
    <derivirana_varijabla naziv="DomainObject.Predmet.OznakaBroj_1">St-383/2017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KRECHTER d.o.o. za turizam</izvorni_sadrzaj>
    <derivirana_varijabla naziv="DomainObject.Predmet.ProtustrankaFormated_1">  KRECHTER d.o.o. za turizam</derivirana_varijabla>
  </DomainObject.Predmet.ProtustrankaFormated>
  <DomainObject.Predmet.ProtustrankaFormatedOIB>
    <izvorni_sadrzaj>  KRECHTER d.o.o. za turizam, OIB 71506487827</izvorni_sadrzaj>
    <derivirana_varijabla naziv="DomainObject.Predmet.ProtustrankaFormatedOIB_1">  KRECHTER d.o.o. za turizam, OIB 71506487827</derivirana_varijabla>
  </DomainObject.Predmet.ProtustrankaFormatedOIB>
  <DomainObject.Predmet.ProtustrankaFormatedWithAdress>
    <izvorni_sadrzaj> KRECHTER d.o.o. za turizam, Soldatica 4, 23234 Vir</izvorni_sadrzaj>
    <derivirana_varijabla naziv="DomainObject.Predmet.ProtustrankaFormatedWithAdress_1"> KRECHTER d.o.o. za turizam, Soldatica 4, 23234 Vir</derivirana_varijabla>
  </DomainObject.Predmet.ProtustrankaFormatedWithAdress>
  <DomainObject.Predmet.ProtustrankaFormatedWithAdressOIB>
    <izvorni_sadrzaj> KRECHTER d.o.o. za turizam, OIB 71506487827, Soldatica 4, 23234 Vir</izvorni_sadrzaj>
    <derivirana_varijabla naziv="DomainObject.Predmet.ProtustrankaFormatedWithAdressOIB_1"> KRECHTER d.o.o. za turizam, OIB 71506487827, Soldatica 4, 23234 Vir</derivirana_varijabla>
  </DomainObject.Predmet.ProtustrankaFormatedWithAdressOIB>
  <DomainObject.Predmet.ProtustrankaWithAdress>
    <izvorni_sadrzaj>KRECHTER d.o.o. za turizam Soldatica 4, 23234 Vir</izvorni_sadrzaj>
    <derivirana_varijabla naziv="DomainObject.Predmet.ProtustrankaWithAdress_1">KRECHTER d.o.o. za turizam Soldatica 4, 23234 Vir</derivirana_varijabla>
  </DomainObject.Predmet.ProtustrankaWithAdress>
  <DomainObject.Predmet.ProtustrankaWithAdressOIB>
    <izvorni_sadrzaj>KRECHTER d.o.o. za turizam, OIB 71506487827, Soldatica 4, 23234 Vir</izvorni_sadrzaj>
    <derivirana_varijabla naziv="DomainObject.Predmet.ProtustrankaWithAdressOIB_1">KRECHTER d.o.o. za turizam, OIB 71506487827, Soldatica 4, 23234 Vir</derivirana_varijabla>
  </DomainObject.Predmet.ProtustrankaWithAdressOIB>
  <DomainObject.Predmet.ProtustrankaNazivFormated>
    <izvorni_sadrzaj>KRECHTER d.o.o. za turizam</izvorni_sadrzaj>
    <derivirana_varijabla naziv="DomainObject.Predmet.ProtustrankaNazivFormated_1">KRECHTER d.o.o. za turizam</derivirana_varijabla>
  </DomainObject.Predmet.ProtustrankaNazivFormated>
  <DomainObject.Predmet.ProtustrankaNazivFormatedOIB>
    <izvorni_sadrzaj>KRECHTER d.o.o. za turizam, OIB 71506487827</izvorni_sadrzaj>
    <derivirana_varijabla naziv="DomainObject.Predmet.ProtustrankaNazivFormatedOIB_1">KRECHTER d.o.o. za turizam, OIB 71506487827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ŽDO - ZADAR; Pavel Krechter</izvorni_sadrzaj>
    <derivirana_varijabla naziv="DomainObject.Predmet.StrankaFormated_1">  FINA; ŽDO - ZADAR; Pavel Krechter</derivirana_varijabla>
  </DomainObject.Predmet.StrankaFormated>
  <DomainObject.Predmet.StrankaFormatedOIB>
    <izvorni_sadrzaj>  FINA, OIB 85821130368; ŽDO - ZADAR; Pavel Krechter</izvorni_sadrzaj>
    <derivirana_varijabla naziv="DomainObject.Predmet.StrankaFormatedOIB_1">  FINA, OIB 85821130368; ŽDO - ZADAR; Pavel Krechter</derivirana_varijabla>
  </DomainObject.Predmet.StrankaFormatedOIB>
  <DomainObject.Predmet.StrankaFormatedWithAdress>
    <izvorni_sadrzaj> FINA; ŽDO - ZADAR; Pavel Krechter, Na Ostrove 43/8, 26601 Beroun-Zavodi</izvorni_sadrzaj>
    <derivirana_varijabla naziv="DomainObject.Predmet.StrankaFormatedWithAdress_1"> FINA; ŽDO - ZADAR; Pavel Krechter, Na Ostrove 43/8, 26601 Beroun-Zavodi</derivirana_varijabla>
  </DomainObject.Predmet.StrankaFormatedWithAdress>
  <DomainObject.Predmet.StrankaFormatedWithAdressOIB>
    <izvorni_sadrzaj> FINA, OIB 85821130368; ŽDO - ZADAR; Pavel Krechter, Na Ostrove 43/8, 26601 Beroun-Zavodi</izvorni_sadrzaj>
    <derivirana_varijabla naziv="DomainObject.Predmet.StrankaFormatedWithAdressOIB_1"> FINA, OIB 85821130368; ŽDO - ZADAR; Pavel Krechter, Na Ostrove 43/8, 26601 Beroun-Zavodi</derivirana_varijabla>
  </DomainObject.Predmet.StrankaFormatedWithAdressOIB>
  <DomainObject.Predmet.StrankaWithAdress>
    <izvorni_sadrzaj>FINA ,ŽDO - ZADAR ,Pavel Krechter Na Ostrove 43/8,26601 Beroun-Zavodi</izvorni_sadrzaj>
    <derivirana_varijabla naziv="DomainObject.Predmet.StrankaWithAdress_1">FINA ,ŽDO - ZADAR ,Pavel Krechter Na Ostrove 43/8,26601 Beroun-Zavodi</derivirana_varijabla>
  </DomainObject.Predmet.StrankaWithAdress>
  <DomainObject.Predmet.StrankaWithAdressOIB>
    <izvorni_sadrzaj>FINA, OIB 85821130368,ŽDO - ZADAR,Pavel Krechter, Na Ostrove 43/8,26601 Beroun-Zavodi</izvorni_sadrzaj>
    <derivirana_varijabla naziv="DomainObject.Predmet.StrankaWithAdressOIB_1">FINA, OIB 85821130368,ŽDO - ZADAR,Pavel Krechter, Na Ostrove 43/8,26601 Beroun-Zavodi</derivirana_varijabla>
  </DomainObject.Predmet.StrankaWithAdressOIB>
  <DomainObject.Predmet.StrankaNazivFormated>
    <izvorni_sadrzaj>FINA,ŽDO - ZADAR,Pavel Krechter</izvorni_sadrzaj>
    <derivirana_varijabla naziv="DomainObject.Predmet.StrankaNazivFormated_1">FINA,ŽDO - ZADAR,Pavel Krechter</derivirana_varijabla>
  </DomainObject.Predmet.StrankaNazivFormated>
  <DomainObject.Predmet.StrankaNazivFormatedOIB>
    <izvorni_sadrzaj>FINA, OIB 85821130368,ŽDO - ZADAR,Pavel Krechter</izvorni_sadrzaj>
    <derivirana_varijabla naziv="DomainObject.Predmet.StrankaNazivFormatedOIB_1">FINA, OIB 85821130368,ŽDO - ZADAR,Pavel Krechter</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tem>ŽDO - ZADAR</item>
      <item>Pavel Krechter</item>
    </izvorni_sadrzaj>
    <derivirana_varijabla naziv="DomainObject.Predmet.StrankaListFormated_1">
      <item>FINA</item>
      <item>ŽDO - ZADAR</item>
      <item>Pavel Krechter</item>
    </derivirana_varijabla>
  </DomainObject.Predmet.StrankaListFormated>
  <DomainObject.Predmet.StrankaListFormatedOIB>
    <izvorni_sadrzaj>
      <item>FINA, OIB 85821130368</item>
      <item>ŽDO - ZADAR</item>
      <item>Pavel Krechter</item>
    </izvorni_sadrzaj>
    <derivirana_varijabla naziv="DomainObject.Predmet.StrankaListFormatedOIB_1">
      <item>FINA, OIB 85821130368</item>
      <item>ŽDO - ZADAR</item>
      <item>Pavel Krechter</item>
    </derivirana_varijabla>
  </DomainObject.Predmet.StrankaListFormatedOIB>
  <DomainObject.Predmet.StrankaListFormatedWithAdress>
    <izvorni_sadrzaj>
      <item>FINA</item>
      <item>ŽDO - ZADAR</item>
      <item>Pavel Krechter, Na Ostrove 43/8, 26601 Beroun-Zavodi</item>
    </izvorni_sadrzaj>
    <derivirana_varijabla naziv="DomainObject.Predmet.StrankaListFormatedWithAdress_1">
      <item>FINA</item>
      <item>ŽDO - ZADAR</item>
      <item>Pavel Krechter, Na Ostrove 43/8, 26601 Beroun-Zavodi</item>
    </derivirana_varijabla>
  </DomainObject.Predmet.StrankaListFormatedWithAdress>
  <DomainObject.Predmet.StrankaListFormatedWithAdressOIB>
    <izvorni_sadrzaj>
      <item>FINA, OIB 85821130368</item>
      <item>ŽDO - ZADAR</item>
      <item>Pavel Krechter, Na Ostrove 43/8, 26601 Beroun-Zavodi</item>
    </izvorni_sadrzaj>
    <derivirana_varijabla naziv="DomainObject.Predmet.StrankaListFormatedWithAdressOIB_1">
      <item>FINA, OIB 85821130368</item>
      <item>ŽDO - ZADAR</item>
      <item>Pavel Krechter, Na Ostrove 43/8, 26601 Beroun-Zavodi</item>
    </derivirana_varijabla>
  </DomainObject.Predmet.StrankaListFormatedWithAdressOIB>
  <DomainObject.Predmet.StrankaListNazivFormated>
    <izvorni_sadrzaj>
      <item>FINA</item>
      <item>ŽDO - ZADAR</item>
      <item>Pavel Krechter</item>
    </izvorni_sadrzaj>
    <derivirana_varijabla naziv="DomainObject.Predmet.StrankaListNazivFormated_1">
      <item>FINA</item>
      <item>ŽDO - ZADAR</item>
      <item>Pavel Krechter</item>
    </derivirana_varijabla>
  </DomainObject.Predmet.StrankaListNazivFormated>
  <DomainObject.Predmet.StrankaListNazivFormatedOIB>
    <izvorni_sadrzaj>
      <item>FINA, OIB 85821130368</item>
      <item>ŽDO - ZADAR</item>
      <item>Pavel Krechter</item>
    </izvorni_sadrzaj>
    <derivirana_varijabla naziv="DomainObject.Predmet.StrankaListNazivFormatedOIB_1">
      <item>FINA, OIB 85821130368</item>
      <item>ŽDO - ZADAR</item>
      <item>Pavel Krechter</item>
    </derivirana_varijabla>
  </DomainObject.Predmet.StrankaListNazivFormatedOIB>
  <DomainObject.Predmet.ProtuStrankaListFormated>
    <izvorni_sadrzaj>
      <item>KRECHTER d.o.o. za turizam</item>
    </izvorni_sadrzaj>
    <derivirana_varijabla naziv="DomainObject.Predmet.ProtuStrankaListFormated_1">
      <item>KRECHTER d.o.o. za turizam</item>
    </derivirana_varijabla>
  </DomainObject.Predmet.ProtuStrankaListFormated>
  <DomainObject.Predmet.ProtuStrankaListFormatedOIB>
    <izvorni_sadrzaj>
      <item>KRECHTER d.o.o. za turizam, OIB 71506487827</item>
    </izvorni_sadrzaj>
    <derivirana_varijabla naziv="DomainObject.Predmet.ProtuStrankaListFormatedOIB_1">
      <item>KRECHTER d.o.o. za turizam, OIB 71506487827</item>
    </derivirana_varijabla>
  </DomainObject.Predmet.ProtuStrankaListFormatedOIB>
  <DomainObject.Predmet.ProtuStrankaListFormatedWithAdress>
    <izvorni_sadrzaj>
      <item>KRECHTER d.o.o. za turizam, Soldatica 4, 23234 Vir</item>
    </izvorni_sadrzaj>
    <derivirana_varijabla naziv="DomainObject.Predmet.ProtuStrankaListFormatedWithAdress_1">
      <item>KRECHTER d.o.o. za turizam, Soldatica 4, 23234 Vir</item>
    </derivirana_varijabla>
  </DomainObject.Predmet.ProtuStrankaListFormatedWithAdress>
  <DomainObject.Predmet.ProtuStrankaListFormatedWithAdressOIB>
    <izvorni_sadrzaj>
      <item>KRECHTER d.o.o. za turizam, OIB 71506487827, Soldatica 4, 23234 Vir</item>
    </izvorni_sadrzaj>
    <derivirana_varijabla naziv="DomainObject.Predmet.ProtuStrankaListFormatedWithAdressOIB_1">
      <item>KRECHTER d.o.o. za turizam, OIB 71506487827, Soldatica 4, 23234 Vir</item>
    </derivirana_varijabla>
  </DomainObject.Predmet.ProtuStrankaListFormatedWithAdressOIB>
  <DomainObject.Predmet.ProtuStrankaListNazivFormated>
    <izvorni_sadrzaj>
      <item>KRECHTER d.o.o. za turizam</item>
    </izvorni_sadrzaj>
    <derivirana_varijabla naziv="DomainObject.Predmet.ProtuStrankaListNazivFormated_1">
      <item>KRECHTER d.o.o. za turizam</item>
    </derivirana_varijabla>
  </DomainObject.Predmet.ProtuStrankaListNazivFormated>
  <DomainObject.Predmet.ProtuStrankaListNazivFormatedOIB>
    <izvorni_sadrzaj>
      <item>KRECHTER d.o.o. za turizam, OIB 71506487827</item>
    </izvorni_sadrzaj>
    <derivirana_varijabla naziv="DomainObject.Predmet.ProtuStrankaListNazivFormatedOIB_1">
      <item>KRECHTER d.o.o. za turizam, OIB 71506487827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KRECHTER d.o.o. za turizam</izvorni_sadrzaj>
    <derivirana_varijabla naziv="DomainObject.Predmet.ProtustrankaIDrugi_1">KRECHTER d.o.o. za turizam</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KRECHTER d.o.o. za turizam, OIB 71506487827, Soldatica 4, 23234 Vir</izvorni_sadrzaj>
    <derivirana_varijabla naziv="DomainObject.Predmet.ProtustrankaIDrugiAdressOIB_1">KRECHTER d.o.o. za turizam, OIB 71506487827, Soldatica 4,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KRECHTER d.o.o. za turizam</item>
      <item>FINA</item>
      <item>ŽDO - ZADAR</item>
      <item>Pavel Krechter</item>
    </izvorni_sadrzaj>
    <derivirana_varijabla naziv="DomainObject.Predmet.SudioniciListNaziv_1">
      <item>KRECHTER d.o.o. za turizam</item>
      <item>FINA</item>
      <item>ŽDO - ZADAR</item>
      <item>Pavel Krechter</item>
    </derivirana_varijabla>
  </DomainObject.Predmet.SudioniciListNaziv>
  <DomainObject.Predmet.SudioniciListAdressOIB>
    <izvorni_sadrzaj>
      <item>KRECHTER d.o.o. za turizam, OIB 71506487827, Soldatica 4,23234 Vir</item>
      <item>FINA, OIB 85821130368</item>
      <item>ŽDO - ZADAR</item>
      <item>Pavel Krechter, Na Ostrove 43/8,26601 Beroun-Zavodi</item>
    </izvorni_sadrzaj>
    <derivirana_varijabla naziv="DomainObject.Predmet.SudioniciListAdressOIB_1">
      <item>KRECHTER d.o.o. za turizam, OIB 71506487827, Soldatica 4,23234 Vir</item>
      <item>FINA, OIB 85821130368</item>
      <item>ŽDO - ZADAR</item>
      <item>Pavel Krechter, Na Ostrove 43/8,26601 Beroun-Zavodi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71506487827</item>
      <item>, OIB 85821130368</item>
      <item>, OIB null</item>
      <item>, OIB null</item>
    </izvorni_sadrzaj>
    <derivirana_varijabla naziv="DomainObject.Predmet.SudioniciListNazivOIB_1">
      <item>, OIB 71506487827</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studenog 2017.</izvorni_sadrzaj>
    <derivirana_varijabla naziv="DomainObject.Predmet.DatumZadnjeOdrzaneSudskeRadnje_1">9. studenog 2017.</derivirana_varijabla>
  </DomainObject.Predmet.DatumZadnjeOdrzaneSudskeRadnje>
  <DomainObject.PredzadnjaOdlukaIzPredmeta.DatumDonosenjaOdluke>
    <izvorni_sadrzaj>4. lipnja 2018.</izvorni_sadrzaj>
    <derivirana_varijabla naziv="DomainObject.PredzadnjaOdlukaIzPredmeta.DatumDonosenjaOdluke_1">4. lipnja 2018.</derivirana_varijabla>
  </DomainObject.PredzadnjaOdlukaIzPredmeta.DatumDonosenjaOdluke>
  <DomainObject.PredzadnjaOdlukaIzPredmeta.Oznaka>
    <izvorni_sadrzaj>St-383/2017-11</izvorni_sadrzaj>
    <derivirana_varijabla naziv="DomainObject.PredzadnjaOdlukaIzPredmeta.Oznaka_1">St-383/2017-11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52CA7C-63C6-4491-B138-EA3CAEF2B0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1438</properties:Words>
  <properties:Characters>7804</properties:Characters>
  <properties:Lines>155</properties:Lines>
  <properties:Paragraphs>43</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2018-10-14T15:47:00Z</dcterms:created>
  <dc:creator>Ardena Bajlo</dc:creator>
  <cp:lastModifiedBy>Merlina Klišmanić</cp:lastModifiedBy>
  <cp:lastPrinted>2018-10-15T08:06:00Z</cp:lastPrinted>
  <dcterms:modified xmlns:xsi="http://www.w3.org/2001/XMLSchema-instance" xsi:type="dcterms:W3CDTF">2018-10-15T08:19:00Z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(St-383-17 - KRECHTER -Rješenje o otvaranju stečajnog postupka - nakon skraćenog - po novom SZ-u.docx)</vt:lpwstr>
  </prop:property>
  <prop:property name="CC_coloring" pid="4" fmtid="{D5CDD505-2E9C-101B-9397-08002B2CF9AE}">
    <vt:bool>false</vt:bool>
  </prop:property>
  <prop:property name="BrojStranica" pid="5" fmtid="{D5CDD505-2E9C-101B-9397-08002B2CF9AE}">
    <vt:i4>3</vt:i4>
  </prop:property>
</prop:Properties>
</file>