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27aa" w14:paraId="6c127aa" w:rsidRDefault="003812A3" w:rsidP="00E33256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E33256" w:rsidP="00866CC1" w:rsidR="00E33256"/>
    <w:p w:rsidRDefault="00C832CB" w:rsidP="00866CC1" w:rsidR="00C832CB"/>
    <w:p w:rsidRDefault="00866CC1" w:rsidP="00866CC1" w:rsidR="00866CC1">
      <w:pPr>
        <w:jc w:val="center"/>
      </w:pPr>
      <w:r>
        <w:t>R</w:t>
      </w:r>
      <w:r w:rsidR="00E33256">
        <w:t xml:space="preserve"> </w:t>
      </w:r>
      <w:r>
        <w:t>E</w:t>
      </w:r>
      <w:r w:rsidR="00E33256">
        <w:t xml:space="preserve"> </w:t>
      </w:r>
      <w:r>
        <w:t>P</w:t>
      </w:r>
      <w:r w:rsidR="00E33256">
        <w:t xml:space="preserve"> </w:t>
      </w:r>
      <w:r>
        <w:t>U</w:t>
      </w:r>
      <w:r w:rsidR="00E33256">
        <w:t xml:space="preserve"> </w:t>
      </w:r>
      <w:r>
        <w:t>B</w:t>
      </w:r>
      <w:r w:rsidR="00E33256">
        <w:t xml:space="preserve"> </w:t>
      </w:r>
      <w:r>
        <w:t>L</w:t>
      </w:r>
      <w:r w:rsidR="00E33256">
        <w:t xml:space="preserve"> </w:t>
      </w:r>
      <w:r>
        <w:t>I</w:t>
      </w:r>
      <w:r w:rsidR="00E33256">
        <w:t xml:space="preserve"> </w:t>
      </w:r>
      <w:r>
        <w:t>K</w:t>
      </w:r>
      <w:r w:rsidR="00E33256">
        <w:t xml:space="preserve"> </w:t>
      </w:r>
      <w:r>
        <w:t>A</w:t>
      </w:r>
      <w:r w:rsidR="00E33256">
        <w:t xml:space="preserve"> </w:t>
      </w:r>
      <w:r>
        <w:t xml:space="preserve"> H</w:t>
      </w:r>
      <w:r w:rsidR="00E33256">
        <w:t xml:space="preserve"> </w:t>
      </w:r>
      <w:r>
        <w:t>R</w:t>
      </w:r>
      <w:r w:rsidR="00E33256">
        <w:t xml:space="preserve"> </w:t>
      </w:r>
      <w:r>
        <w:t>V</w:t>
      </w:r>
      <w:r w:rsidR="00E33256">
        <w:t xml:space="preserve"> </w:t>
      </w:r>
      <w:r>
        <w:t>A</w:t>
      </w:r>
      <w:r w:rsidR="00E33256">
        <w:t xml:space="preserve"> </w:t>
      </w:r>
      <w:r>
        <w:t>T</w:t>
      </w:r>
      <w:r w:rsidR="00E33256">
        <w:t xml:space="preserve"> </w:t>
      </w:r>
      <w:r>
        <w:t>S</w:t>
      </w:r>
      <w:r w:rsidR="00E33256">
        <w:t xml:space="preserve"> </w:t>
      </w:r>
      <w:r>
        <w:t>K</w:t>
      </w:r>
      <w:r w:rsidR="00E33256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CB536B" w:rsidP="00CB536B" w:rsidR="00CB536B">
      <w:pPr>
        <w:jc w:val="both"/>
        <w:rPr>
          <w:lang w:eastAsia="en-US"/>
        </w:rPr>
      </w:pPr>
      <w:r w:rsidRPr="00FE2BE2">
        <w:rPr>
          <w:lang w:eastAsia="en-US"/>
        </w:rPr>
        <w:t xml:space="preserve">Trgovački sud u Zagrebu, po sucu Nikoli Ribariću, u stečajnom postupku nad dužnikom </w:t>
      </w:r>
      <w:r w:rsidRPr="006C40A7">
        <w:rPr>
          <w:lang w:eastAsia="en-US"/>
        </w:rPr>
        <w:t xml:space="preserve">TOM-INTER d.o.o. – u stečaju,  Zagreb, I. Visine 5  </w:t>
      </w:r>
      <w:proofErr w:type="spellStart"/>
      <w:r w:rsidRPr="006C40A7">
        <w:rPr>
          <w:lang w:eastAsia="en-US"/>
        </w:rPr>
        <w:t>MBS</w:t>
      </w:r>
      <w:proofErr w:type="spellEnd"/>
      <w:r w:rsidRPr="006C40A7">
        <w:rPr>
          <w:lang w:eastAsia="en-US"/>
        </w:rPr>
        <w:t xml:space="preserve">: </w:t>
      </w:r>
      <w:proofErr w:type="spellStart"/>
      <w:r w:rsidRPr="006C40A7">
        <w:rPr>
          <w:lang w:eastAsia="en-US"/>
        </w:rPr>
        <w:t>080530856</w:t>
      </w:r>
      <w:proofErr w:type="spellEnd"/>
      <w:r w:rsidRPr="006C40A7">
        <w:rPr>
          <w:lang w:eastAsia="en-US"/>
        </w:rPr>
        <w:t xml:space="preserve"> </w:t>
      </w:r>
      <w:proofErr w:type="spellStart"/>
      <w:r w:rsidRPr="006C40A7">
        <w:rPr>
          <w:lang w:eastAsia="en-US"/>
        </w:rPr>
        <w:t>OIB</w:t>
      </w:r>
      <w:proofErr w:type="spellEnd"/>
      <w:r w:rsidRPr="006C40A7">
        <w:rPr>
          <w:lang w:eastAsia="en-US"/>
        </w:rPr>
        <w:t xml:space="preserve">: </w:t>
      </w:r>
      <w:proofErr w:type="spellStart"/>
      <w:r w:rsidRPr="006C40A7">
        <w:rPr>
          <w:lang w:eastAsia="en-US"/>
        </w:rPr>
        <w:t>76103060734</w:t>
      </w:r>
      <w:proofErr w:type="spellEnd"/>
      <w:r w:rsidRPr="00FE2BE2">
        <w:rPr>
          <w:lang w:eastAsia="en-US"/>
        </w:rPr>
        <w:t>,</w:t>
      </w:r>
      <w:r>
        <w:rPr>
          <w:lang w:eastAsia="en-US"/>
        </w:rPr>
        <w:t xml:space="preserve"> dana 5</w:t>
      </w:r>
      <w:r w:rsidRPr="00FE2BE2">
        <w:rPr>
          <w:lang w:eastAsia="en-US"/>
        </w:rPr>
        <w:t>.</w:t>
      </w:r>
      <w:r>
        <w:rPr>
          <w:lang w:eastAsia="en-US"/>
        </w:rPr>
        <w:t xml:space="preserve"> lipnja</w:t>
      </w:r>
      <w:r w:rsidRPr="00FE2BE2">
        <w:rPr>
          <w:lang w:eastAsia="en-US"/>
        </w:rPr>
        <w:t xml:space="preserve"> 201</w:t>
      </w:r>
      <w:r>
        <w:rPr>
          <w:lang w:eastAsia="en-US"/>
        </w:rPr>
        <w:t>9</w:t>
      </w:r>
      <w:r w:rsidRPr="00FE2BE2">
        <w:rPr>
          <w:lang w:eastAsia="en-US"/>
        </w:rPr>
        <w:t>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CB536B" w:rsidP="00D05CE0" w:rsidR="00CB536B">
      <w:pPr>
        <w:ind w:firstLine="708"/>
        <w:jc w:val="both"/>
      </w:pPr>
    </w:p>
    <w:p w:rsidRDefault="00D05CE0" w:rsidP="00D05CE0" w:rsidR="003812A3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5E65BE" w:rsidRPr="00C534AC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 w:rsidR="005E65BE">
        <w:t xml:space="preserve">on podnošenja zadnjeg izvješća. </w:t>
      </w:r>
    </w:p>
    <w:p w:rsidRDefault="005E65BE" w:rsidP="00C832CB" w:rsidR="005E65BE" w:rsidRPr="009A6899">
      <w:pPr>
        <w:jc w:val="both"/>
      </w:pP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CB536B">
        <w:t>5</w:t>
      </w:r>
      <w:r w:rsidR="003812A3">
        <w:t>.</w:t>
      </w:r>
      <w:r w:rsidR="00CB536B">
        <w:t xml:space="preserve"> lipnja</w:t>
      </w:r>
      <w:r w:rsidR="003812A3">
        <w:t xml:space="preserve"> 201</w:t>
      </w:r>
      <w:r w:rsidR="00CB536B">
        <w:t>9</w:t>
      </w:r>
      <w:r w:rsidR="003812A3">
        <w:t>.</w:t>
      </w:r>
    </w:p>
    <w:p w:rsidRDefault="00C832CB" w:rsidP="00C832CB" w:rsidR="00E538E4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3812A3">
        <w:tab/>
        <w:t xml:space="preserve">         </w:t>
      </w:r>
      <w:r w:rsidR="006D44F4">
        <w:t xml:space="preserve">  </w:t>
      </w:r>
      <w:r w:rsidR="001779CD">
        <w:t xml:space="preserve"> </w:t>
      </w:r>
      <w:r w:rsidR="00E538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38E4" w:rsidP="00C832CB" w:rsidR="005E4EB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5E4EB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E4EB7" w:rsidP="00C832CB" w:rsidR="005E4EB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E4EB7" w:rsidP="005E4EB7" w:rsidR="005E4EB7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E4EB7" w:rsidP="00C832CB" w:rsidR="00E538E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38E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328E2" w:rsidP="00E538E4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5E4EB7" w:rsidP="003812A3" w:rsidR="005E4EB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r w:rsidR="00CB536B">
        <w:t>19.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CB536B">
        <w:t>7.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256" w:rsidP="00E33256" w:rsidR="00E33256">
      <w:r>
        <w:separator/>
      </w:r>
    </w:p>
  </w:endnote>
  <w:endnote w:id="0" w:type="continuationSeparator">
    <w:p w:rsidRDefault="00E33256" w:rsidP="00E33256" w:rsidR="00E33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256" w:rsidP="00E33256" w:rsidR="00E33256">
      <w:r>
        <w:separator/>
      </w:r>
    </w:p>
  </w:footnote>
  <w:footnote w:id="0" w:type="continuationSeparator">
    <w:p w:rsidRDefault="00E33256" w:rsidP="00E33256" w:rsidR="00E33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256" w:rsidP="00E33256" w:rsidR="00E33256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3507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42</w:t>
    </w:r>
    <w:proofErr w:type="spellEnd"/>
  </w:p>
  <w:p w:rsidRDefault="00E33256" w:rsidR="00E332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B945ED2"/>
    <w:multiLevelType w:val="hybridMultilevel"/>
    <w:tmpl w:val="1EA2A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05D22"/>
    <w:rsid w:val="003812A3"/>
    <w:rsid w:val="00470CCD"/>
    <w:rsid w:val="004719E0"/>
    <w:rsid w:val="00523F73"/>
    <w:rsid w:val="005E4EB7"/>
    <w:rsid w:val="005E65BE"/>
    <w:rsid w:val="006B6778"/>
    <w:rsid w:val="006D44F4"/>
    <w:rsid w:val="007412DE"/>
    <w:rsid w:val="00866CC1"/>
    <w:rsid w:val="008806F5"/>
    <w:rsid w:val="00A328E2"/>
    <w:rsid w:val="00A721FA"/>
    <w:rsid w:val="00A917BD"/>
    <w:rsid w:val="00A93ED3"/>
    <w:rsid w:val="00B07B04"/>
    <w:rsid w:val="00B719DF"/>
    <w:rsid w:val="00C40A3D"/>
    <w:rsid w:val="00C832CB"/>
    <w:rsid w:val="00CB536B"/>
    <w:rsid w:val="00D05CE0"/>
    <w:rsid w:val="00E33256"/>
    <w:rsid w:val="00E5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32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325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2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3256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832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E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EB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EB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EB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32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325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2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3256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832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E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EB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EB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EB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3507</izvorni_sadrzaj>
    <derivirana_varijabla naziv="DomainObject.Predmet.Broj_1">3507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St-3507/2016</izvorni_sadrzaj>
    <derivirana_varijabla naziv="DomainObject.Predmet.OznakaBroj_1">St-3507/2016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TOM-INTER d.o.o.</izvorni_sadrzaj>
    <derivirana_varijabla naziv="DomainObject.Predmet.ProtustrankaFormated_1">  TOM-INTER d.o.o.</derivirana_varijabla>
  </DomainObject.Predmet.ProtustrankaFormated>
  <DomainObject.Predmet.ProtustrankaFormatedOIB>
    <izvorni_sadrzaj>  TOM-INTER d.o.o., OIB 76103060734</izvorni_sadrzaj>
    <derivirana_varijabla naziv="DomainObject.Predmet.ProtustrankaFormatedOIB_1">  TOM-INTER d.o.o., OIB 76103060734</derivirana_varijabla>
  </DomainObject.Predmet.ProtustrankaFormatedOIB>
  <DomainObject.Predmet.ProtustrankaFormatedWithAdress>
    <izvorni_sadrzaj> TOM-INTER d.o.o., I. Visine 5, 10000 Zagreb</izvorni_sadrzaj>
    <derivirana_varijabla naziv="DomainObject.Predmet.ProtustrankaFormatedWithAdress_1"> TOM-INTER d.o.o., I. Visine 5, 10000 Zagreb</derivirana_varijabla>
  </DomainObject.Predmet.ProtustrankaFormatedWithAdress>
  <DomainObject.Predmet.ProtustrankaFormatedWithAdressOIB>
    <izvorni_sadrzaj> TOM-INTER d.o.o., OIB 76103060734, I. Visine 5, 10000 Zagreb</izvorni_sadrzaj>
    <derivirana_varijabla naziv="DomainObject.Predmet.ProtustrankaFormatedWithAdressOIB_1"> TOM-INTER d.o.o., OIB 76103060734, I. Visine 5, 10000 Zagreb</derivirana_varijabla>
  </DomainObject.Predmet.ProtustrankaFormatedWithAdressOIB>
  <DomainObject.Predmet.ProtustrankaWithAdress>
    <izvorni_sadrzaj>TOM-INTER d.o.o. I. Visine 5, 10000 Zagreb</izvorni_sadrzaj>
    <derivirana_varijabla naziv="DomainObject.Predmet.ProtustrankaWithAdress_1">TOM-INTER d.o.o. I. Visine 5, 10000 Zagreb</derivirana_varijabla>
  </DomainObject.Predmet.ProtustrankaWithAdress>
  <DomainObject.Predmet.ProtustrankaWithAdressOIB>
    <izvorni_sadrzaj>TOM-INTER d.o.o., OIB 76103060734, I. Visine 5, 10000 Zagreb</izvorni_sadrzaj>
    <derivirana_varijabla naziv="DomainObject.Predmet.ProtustrankaWithAdressOIB_1">TOM-INTER d.o.o., OIB 76103060734, I. Visine 5, 10000 Zagreb</derivirana_varijabla>
  </DomainObject.Predmet.ProtustrankaWithAdressOIB>
  <DomainObject.Predmet.ProtustrankaNazivFormated>
    <izvorni_sadrzaj>TOM-INTER d.o.o.</izvorni_sadrzaj>
    <derivirana_varijabla naziv="DomainObject.Predmet.ProtustrankaNazivFormated_1">TOM-INTER d.o.o.</derivirana_varijabla>
  </DomainObject.Predmet.ProtustrankaNazivFormated>
  <DomainObject.Predmet.ProtustrankaNazivFormatedOIB>
    <izvorni_sadrzaj>TOM-INTER d.o.o., OIB 76103060734</izvorni_sadrzaj>
    <derivirana_varijabla naziv="DomainObject.Predmet.ProtustrankaNazivFormatedOIB_1">TOM-INTER d.o.o., OIB 76103060734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Neda Smotalić</izvorni_sadrzaj>
    <derivirana_varijabla naziv="DomainObject.Predmet.StrankaFormated_1">  FINA Regionalni centar Zagreb; Neda Smotalić</derivirana_varijabla>
  </DomainObject.Predmet.StrankaFormated>
  <DomainObject.Predmet.StrankaFormatedOIB>
    <izvorni_sadrzaj>  FINA Regionalni centar Zagreb, OIB 85821130368; Neda Smotalić, OIB 54417873024</izvorni_sadrzaj>
    <derivirana_varijabla naziv="DomainObject.Predmet.StrankaFormatedOIB_1">  FINA Regionalni centar Zagreb, OIB 85821130368; Neda Smotalić, OIB 54417873024</derivirana_varijabla>
  </DomainObject.Predmet.StrankaFormatedOIB>
  <DomainObject.Predmet.StrankaFormatedWithAdress>
    <izvorni_sadrzaj> FINA Regionalni centar Zagreb, Trg svibanjskih žrtava 1995. br. 1, 10000 Zagreb; Neda Smotalić, Jurja Denzlera 43, 10000 Zagreb</izvorni_sadrzaj>
    <derivirana_varijabla naziv="DomainObject.Predmet.StrankaFormatedWithAdress_1"> FINA Regionalni centar Zagreb, Trg svibanjskih žrtava 1995. br. 1, 10000 Zagreb; Neda Smotalić, Jurja Denzlera 43, 10000 Zagreb</derivirana_varijabla>
  </DomainObject.Predmet.StrankaFormatedWithAdress>
  <DomainObject.Predmet.StrankaFormatedWithAdressOIB>
    <izvorni_sadrzaj> FINA Regionalni centar Zagreb, OIB 85821130368, Trg svibanjskih žrtava 1995. br. 1, 10000 Zagreb; Neda Smotalić, OIB 54417873024, Jurja Denzlera 43, 10000 Zagreb</izvorni_sadrzaj>
    <derivirana_varijabla naziv="DomainObject.Predmet.StrankaFormatedWithAdressOIB_1"> FINA Regionalni centar Zagreb, OIB 85821130368, Trg svibanjskih žrtava 1995. br. 1, 10000 Zagreb; Neda Smotalić, OIB 54417873024, Jurja Denzlera 43, 10000 Zagreb</derivirana_varijabla>
  </DomainObject.Predmet.StrankaFormatedWithAdressOIB>
  <DomainObject.Predmet.StrankaWithAdress>
    <izvorni_sadrzaj>FINA Regionalni centar Zagreb Trg svibanjskih žrtava 1995. br. 1,10000 Zagreb,Neda Smotalić Jurja Denzlera 43,10000 Zagreb</izvorni_sadrzaj>
    <derivirana_varijabla naziv="DomainObject.Predmet.StrankaWithAdress_1">FINA Regionalni centar Zagreb Trg svibanjskih žrtava 1995. br. 1,10000 Zagreb,Neda Smotalić Jurja Denzlera 43,10000 Zagreb</derivirana_varijabla>
  </DomainObject.Predmet.StrankaWithAdress>
  <DomainObject.Predmet.StrankaWithAdressOIB>
    <izvorni_sadrzaj>FINA Regionalni centar Zagreb, OIB 85821130368, Trg svibanjskih žrtava 1995. br. 1,10000 Zagreb,Neda Smotalić, OIB 54417873024, Jurja Denzlera 43,10000 Zagreb</izvorni_sadrzaj>
    <derivirana_varijabla naziv="DomainObject.Predmet.StrankaWithAdressOIB_1">FINA Regionalni centar Zagreb, OIB 85821130368, Trg svibanjskih žrtava 1995. br. 1,10000 Zagreb,Neda Smotalić, OIB 54417873024, Jurja Denzlera 43,10000 Zagreb</derivirana_varijabla>
  </DomainObject.Predmet.StrankaWithAdressOIB>
  <DomainObject.Predmet.StrankaNazivFormated>
    <izvorni_sadrzaj>FINA Regionalni centar Zagreb,Neda Smotalić</izvorni_sadrzaj>
    <derivirana_varijabla naziv="DomainObject.Predmet.StrankaNazivFormated_1">FINA Regionalni centar Zagreb,Neda Smotalić</derivirana_varijabla>
  </DomainObject.Predmet.StrankaNazivFormated>
  <DomainObject.Predmet.StrankaNazivFormatedOIB>
    <izvorni_sadrzaj>FINA Regionalni centar Zagreb, OIB 85821130368,Neda Smotalić, OIB 54417873024</izvorni_sadrzaj>
    <derivirana_varijabla naziv="DomainObject.Predmet.StrankaNazivFormatedOIB_1">FINA Regionalni centar Zagreb, OIB 85821130368,Neda Smotalić, OIB 54417873024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Neda Smotalić</item>
    </izvorni_sadrzaj>
    <derivirana_varijabla naziv="DomainObject.Predmet.StrankaListFormated_1">
      <item>FINA Regionalni centar Zagreb</item>
      <item>Neda Smotalić</item>
    </derivirana_varijabla>
  </DomainObject.Predmet.StrankaListFormated>
  <DomainObject.Predmet.StrankaListFormatedOIB>
    <izvorni_sadrzaj>
      <item>FINA Regionalni centar Zagreb, OIB 85821130368</item>
      <item>Neda Smotalić, OIB 54417873024</item>
    </izvorni_sadrzaj>
    <derivirana_varijabla naziv="DomainObject.Predmet.StrankaListFormatedOIB_1">
      <item>FINA Regionalni centar Zagreb, OIB 85821130368</item>
      <item>Neda Smotalić, OIB 54417873024</item>
    </derivirana_varijabla>
  </DomainObject.Predmet.StrankaListFormatedOIB>
  <DomainObject.Predmet.StrankaListFormatedWithAdress>
    <izvorni_sadrzaj>
      <item>FINA Regionalni centar Zagreb, Trg svibanjskih žrtava 1995. br. 1, 10000 Zagreb</item>
      <item>Neda Smotalić, Jurja Denzlera 43, 10000 Zagreb</item>
    </izvorni_sadrzaj>
    <derivirana_varijabla naziv="DomainObject.Predmet.StrankaListFormatedWithAdress_1">
      <item>FINA Regionalni centar Zagreb, Trg svibanjskih žrtava 1995. br. 1, 10000 Zagreb</item>
      <item>Neda Smotalić, Jurja Denzlera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Neda Smotalić, OIB 54417873024, Jurja Denzlera 43, 10000 Zagreb</item>
    </izvorni_sadrzaj>
    <derivirana_varijabla naziv="DomainObject.Predmet.StrankaListFormatedWithAdressOIB_1">
      <item>FINA Regionalni centar Zagreb, OIB 85821130368, Trg svibanjskih žrtava 1995. br. 1, 10000 Zagreb</item>
      <item>Neda Smotalić, OIB 54417873024, Jurja Denzlera 43, 10000 Zagreb</item>
    </derivirana_varijabla>
  </DomainObject.Predmet.StrankaListFormatedWithAdressOIB>
  <DomainObject.Predmet.StrankaListNazivFormated>
    <izvorni_sadrzaj>
      <item>FINA Regionalni centar Zagreb</item>
      <item>Neda Smotalić</item>
    </izvorni_sadrzaj>
    <derivirana_varijabla naziv="DomainObject.Predmet.StrankaListNazivFormated_1">
      <item>FINA Regionalni centar Zagreb</item>
      <item>Neda Smotalić</item>
    </derivirana_varijabla>
  </DomainObject.Predmet.StrankaListNazivFormated>
  <DomainObject.Predmet.StrankaListNazivFormatedOIB>
    <izvorni_sadrzaj>
      <item>FINA Regionalni centar Zagreb, OIB 85821130368</item>
      <item>Neda Smotalić, OIB 54417873024</item>
    </izvorni_sadrzaj>
    <derivirana_varijabla naziv="DomainObject.Predmet.StrankaListNazivFormatedOIB_1">
      <item>FINA Regionalni centar Zagreb, OIB 85821130368</item>
      <item>Neda Smotalić, OIB 54417873024</item>
    </derivirana_varijabla>
  </DomainObject.Predmet.StrankaListNazivFormatedOIB>
  <DomainObject.Predmet.ProtuStrankaListFormated>
    <izvorni_sadrzaj>
      <item>TOM-INTER d.o.o.</item>
    </izvorni_sadrzaj>
    <derivirana_varijabla naziv="DomainObject.Predmet.ProtuStrankaListFormated_1">
      <item>TOM-INTER d.o.o.</item>
    </derivirana_varijabla>
  </DomainObject.Predmet.ProtuStrankaListFormated>
  <DomainObject.Predmet.ProtuStrankaListFormatedOIB>
    <izvorni_sadrzaj>
      <item>TOM-INTER d.o.o., OIB 76103060734</item>
    </izvorni_sadrzaj>
    <derivirana_varijabla naziv="DomainObject.Predmet.ProtuStrankaListFormatedOIB_1">
      <item>TOM-INTER d.o.o., OIB 76103060734</item>
    </derivirana_varijabla>
  </DomainObject.Predmet.ProtuStrankaListFormatedOIB>
  <DomainObject.Predmet.ProtuStrankaListFormatedWithAdress>
    <izvorni_sadrzaj>
      <item>TOM-INTER d.o.o., I. Visine 5, 10000 Zagreb</item>
    </izvorni_sadrzaj>
    <derivirana_varijabla naziv="DomainObject.Predmet.ProtuStrankaListFormatedWithAdress_1">
      <item>TOM-INTER d.o.o., I. Visine 5, 10000 Zagreb</item>
    </derivirana_varijabla>
  </DomainObject.Predmet.ProtuStrankaListFormatedWithAdress>
  <DomainObject.Predmet.ProtuStrankaListFormatedWithAdressOIB>
    <izvorni_sadrzaj>
      <item>TOM-INTER d.o.o., OIB 76103060734, I. Visine 5, 10000 Zagreb</item>
    </izvorni_sadrzaj>
    <derivirana_varijabla naziv="DomainObject.Predmet.ProtuStrankaListFormatedWithAdressOIB_1">
      <item>TOM-INTER d.o.o., OIB 76103060734, I. Visine 5, 10000 Zagreb</item>
    </derivirana_varijabla>
  </DomainObject.Predmet.ProtuStrankaListFormatedWithAdressOIB>
  <DomainObject.Predmet.ProtuStrankaListNazivFormated>
    <izvorni_sadrzaj>
      <item>TOM-INTER d.o.o.</item>
    </izvorni_sadrzaj>
    <derivirana_varijabla naziv="DomainObject.Predmet.ProtuStrankaListNazivFormated_1">
      <item>TOM-INTER d.o.o.</item>
    </derivirana_varijabla>
  </DomainObject.Predmet.ProtuStrankaListNazivFormated>
  <DomainObject.Predmet.ProtuStrankaListNazivFormatedOIB>
    <izvorni_sadrzaj>
      <item>TOM-INTER d.o.o., OIB 76103060734</item>
    </izvorni_sadrzaj>
    <derivirana_varijabla naziv="DomainObject.Predmet.ProtuStrankaListNazivFormatedOIB_1">
      <item>TOM-INTER d.o.o., OIB 76103060734</item>
    </derivirana_varijabla>
  </DomainObject.Predmet.ProtuStrankaListNazivFormatedOIB>
  <DomainObject.Predmet.OstaliListFormated>
    <izvorni_sadrzaj>
      <item>Neda Smotalić</item>
      <item>Gajski, Grlić, Prka i Partneri, odvjetničko društvo društvo s ograničenom odgovornošću</item>
      <item>Općinski sud u Novom Zagrebu, ZK odjel NZ</item>
    </izvorni_sadrzaj>
    <derivirana_varijabla naziv="DomainObject.Predmet.OstaliListFormated_1">
      <item>Neda Smotalić</item>
      <item>Gajski, Grlić, Prka i Partneri, odvjetničko društvo društvo s ograničenom odgovornošću</item>
      <item>Općinski sud u Novom Zagrebu, ZK odjel NZ</item>
    </derivirana_varijabla>
  </DomainObject.Predmet.OstaliListFormated>
  <DomainObject.Predmet.OstaliListFormatedOIB>
    <izvorni_sadrzaj>
      <item>Neda Smotalić, OIB 54417873024</item>
      <item>Gajski, Grlić, Prka i Partneri, odvjetničko društvo društvo s ograničenom odgovornošću, OIB 33688165108</item>
      <item>Općinski sud u Novom Zagrebu, ZK odjel NZ</item>
    </izvorni_sadrzaj>
    <derivirana_varijabla naziv="DomainObject.Predmet.OstaliListFormatedOIB_1">
      <item>Neda Smotalić, OIB 54417873024</item>
      <item>Gajski, Grlić, Prka i Partneri, odvjetničko društvo društvo s ograničenom odgovornošću, OIB 33688165108</item>
      <item>Općinski sud u Novom Zagrebu, ZK odjel NZ</item>
    </derivirana_varijabla>
  </DomainObject.Predmet.OstaliListFormatedOIB>
  <DomainObject.Predmet.OstaliListFormatedWithAdress>
    <izvorni_sadrzaj>
      <item>Neda Smotalić, Jurja Denzlera 43, 10000 Zagreb</item>
      <item>Gajski, Grlić, Prka i Partneri, odvjetničko društvo društvo s ograničenom odgovornošću, Dalmatinska 10, 10000 Zagreb</item>
      <item>Općinski sud u Novom Zagrebu, ZK odjel NZ, Turinina 3, 10000 Zagreb</item>
    </izvorni_sadrzaj>
    <derivirana_varijabla naziv="DomainObject.Predmet.OstaliListFormatedWithAdress_1">
      <item>Neda Smotalić, Jurja Denzlera 43, 10000 Zagreb</item>
      <item>Gajski, Grlić, Prka i Partneri, odvjetničko društvo društvo s ograničenom odgovornošću, Dalmatinska 10, 10000 Zagreb</item>
      <item>Općinski sud u Novom Zagrebu, ZK odjel NZ, Turinina 3, 10000 Zagreb</item>
    </derivirana_varijabla>
  </DomainObject.Predmet.OstaliListFormatedWithAdress>
  <DomainObject.Predmet.OstaliListFormatedWithAdressOIB>
    <izvorni_sadrzaj>
      <item>Neda Smotalić, OIB 54417873024, Jurja Denzlera 43, 10000 Zagreb</item>
      <item>Gajski, Grlić, Prka i Partneri, odvjetničko društvo društvo s ograničenom odgovornošću, OIB 33688165108, Dalmatinska 10, 10000 Zagreb</item>
      <item>Općinski sud u Novom Zagrebu, ZK odjel NZ, Turinina 3, 10000 Zagreb</item>
    </izvorni_sadrzaj>
    <derivirana_varijabla naziv="DomainObject.Predmet.OstaliListFormatedWithAdressOIB_1">
      <item>Neda Smotalić, OIB 54417873024, Jurja Denzlera 43, 10000 Zagreb</item>
      <item>Gajski, Grlić, Prka i Partneri, odvjetničko društvo društvo s ograničenom odgovornošću, OIB 33688165108, Dalmatinska 10, 10000 Zagreb</item>
      <item>Općinski sud u Novom Zagrebu, ZK odjel NZ, Turinina 3, 10000 Zagreb</item>
    </derivirana_varijabla>
  </DomainObject.Predmet.OstaliListFormatedWithAdressOIB>
  <DomainObject.Predmet.OstaliListNazivFormated>
    <izvorni_sadrzaj>
      <item>Neda Smotalić</item>
      <item>Gajski, Grlić, Prka i Partneri, odvjetničko društvo društvo s ograničenom odgovornošću</item>
      <item>Općinski sud u Novom Zagrebu, ZK odjel NZ</item>
    </izvorni_sadrzaj>
    <derivirana_varijabla naziv="DomainObject.Predmet.OstaliListNazivFormated_1">
      <item>Neda Smotalić</item>
      <item>Gajski, Grlić, Prka i Partneri, odvjetničko društvo društvo s ograničenom odgovornošću</item>
      <item>Općinski sud u Novom Zagrebu, ZK odjel NZ</item>
    </derivirana_varijabla>
  </DomainObject.Predmet.OstaliListNazivFormated>
  <DomainObject.Predmet.OstaliListNazivFormatedOIB>
    <izvorni_sadrzaj>
      <item>Neda Smotalić, OIB 54417873024</item>
      <item>Gajski, Grlić, Prka i Partneri, odvjetničko društvo društvo s ograničenom odgovornošću, OIB 33688165108</item>
      <item>Općinski sud u Novom Zagrebu, ZK odjel NZ</item>
    </izvorni_sadrzaj>
    <derivirana_varijabla naziv="DomainObject.Predmet.OstaliListNazivFormatedOIB_1">
      <item>Neda Smotalić, OIB 54417873024</item>
      <item>Gajski, Grlić, Prka i Partneri, odvjetničko društvo društvo s ograničenom odgovornošću, OIB 33688165108</item>
      <item>Općinski sud u Novom Zagrebu, ZK odjel NZ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TOM-INTER d.o.o.</izvorni_sadrzaj>
    <derivirana_varijabla naziv="DomainObject.Predmet.ProtustrankaIDrugi_1">TOM-INTER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TOM-INTER d.o.o., OIB 76103060734, I. Visine 5, 10000 Zagreb</izvorni_sadrzaj>
    <derivirana_varijabla naziv="DomainObject.Predmet.ProtustrankaIDrugiAdressOIB_1">TOM-INTER d.o.o., OIB 76103060734, I. Visine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TOM-INTER d.o.o.</item>
      <item>Neda Smotalić</item>
      <item>Neda Smotalić</item>
      <item>Gajski, Grlić, Prka i Partneri, odvjetničko društvo društvo s ograničenom odgovornošću</item>
      <item>Općinski sud u Novom Zagrebu, ZK odjel NZ</item>
    </izvorni_sadrzaj>
    <derivirana_varijabla naziv="DomainObject.Predmet.SudioniciListNaziv_1">
      <item>FINA Regionalni centar Zagreb</item>
      <item>TOM-INTER d.o.o.</item>
      <item>Neda Smotalić</item>
      <item>Neda Smotalić</item>
      <item>Gajski, Grlić, Prka i Partneri, odvjetničko društvo društvo s ograničenom odgovornošću</item>
      <item>Općinski sud u Novom Zagrebu, ZK odjel NZ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  <item>Gajski, Grlić, Prka i Partneri, odvjetničko društvo društvo s ograničenom odgovornošću, OIB 33688165108, Dalmatinska 10,10000 Zagreb</item>
      <item>Općinski sud u Novom Zagrebu, ZK odjel NZ, Turinina 3,10000 Zagreb</item>
    </izvorni_sadrzaj>
    <derivirana_varijabla naziv="DomainObject.Predmet.SudioniciListAdressOIB_1">
      <item>FINA Regionalni centar Zagreb, OIB 85821130368, Trg svibanjskih žrtava 1995. br. 1,10000 Zagreb</item>
      <item>TOM-INTER d.o.o., OIB 76103060734, I. Visine 5,10000 Zagreb</item>
      <item>Neda Smotalić, OIB 54417873024, Jurja Denzlera 43,10000 Zagreb</item>
      <item>Neda Smotalić, OIB 54417873024, Jurja Denzlera 43,10000 Zagreb</item>
      <item>Gajski, Grlić, Prka i Partneri, odvjetničko društvo društvo s ograničenom odgovornošću, OIB 33688165108, Dalmatinska 10,10000 Zagreb</item>
      <item>Općinski sud u Novom Zagrebu, ZK odjel NZ,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76103060734</item>
      <item>, OIB 54417873024</item>
      <item>, OIB 54417873024</item>
      <item>, OIB 33688165108</item>
      <item>, OIB null</item>
    </izvorni_sadrzaj>
    <derivirana_varijabla naziv="DomainObject.Predmet.SudioniciListNazivOIB_1">
      <item>, OIB 85821130368</item>
      <item>, OIB 76103060734</item>
      <item>, OIB 54417873024</item>
      <item>, OIB 54417873024</item>
      <item>, OIB 33688165108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St-3507/2016-34</izvorni_sadrzaj>
    <derivirana_varijabla naziv="DomainObject.PredzadnjaOdlukaIzPredmeta.Oznaka_1">St-3507/2016-34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589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2019-06-05T08:02:00Z</dcterms:created>
  <dc:creator>Nikola Ribarić</dc:creator>
  <cp:lastModifiedBy>Maja Hajtek</cp:lastModifiedBy>
  <cp:lastPrinted>2019-06-05T10:57:00Z</cp:lastPrinted>
  <dcterms:modified xmlns:xsi="http://www.w3.org/2001/XMLSchema-instance" xsi:type="dcterms:W3CDTF">2019-06-05T10:57:00Z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tom inter 5.6.2019. - 42.docx)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