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070e4" w14:paraId="bb070e4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FB462E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26595A">
              <w:t>4</w:t>
            </w:r>
            <w:r w:rsidR="00FB462E">
              <w:t>8</w:t>
            </w:r>
            <w:r w:rsidR="003A6C08">
              <w:t>6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87A13">
        <w:t xml:space="preserve"> </w:t>
      </w:r>
      <w:proofErr w:type="spellStart"/>
      <w:r w:rsidR="003A6C08" w:rsidRPr="003A6C08">
        <w:t>FENIX</w:t>
      </w:r>
      <w:proofErr w:type="spellEnd"/>
      <w:r w:rsidR="003A6C08" w:rsidRPr="003A6C08">
        <w:t xml:space="preserve"> SVJETLANA jednostavno društvo s ograničenom odgovornošću za trgovinu i usluge</w:t>
      </w:r>
      <w:r w:rsidR="003A6C08">
        <w:t xml:space="preserve"> Mošćenica, Braće Radić 14, </w:t>
      </w:r>
      <w:proofErr w:type="spellStart"/>
      <w:r w:rsidR="003A6C08">
        <w:t>OIB</w:t>
      </w:r>
      <w:proofErr w:type="spellEnd"/>
      <w:r w:rsidR="003A6C08">
        <w:t xml:space="preserve">: </w:t>
      </w:r>
      <w:r w:rsidR="003A6C08" w:rsidRPr="003A6C08">
        <w:t>89699443709</w:t>
      </w:r>
      <w:r w:rsidR="003A6C08">
        <w:t xml:space="preserve">, </w:t>
      </w:r>
      <w:proofErr w:type="spellStart"/>
      <w:r w:rsidR="003A6C08">
        <w:t>MBS</w:t>
      </w:r>
      <w:proofErr w:type="spellEnd"/>
      <w:r w:rsidR="003A6C08">
        <w:t xml:space="preserve">: </w:t>
      </w:r>
      <w:r w:rsidR="003A6C08" w:rsidRPr="003A6C08">
        <w:t>081030140</w:t>
      </w:r>
      <w:r w:rsidR="003A6C08">
        <w:t xml:space="preserve">, </w:t>
      </w:r>
      <w:r w:rsidR="00AE2B11">
        <w:t>registarski broj: 21001035,</w:t>
      </w:r>
      <w:r w:rsidR="00480501">
        <w:t xml:space="preserve"> </w:t>
      </w:r>
      <w:r>
        <w:t>temeljem članka 430. Stečajnog zakona (Narodne novine 71/15), dana</w:t>
      </w:r>
      <w:r w:rsidR="00A01A70">
        <w:t xml:space="preserve"> </w:t>
      </w:r>
      <w:r w:rsidR="00480501">
        <w:t>13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7A11AB">
        <w:rPr>
          <w:bCs/>
        </w:rPr>
        <w:t xml:space="preserve"> </w:t>
      </w:r>
      <w:proofErr w:type="spellStart"/>
      <w:r w:rsidR="003A6C08" w:rsidRPr="003A6C08">
        <w:t>FENIX</w:t>
      </w:r>
      <w:proofErr w:type="spellEnd"/>
      <w:r w:rsidR="003A6C08" w:rsidRPr="003A6C08">
        <w:t xml:space="preserve"> SVJETLANA jednostavno društvo s ograničenom odgovornošću za trgovinu i usluge</w:t>
      </w:r>
      <w:r w:rsidR="003A6C08">
        <w:t xml:space="preserve"> Mošćenica, Braće Radić 14, </w:t>
      </w:r>
      <w:proofErr w:type="spellStart"/>
      <w:r w:rsidR="003A6C08">
        <w:t>OIB</w:t>
      </w:r>
      <w:proofErr w:type="spellEnd"/>
      <w:r w:rsidR="003A6C08">
        <w:t xml:space="preserve">: </w:t>
      </w:r>
      <w:r w:rsidR="003A6C08" w:rsidRPr="003A6C08">
        <w:t>89699443709</w:t>
      </w:r>
      <w:r w:rsidR="003A6C08">
        <w:t xml:space="preserve">, </w:t>
      </w:r>
      <w:proofErr w:type="spellStart"/>
      <w:r w:rsidR="003A6C08">
        <w:t>MBS</w:t>
      </w:r>
      <w:proofErr w:type="spellEnd"/>
      <w:r w:rsidR="003A6C08">
        <w:t xml:space="preserve">: </w:t>
      </w:r>
      <w:r w:rsidR="003A6C08" w:rsidRPr="003A6C08">
        <w:t>081030140</w:t>
      </w:r>
      <w:r w:rsidR="003A6C08">
        <w:t>, iznosi 7.800,94 kn.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480501">
        <w:t xml:space="preserve"> </w:t>
      </w:r>
      <w:r w:rsidR="003A6C08">
        <w:t xml:space="preserve">Svjetlana </w:t>
      </w:r>
      <w:proofErr w:type="spellStart"/>
      <w:r w:rsidR="003A6C08">
        <w:t>Tubić</w:t>
      </w:r>
      <w:proofErr w:type="spellEnd"/>
      <w:r w:rsidR="003A6C08">
        <w:t xml:space="preserve"> iz Mošćenice,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</w:t>
      </w:r>
      <w:r w:rsidR="0026595A">
        <w:t>4</w:t>
      </w:r>
      <w:r w:rsidR="00FB462E">
        <w:t>8</w:t>
      </w:r>
      <w:r w:rsidR="003A6C08">
        <w:t>6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1712C">
        <w:t>1</w:t>
      </w:r>
      <w:r w:rsidR="00480501">
        <w:t>3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6595A"/>
    <w:rsid w:val="00273CBE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416FB0"/>
    <w:rsid w:val="0041712C"/>
    <w:rsid w:val="00441ED0"/>
    <w:rsid w:val="00450B5B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11AB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0E2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A736C"/>
    <w:rsid w:val="00AB0405"/>
    <w:rsid w:val="00AD78D1"/>
    <w:rsid w:val="00AE2B11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7521A"/>
    <w:rsid w:val="00D9796B"/>
    <w:rsid w:val="00DA790C"/>
    <w:rsid w:val="00DC4753"/>
    <w:rsid w:val="00DE0702"/>
    <w:rsid w:val="00DE276B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7521"/>
    <w:rsid w:val="00F316AF"/>
    <w:rsid w:val="00F5278C"/>
    <w:rsid w:val="00F53A16"/>
    <w:rsid w:val="00F61B1E"/>
    <w:rsid w:val="00F6483D"/>
    <w:rsid w:val="00F66438"/>
    <w:rsid w:val="00F6691E"/>
    <w:rsid w:val="00F82544"/>
    <w:rsid w:val="00F85F59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F5278C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5278C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78C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78C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F5278C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5278C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78C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78C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1486</izvorni_sadrzaj>
    <derivirana_varijabla naziv="DomainObject.Predmet.Broj_1">1486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St-1486/2018</izvorni_sadrzaj>
    <derivirana_varijabla naziv="DomainObject.Predmet.OznakaBroj_1">St-1486/2018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FENIX SVJETLANA jednostavno društvo s ograničenom odgovornošću za trgovinu i usluge</izvorni_sadrzaj>
    <derivirana_varijabla naziv="DomainObject.Predmet.ProtustrankaFormated_1">  FENIX SVJETLANA jednostavno društvo s ograničenom odgovornošću za trgovinu i usluge</derivirana_varijabla>
  </DomainObject.Predmet.ProtustrankaFormated>
  <DomainObject.Predmet.ProtustrankaFormatedOIB>
    <izvorni_sadrzaj>  FENIX SVJETLANA jednostavno društvo s ograničenom odgovornošću za trgovinu i usluge, OIB 89699443709</izvorni_sadrzaj>
    <derivirana_varijabla naziv="DomainObject.Predmet.ProtustrankaFormatedOIB_1">  FENIX SVJETLANA jednostavno društvo s ograničenom odgovornošću za trgovinu i usluge, OIB 89699443709</derivirana_varijabla>
  </DomainObject.Predmet.ProtustrankaFormatedOIB>
  <DomainObject.Predmet.ProtustrankaFormatedWithAdress>
    <izvorni_sadrzaj> FENIX SVJETLANA jednostavno društvo s ograničenom odgovornošću za trgovinu i usluge, Braće Radić 14, 44250 Moščenica</izvorni_sadrzaj>
    <derivirana_varijabla naziv="DomainObject.Predmet.ProtustrankaFormatedWithAdress_1"> FENIX SVJETLANA jednostavno društvo s ograničenom odgovornošću za trgovinu i usluge, Braće Radić 14, 44250 Moščenica</derivirana_varijabla>
  </DomainObject.Predmet.ProtustrankaFormatedWithAdress>
  <DomainObject.Predmet.ProtustrankaFormatedWithAdressOIB>
    <izvorni_sadrzaj> FENIX SVJETLANA jednostavno društvo s ograničenom odgovornošću za trgovinu i usluge, OIB 89699443709, Braće Radić 14, 44250 Moščenica</izvorni_sadrzaj>
    <derivirana_varijabla naziv="DomainObject.Predmet.ProtustrankaFormatedWithAdressOIB_1"> FENIX SVJETLANA jednostavno društvo s ograničenom odgovornošću za trgovinu i usluge, OIB 89699443709, Braće Radić 14, 44250 Moščenica</derivirana_varijabla>
  </DomainObject.Predmet.ProtustrankaFormatedWithAdressOIB>
  <DomainObject.Predmet.ProtustrankaWithAdress>
    <izvorni_sadrzaj>FENIX SVJETLANA jednostavno društvo s ograničenom odgovornošću za trgovinu i usluge Braće Radić 14, 44250 Moščenica</izvorni_sadrzaj>
    <derivirana_varijabla naziv="DomainObject.Predmet.ProtustrankaWithAdress_1">FENIX SVJETLANA jednostavno društvo s ograničenom odgovornošću za trgovinu i usluge Braće Radić 14, 44250 Moščenica</derivirana_varijabla>
  </DomainObject.Predmet.ProtustrankaWithAdress>
  <DomainObject.Predmet.ProtustrankaWithAdressOIB>
    <izvorni_sadrzaj>FENIX SVJETLANA jednostavno društvo s ograničenom odgovornošću za trgovinu i usluge, OIB 89699443709, Braće Radić 14, 44250 Moščenica</izvorni_sadrzaj>
    <derivirana_varijabla naziv="DomainObject.Predmet.ProtustrankaWithAdressOIB_1">FENIX SVJETLANA jednostavno društvo s ograničenom odgovornošću za trgovinu i usluge, OIB 89699443709, Braće Radić 14, 44250 Moščenica</derivirana_varijabla>
  </DomainObject.Predmet.ProtustrankaWithAdressOIB>
  <DomainObject.Predmet.ProtustrankaNazivFormated>
    <izvorni_sadrzaj>FENIX SVJETLANA jednostavno društvo s ograničenom odgovornošću za trgovinu i usluge</izvorni_sadrzaj>
    <derivirana_varijabla naziv="DomainObject.Predmet.ProtustrankaNazivFormated_1">FENIX SVJETLANA jednostavno društvo s ograničenom odgovornošću za trgovinu i usluge</derivirana_varijabla>
  </DomainObject.Predmet.ProtustrankaNazivFormated>
  <DomainObject.Predmet.ProtustrankaNazivFormatedOIB>
    <izvorni_sadrzaj>FENIX SVJETLANA jednostavno društvo s ograničenom odgovornošću za trgovinu i usluge, OIB 89699443709</izvorni_sadrzaj>
    <derivirana_varijabla naziv="DomainObject.Predmet.ProtustrankaNazivFormatedOIB_1">FENIX SVJETLANA jednostavno društvo s ograničenom odgovornošću za trgovinu i usluge, OIB 89699443709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FENIX SVJETLANA jednostavno društvo s ograničenom odgovornošću za trgovinu i usluge</item>
    </izvorni_sadrzaj>
    <derivirana_varijabla naziv="DomainObject.Predmet.ProtuStrankaListFormated_1">
      <item>FENIX SVJETLANA jednostavno društvo s ograničenom odgovornošću za trgovinu i usluge</item>
    </derivirana_varijabla>
  </DomainObject.Predmet.ProtuStrankaListFormated>
  <DomainObject.Predmet.ProtuStrankaListFormatedOIB>
    <izvorni_sadrzaj>
      <item>FENIX SVJETLANA jednostavno društvo s ograničenom odgovornošću za trgovinu i usluge, OIB 89699443709</item>
    </izvorni_sadrzaj>
    <derivirana_varijabla naziv="DomainObject.Predmet.ProtuStrankaListFormatedOIB_1">
      <item>FENIX SVJETLANA jednostavno društvo s ograničenom odgovornošću za trgovinu i usluge, OIB 89699443709</item>
    </derivirana_varijabla>
  </DomainObject.Predmet.ProtuStrankaListFormatedOIB>
  <DomainObject.Predmet.ProtuStrankaListFormatedWithAdress>
    <izvorni_sadrzaj>
      <item>FENIX SVJETLANA jednostavno društvo s ograničenom odgovornošću za trgovinu i usluge, Braće Radić 14, 44250 Moščenica</item>
    </izvorni_sadrzaj>
    <derivirana_varijabla naziv="DomainObject.Predmet.ProtuStrankaListFormatedWithAdress_1">
      <item>FENIX SVJETLANA jednostavno društvo s ograničenom odgovornošću za trgovinu i usluge, Braće Radić 14, 44250 Moščenica</item>
    </derivirana_varijabla>
  </DomainObject.Predmet.ProtuStrankaListFormatedWithAdress>
  <DomainObject.Predmet.ProtuStrankaListFormatedWithAdressOIB>
    <izvorni_sadrzaj>
      <item>FENIX SVJETLANA jednostavno društvo s ograničenom odgovornošću za trgovinu i usluge, OIB 89699443709, Braće Radić 14, 44250 Moščenica</item>
    </izvorni_sadrzaj>
    <derivirana_varijabla naziv="DomainObject.Predmet.ProtuStrankaListFormatedWithAdressOIB_1">
      <item>FENIX SVJETLANA jednostavno društvo s ograničenom odgovornošću za trgovinu i usluge, OIB 89699443709, Braće Radić 14, 44250 Moščenica</item>
    </derivirana_varijabla>
  </DomainObject.Predmet.ProtuStrankaListFormatedWithAdressOIB>
  <DomainObject.Predmet.ProtuStrankaListNazivFormated>
    <izvorni_sadrzaj>
      <item>FENIX SVJETLANA jednostavno društvo s ograničenom odgovornošću za trgovinu i usluge</item>
    </izvorni_sadrzaj>
    <derivirana_varijabla naziv="DomainObject.Predmet.ProtuStrankaListNazivFormated_1">
      <item>FENIX SVJETLANA jednostavno društvo s ograničenom odgovornošću za trgovinu i usluge</item>
    </derivirana_varijabla>
  </DomainObject.Predmet.ProtuStrankaListNazivFormated>
  <DomainObject.Predmet.ProtuStrankaListNazivFormatedOIB>
    <izvorni_sadrzaj>
      <item>FENIX SVJETLANA jednostavno društvo s ograničenom odgovornošću za trgovinu i usluge, OIB 89699443709</item>
    </izvorni_sadrzaj>
    <derivirana_varijabla naziv="DomainObject.Predmet.ProtuStrankaListNazivFormatedOIB_1">
      <item>FENIX SVJETLANA jednostavno društvo s ograničenom odgovornošću za trgovinu i usluge, OIB 89699443709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FENIX SVJETLANA jednostavno društvo s ograničenom odgovornošću za trgovinu i usluge</izvorni_sadrzaj>
    <derivirana_varijabla naziv="DomainObject.Predmet.ProtustrankaIDrugi_1">FENIX SVJETLANA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FENIX SVJETLANA jednostavno društvo s ograničenom odgovornošću za trgovinu i usluge, OIB 89699443709, Braće Radić 14, 44250 Moščenica</izvorni_sadrzaj>
    <derivirana_varijabla naziv="DomainObject.Predmet.ProtustrankaIDrugiAdressOIB_1">FENIX SVJETLANA jednostavno društvo s ograničenom odgovornošću za trgovinu i usluge, OIB 89699443709, Braće Radić 14, 44250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SVJETLANA jednostavno društvo s ograničenom odgovornošću za trgovinu i usluge</item>
      <item>FINA Regionalni centar Zagreb</item>
    </izvorni_sadrzaj>
    <derivirana_varijabla naziv="DomainObject.Predmet.SudioniciListNaziv_1">
      <item>FENIX SVJETLANA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FENIX SVJETLANA jednostavno društvo s ograničenom odgovornošću za trgovinu i usluge, OIB 89699443709, Braće Radić 14,44250 Moščenica</item>
      <item>FINA Regionalni centar Zagreb, OIB 85821130368, Trg svibanjskih žrtava 1995. 1,10000 Zagreb</item>
    </izvorni_sadrzaj>
    <derivirana_varijabla naziv="DomainObject.Predmet.SudioniciListAdressOIB_1">
      <item>FENIX SVJETLANA jednostavno društvo s ograničenom odgovornošću za trgovinu i usluge, OIB 89699443709, Braće Radić 14,44250 Moščenica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89699443709</item>
      <item>, OIB 85821130368</item>
    </izvorni_sadrzaj>
    <derivirana_varijabla naziv="DomainObject.Predmet.SudioniciListNazivOIB_1">
      <item>, OIB 89699443709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379</properties:Words>
  <properties:Characters>2089</properties:Characters>
  <properties:Lines>49</properties:Lines>
  <properties:Paragraphs>16</properties:Paragraphs>
  <properties:TotalTime>378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2018-12-13T07:48:00Z</cp:lastPrinted>
  <dcterms:modified xmlns:xsi="http://www.w3.org/2001/XMLSchema-instance" xsi:type="dcterms:W3CDTF">2018-12-13T07:49:00Z</dcterms:modified>
  <cp:revision>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