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80c4" w14:paraId="da780c4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 w:rsidRPr="001F634C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0665A2">
        <w:rPr>
          <w:rFonts w:hAnsi="Times New Roman" w:ascii="Times New Roman"/>
          <w:szCs w:val="24"/>
        </w:rPr>
        <w:t>KADROVSKI POTENCIJALI NATON d.o.o. za posredovanje u zapošljavanju, Zagreb, Petra i Tome Erdodyja, OIB: 47517598956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A85058" w:rsidP="00857FC5" w:rsidR="001F634C" w:rsidRPr="000D128D">
      <w:pPr>
        <w:numPr>
          <w:ilvl w:val="0"/>
          <w:numId w:val="3"/>
        </w:numPr>
        <w:ind w:hanging="851" w:left="851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>Otvara se  stečajni 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0665A2">
        <w:rPr>
          <w:rFonts w:hAnsi="Times New Roman" w:ascii="Times New Roman"/>
          <w:szCs w:val="24"/>
        </w:rPr>
        <w:t>KADROVSKI POTENCIJALI NATON d.o.o. za posredovanje u zapošljavanju, Zagreb, Petra i Tome Erdodyja, OIB: 47517598956</w:t>
      </w:r>
    </w:p>
    <w:p w:rsidRDefault="00A85058" w:rsidP="00857FC5" w:rsidR="00A85058" w:rsidRPr="005E2BC4">
      <w:pPr>
        <w:ind w:hanging="851" w:left="540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677DC8" w:rsidR="002A00F8" w:rsidRPr="00B903E8">
      <w:pPr>
        <w:numPr>
          <w:ilvl w:val="0"/>
          <w:numId w:val="3"/>
        </w:numPr>
        <w:ind w:hanging="851" w:left="851"/>
        <w:jc w:val="both"/>
        <w:rPr>
          <w:rFonts w:hAnsi="Times New Roman" w:ascii="Times New Roman"/>
          <w:szCs w:val="24"/>
          <w:u w:val="single"/>
        </w:rPr>
      </w:pPr>
      <w:r w:rsidRPr="005E2BC4">
        <w:rPr>
          <w:rFonts w:hAnsi="Times New Roman" w:ascii="Times New Roman"/>
          <w:szCs w:val="24"/>
        </w:rPr>
        <w:t xml:space="preserve">Za stečajnog upravitelja imenuje </w:t>
      </w:r>
      <w:r w:rsidRPr="00DA1AAD">
        <w:rPr>
          <w:rFonts w:hAnsi="Times New Roman" w:ascii="Times New Roman"/>
          <w:szCs w:val="24"/>
        </w:rPr>
        <w:t>se</w:t>
      </w:r>
      <w:r w:rsidR="002C27E9">
        <w:rPr>
          <w:rFonts w:hAnsi="Times New Roman" w:ascii="Times New Roman"/>
          <w:szCs w:val="24"/>
        </w:rPr>
        <w:t xml:space="preserve"> </w:t>
      </w:r>
      <w:r w:rsidR="00677DC8">
        <w:rPr>
          <w:rFonts w:hAnsi="Times New Roman" w:ascii="Times New Roman"/>
          <w:szCs w:val="24"/>
        </w:rPr>
        <w:t xml:space="preserve">NINA </w:t>
      </w:r>
      <w:r w:rsidR="000665A2" w:rsidRPr="000665A2">
        <w:rPr>
          <w:rFonts w:hAnsi="Times New Roman" w:ascii="Times New Roman"/>
          <w:szCs w:val="24"/>
        </w:rPr>
        <w:t>MARKOVINOVIĆ BELAMARIĆ odvjetnica iz Zagreba, Kralja Držislava 10</w:t>
      </w:r>
      <w:r w:rsidR="00677DC8">
        <w:rPr>
          <w:rFonts w:hAnsi="Times New Roman" w:ascii="Times New Roman"/>
          <w:szCs w:val="24"/>
        </w:rPr>
        <w:t xml:space="preserve">, OIB: </w:t>
      </w:r>
      <w:r w:rsidR="00677DC8" w:rsidRPr="00677DC8">
        <w:rPr>
          <w:rFonts w:hAnsi="Times New Roman" w:ascii="Times New Roman"/>
          <w:szCs w:val="24"/>
        </w:rPr>
        <w:t>49920167790</w:t>
      </w:r>
    </w:p>
    <w:p w:rsidRDefault="00A85058" w:rsidP="00857FC5" w:rsidR="00A85058" w:rsidRPr="00682CB8">
      <w:pPr>
        <w:pStyle w:val="BodyText21"/>
        <w:ind w:hanging="851" w:left="1125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857FC5" w:rsidR="00A85058" w:rsidRPr="005E2BC4">
      <w:pPr>
        <w:pStyle w:val="BodyText21"/>
        <w:numPr>
          <w:ilvl w:val="0"/>
          <w:numId w:val="3"/>
        </w:numPr>
        <w:ind w:hanging="851" w:left="851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0665A2">
        <w:rPr>
          <w:rFonts w:hAnsi="Times New Roman" w:ascii="Times New Roman"/>
          <w:szCs w:val="24"/>
        </w:rPr>
        <w:t>KADROVSKI POTENCIJALI NATON d.o.o. za posredovanje u zapošljavanju, Zagreb, Petra i Tome Erdodyja, OIB: 47517598956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167E9E" w:rsidP="00857FC5" w:rsidR="00A85058" w:rsidRPr="005E2BC4">
      <w:pPr>
        <w:pStyle w:val="BodyText21"/>
        <w:numPr>
          <w:ilvl w:val="0"/>
          <w:numId w:val="3"/>
        </w:numPr>
        <w:tabs>
          <w:tab w:pos="709" w:val="left"/>
        </w:tabs>
        <w:ind w:hanging="851"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A85058" w:rsidRPr="005E2BC4">
        <w:rPr>
          <w:rFonts w:hAnsi="Times New Roman" w:ascii="Times New Roman"/>
          <w:szCs w:val="24"/>
        </w:rPr>
        <w:t xml:space="preserve">Ovo će se rješenje objaviti na </w:t>
      </w:r>
      <w:r w:rsidR="000665A2">
        <w:rPr>
          <w:rFonts w:hAnsi="Times New Roman" w:ascii="Times New Roman"/>
          <w:szCs w:val="24"/>
        </w:rPr>
        <w:t>e-O</w:t>
      </w:r>
      <w:r w:rsidR="00A85058" w:rsidRPr="005E2BC4">
        <w:rPr>
          <w:rFonts w:hAnsi="Times New Roman" w:ascii="Times New Roman"/>
          <w:szCs w:val="24"/>
        </w:rPr>
        <w:t xml:space="preserve">glasnoj ploči suda,  </w:t>
      </w:r>
      <w:r w:rsidR="000665A2">
        <w:rPr>
          <w:rFonts w:hAnsi="Times New Roman" w:ascii="Times New Roman"/>
          <w:szCs w:val="24"/>
        </w:rPr>
        <w:t xml:space="preserve">a nakon </w:t>
      </w:r>
      <w:r w:rsidR="00A85058"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</w:t>
      </w:r>
      <w:r w:rsidRPr="00AA7BE8">
        <w:rPr>
          <w:rFonts w:hAnsi="Times New Roman" w:ascii="Times New Roman"/>
          <w:szCs w:val="24"/>
        </w:rPr>
        <w:lastRenderedPageBreak/>
        <w:t>postupka ili je neznatne vrijednosti, stečajni sudac će donijeti odluku o otvaranju i 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0149E5">
        <w:rPr>
          <w:rFonts w:hAnsi="Times New Roman" w:ascii="Times New Roman"/>
          <w:szCs w:val="24"/>
        </w:rPr>
        <w:t xml:space="preserve">, i putem oglasne ploče ovog suda i javnim oglašavanjem putem Narodnih novina,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>18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B903E8">
        <w:rPr>
          <w:rFonts w:hAnsi="Times New Roman" w:ascii="Times New Roman"/>
          <w:szCs w:val="24"/>
        </w:rPr>
        <w:t>rujna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 xml:space="preserve">  Nevenka Siladi Rstić</w:t>
      </w:r>
      <w:r w:rsidR="00117D16">
        <w:rPr>
          <w:rFonts w:hAnsi="Times New Roman" w:ascii="Times New Roman"/>
          <w:szCs w:val="24"/>
        </w:rPr>
        <w:t xml:space="preserve">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7123A8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B903E8" w:rsidP="000665A2" w:rsidR="00DA5DDD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Dužniku, </w:t>
      </w:r>
      <w:r w:rsidR="000665A2">
        <w:rPr>
          <w:rFonts w:hAnsi="Times New Roman" w:ascii="Times New Roman"/>
          <w:szCs w:val="24"/>
        </w:rPr>
        <w:t>KADROVSKI POTENCIJALI NATON d.o.o. po punomoćniku Matija Osrečak, odvjetnik iz O. D. Dominković i partneri d.o.o., Zagreb, Radnička cesta 80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0665A2">
        <w:rPr>
          <w:rFonts w:hAnsi="Times New Roman" w:ascii="Times New Roman"/>
          <w:szCs w:val="24"/>
        </w:rPr>
        <w:t>Nina Markovinović Belamarić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7123A8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0665A2">
      <w:rPr>
        <w:rStyle w:val="Brojstranice"/>
        <w:rFonts w:hAnsi="Times New Roman" w:ascii="Times New Roman"/>
      </w:rPr>
      <w:t>64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0665A2">
      <w:rPr>
        <w:rStyle w:val="Brojstranice"/>
        <w:rFonts w:hAnsi="Times New Roman" w:ascii="Times New Roman"/>
        <w:sz w:val="20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0665A2">
      <w:rPr>
        <w:rFonts w:hAnsi="Times New Roman" w:ascii="Times New Roman"/>
        <w:szCs w:val="24"/>
      </w:rPr>
      <w:t>64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0665A2">
      <w:rPr>
        <w:rFonts w:hAnsi="Times New Roman" w:ascii="Times New Roman"/>
        <w:sz w:val="20"/>
        <w:szCs w:val="24"/>
      </w:rPr>
      <w:t>13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23A8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F605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F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0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F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0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St-64/2015-13</izvorni_sadrzaj>
    <derivirana_varijabla naziv="DomainObject.Oznaka_1">St-64/2015-13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St-64/2015</izvorni_sadrzaj>
    <derivirana_varijabla naziv="DomainObject.Predmet.OznakaBroj_1">St-64/2015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KADROVSKI POTENCIJALI NATON d.o.o. zastupanog po punomoćniku Odvjetničko društvo Dominković i partneri d.o.o.</izvorni_sadrzaj>
    <derivirana_varijabla naziv="DomainObject.Predmet.ProtustrankaFormated_1">  KADROVSKI POTENCIJALI NATON d.o.o. zastupanog po punomoćniku Odvjetničko društvo Dominković i partneri d.o.o.</derivirana_varijabla>
  </DomainObject.Predmet.ProtustrankaFormated>
  <DomainObject.Predmet.ProtustrankaFormatedOIB>
    <izvorni_sadrzaj>  KADROVSKI POTENCIJALI NATON d.o.o., OIB 47517598956 zastupanog po punomoćniku Odvjetničko društvo Dominković i partneri d.o.o.</izvorni_sadrzaj>
    <derivirana_varijabla naziv="DomainObject.Predmet.ProtustrankaFormatedOIB_1">  KADROVSKI POTENCIJALI NATON d.o.o., OIB 47517598956 zastupanog po punomoćniku Odvjetničko društvo Dominković i partneri d.o.o.</derivirana_varijabla>
  </DomainObject.Predmet.ProtustrankaFormatedOIB>
  <DomainObject.Predmet.ProtustrankaFormatedWithAdress>
    <izvorni_sadrzaj> KADROVSKI POTENCIJALI NATON d.o.o., Petra i Tome Erdodyja 15, 10000 Zagreb zastupanog po punomoćniku Odvjetničko društvo Dominković i partneri d.o.o.</izvorni_sadrzaj>
    <derivirana_varijabla naziv="DomainObject.Predmet.ProtustrankaFormatedWithAdress_1"> KADROVSKI POTENCIJALI NATON d.o.o., Petra i Tome Erdodyja 15, 10000 Zagreb zastupanog po punomoćniku Odvjetničko društvo Dominković i partneri d.o.o.</derivirana_varijabla>
  </DomainObject.Predmet.ProtustrankaFormatedWithAdress>
  <DomainObject.Predmet.ProtustrankaFormatedWithAdressOIB>
    <izvorni_sadrzaj> KADROVSKI POTENCIJALI NATON d.o.o., OIB 47517598956, Petra i Tome Erdodyja 15, 10000 Zagreb zastupanog po punomoćniku Odvjetničko društvo Dominković i partneri d.o.o.</izvorni_sadrzaj>
    <derivirana_varijabla naziv="DomainObject.Predmet.ProtustrankaFormatedWithAdressOIB_1"> KADROVSKI POTENCIJALI NATON d.o.o., OIB 47517598956, Petra i Tome Erdodyja 15, 10000 Zagreb zastupanog po punomoćniku Odvjetničko društvo Dominković i partneri d.o.o.</derivirana_varijabla>
  </DomainObject.Predmet.ProtustrankaFormatedWithAdressOIB>
  <DomainObject.Predmet.ProtustrankaWithAdress>
    <izvorni_sadrzaj>KADROVSKI POTENCIJALI NATON d.o.o. Petra i Tome Erdodyja 15, 10000 Zagreb</izvorni_sadrzaj>
    <derivirana_varijabla naziv="DomainObject.Predmet.ProtustrankaWithAdress_1">KADROVSKI POTENCIJALI NATON d.o.o. Petra i Tome Erdodyja 15, 10000 Zagreb</derivirana_varijabla>
  </DomainObject.Predmet.ProtustrankaWithAdress>
  <DomainObject.Predmet.ProtustrankaWithAdressOIB>
    <izvorni_sadrzaj>KADROVSKI POTENCIJALI NATON d.o.o., OIB 47517598956, Petra i Tome Erdodyja 15, 10000 Zagreb</izvorni_sadrzaj>
    <derivirana_varijabla naziv="DomainObject.Predmet.ProtustrankaWithAdressOIB_1">KADROVSKI POTENCIJALI NATON d.o.o., OIB 47517598956, Petra i Tome Erdodyja 15, 10000 Zagreb</derivirana_varijabla>
  </DomainObject.Predmet.ProtustrankaWithAdressOIB>
  <DomainObject.Predmet.ProtustrankaNazivFormated>
    <izvorni_sadrzaj>KADROVSKI POTENCIJALI NATON d.o.o.</izvorni_sadrzaj>
    <derivirana_varijabla naziv="DomainObject.Predmet.ProtustrankaNazivFormated_1">KADROVSKI POTENCIJALI NATON d.o.o.</derivirana_varijabla>
  </DomainObject.Predmet.ProtustrankaNazivFormated>
  <DomainObject.Predmet.ProtustrankaNazivFormatedOIB>
    <izvorni_sadrzaj>KADROVSKI POTENCIJALI NATON d.o.o., OIB 47517598956</izvorni_sadrzaj>
    <derivirana_varijabla naziv="DomainObject.Predmet.ProtustrankaNazivFormatedOIB_1">KADROVSKI POTENCIJALI NATON d.o.o., OIB 47517598956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Babij</izvorni_sadrzaj>
    <derivirana_varijabla naziv="DomainObject.Predmet.StrankaFormated_1">  Miroslav Babij</derivirana_varijabla>
  </DomainObject.Predmet.StrankaFormated>
  <DomainObject.Predmet.StrankaFormatedOIB>
    <izvorni_sadrzaj>  Miroslav Babij, OIB 63367920586</izvorni_sadrzaj>
    <derivirana_varijabla naziv="DomainObject.Predmet.StrankaFormatedOIB_1">  Miroslav Babij, OIB 63367920586</derivirana_varijabla>
  </DomainObject.Predmet.StrankaFormatedOIB>
  <DomainObject.Predmet.StrankaFormatedWithAdress>
    <izvorni_sadrzaj> Miroslav Babij, Žitnjak Bogdani 87, 10000 Zagreb</izvorni_sadrzaj>
    <derivirana_varijabla naziv="DomainObject.Predmet.StrankaFormatedWithAdress_1"> Miroslav Babij, Žitnjak Bogdani 87, 10000 Zagreb</derivirana_varijabla>
  </DomainObject.Predmet.StrankaFormatedWithAdress>
  <DomainObject.Predmet.StrankaFormatedWithAdressOIB>
    <izvorni_sadrzaj> Miroslav Babij, OIB 63367920586, Žitnjak Bogdani 87, 10000 Zagreb</izvorni_sadrzaj>
    <derivirana_varijabla naziv="DomainObject.Predmet.StrankaFormatedWithAdressOIB_1"> Miroslav Babij, OIB 63367920586, Žitnjak Bogdani 87, 10000 Zagreb</derivirana_varijabla>
  </DomainObject.Predmet.StrankaFormatedWithAdressOIB>
  <DomainObject.Predmet.StrankaWithAdress>
    <izvorni_sadrzaj>Miroslav Babij Žitnjak Bogdani 87,10000 Zagreb</izvorni_sadrzaj>
    <derivirana_varijabla naziv="DomainObject.Predmet.StrankaWithAdress_1">Miroslav Babij Žitnjak Bogdani 87,10000 Zagreb</derivirana_varijabla>
  </DomainObject.Predmet.StrankaWithAdress>
  <DomainObject.Predmet.StrankaWithAdressOIB>
    <izvorni_sadrzaj>Miroslav Babij, OIB 63367920586, Žitnjak Bogdani 87,10000 Zagreb</izvorni_sadrzaj>
    <derivirana_varijabla naziv="DomainObject.Predmet.StrankaWithAdressOIB_1">Miroslav Babij, OIB 63367920586, Žitnjak Bogdani 87,10000 Zagreb</derivirana_varijabla>
  </DomainObject.Predmet.StrankaWithAdressOIB>
  <DomainObject.Predmet.StrankaNazivFormated>
    <izvorni_sadrzaj>Miroslav Babij</izvorni_sadrzaj>
    <derivirana_varijabla naziv="DomainObject.Predmet.StrankaNazivFormated_1">Miroslav Babij</derivirana_varijabla>
  </DomainObject.Predmet.StrankaNazivFormated>
  <DomainObject.Predmet.StrankaNazivFormatedOIB>
    <izvorni_sadrzaj>Miroslav Babij, OIB 63367920586</izvorni_sadrzaj>
    <derivirana_varijabla naziv="DomainObject.Predmet.StrankaNazivFormatedOIB_1">Miroslav Babij, OIB 63367920586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Miroslav Babij</item>
    </izvorni_sadrzaj>
    <derivirana_varijabla naziv="DomainObject.Predmet.StrankaListFormated_1">
      <item>Miroslav Babij</item>
    </derivirana_varijabla>
  </DomainObject.Predmet.StrankaListFormated>
  <DomainObject.Predmet.StrankaListFormatedOIB>
    <izvorni_sadrzaj>
      <item>Miroslav Babij, OIB 63367920586</item>
    </izvorni_sadrzaj>
    <derivirana_varijabla naziv="DomainObject.Predmet.StrankaListFormatedOIB_1">
      <item>Miroslav Babij, OIB 63367920586</item>
    </derivirana_varijabla>
  </DomainObject.Predmet.StrankaListFormatedOIB>
  <DomainObject.Predmet.StrankaListFormatedWithAdress>
    <izvorni_sadrzaj>
      <item>Miroslav Babij, Žitnjak Bogdani 87, 10000 Zagreb</item>
    </izvorni_sadrzaj>
    <derivirana_varijabla naziv="DomainObject.Predmet.StrankaListFormatedWithAdress_1">
      <item>Miroslav Babij, Žitnjak Bogdani 87, 10000 Zagreb</item>
    </derivirana_varijabla>
  </DomainObject.Predmet.StrankaListFormatedWithAdress>
  <DomainObject.Predmet.StrankaListFormatedWithAdressOIB>
    <izvorni_sadrzaj>
      <item>Miroslav Babij, OIB 63367920586, Žitnjak Bogdani 87, 10000 Zagreb</item>
    </izvorni_sadrzaj>
    <derivirana_varijabla naziv="DomainObject.Predmet.StrankaListFormatedWithAdressOIB_1">
      <item>Miroslav Babij, OIB 63367920586, Žitnjak Bogdani 87, 10000 Zagreb</item>
    </derivirana_varijabla>
  </DomainObject.Predmet.StrankaListFormatedWithAdressOIB>
  <DomainObject.Predmet.StrankaListNazivFormated>
    <izvorni_sadrzaj>
      <item>Miroslav Babij</item>
    </izvorni_sadrzaj>
    <derivirana_varijabla naziv="DomainObject.Predmet.StrankaListNazivFormated_1">
      <item>Miroslav Babij</item>
    </derivirana_varijabla>
  </DomainObject.Predmet.StrankaListNazivFormated>
  <DomainObject.Predmet.StrankaListNazivFormatedOIB>
    <izvorni_sadrzaj>
      <item>Miroslav Babij, OIB 63367920586</item>
    </izvorni_sadrzaj>
    <derivirana_varijabla naziv="DomainObject.Predmet.StrankaListNazivFormatedOIB_1">
      <item>Miroslav Babij, OIB 63367920586</item>
    </derivirana_varijabla>
  </DomainObject.Predmet.StrankaListNazivFormatedOIB>
  <DomainObject.Predmet.ProtuStrankaListFormated>
    <izvorni_sadrzaj>
      <item>KADROVSKI POTENCIJALI NATON d.o.o. zastupanog po punomoćniku Odvjetničko društvo Dominković i partneri d.o.o.</item>
    </izvorni_sadrzaj>
    <derivirana_varijabla naziv="DomainObject.Predmet.ProtuStrankaListFormated_1">
      <item>KADROVSKI POTENCIJALI NATON d.o.o. zastupanog po punomoćniku Odvjetničko društvo Dominković i partneri d.o.o.</item>
    </derivirana_varijabla>
  </DomainObject.Predmet.ProtuStrankaListFormated>
  <DomainObject.Predmet.ProtuStrankaListFormatedOIB>
    <izvorni_sadrzaj>
      <item>KADROVSKI POTENCIJALI NATON d.o.o., OIB 47517598956 zastupanog po punomoćniku Odvjetničko društvo Dominković i partneri d.o.o.</item>
    </izvorni_sadrzaj>
    <derivirana_varijabla naziv="DomainObject.Predmet.ProtuStrankaListFormatedOIB_1">
      <item>KADROVSKI POTENCIJALI NATON d.o.o., OIB 47517598956 zastupanog po punomoćniku Odvjetničko društvo Dominković i partneri d.o.o.</item>
    </derivirana_varijabla>
  </DomainObject.Predmet.ProtuStrankaListFormatedOIB>
  <DomainObject.Predmet.ProtuStrankaListFormatedWithAdress>
    <izvorni_sadrzaj>
      <item>KADROVSKI POTENCIJALI NATON d.o.o., Petra i Tome Erdodyja 15, 10000 Zagreb zastupanog po punomoćniku Odvjetničko društvo Dominković i partneri d.o.o.</item>
    </izvorni_sadrzaj>
    <derivirana_varijabla naziv="DomainObject.Predmet.ProtuStrankaListFormatedWithAdress_1">
      <item>KADROVSKI POTENCIJALI NATON d.o.o., Petra i Tome Erdodyja 15, 10000 Zagreb zastupanog po punomoćniku Odvjetničko društvo Dominković i partneri d.o.o.</item>
    </derivirana_varijabla>
  </DomainObject.Predmet.ProtuStrankaListFormatedWithAdress>
  <DomainObject.Predmet.ProtuStrankaListFormatedWithAdressOIB>
    <izvorni_sadrzaj>
      <item>KADROVSKI POTENCIJALI NATON d.o.o., OIB 47517598956, Petra i Tome Erdodyja 15, 10000 Zagreb zastupanog po punomoćniku Odvjetničko društvo Dominković i partneri d.o.o.</item>
    </izvorni_sadrzaj>
    <derivirana_varijabla naziv="DomainObject.Predmet.ProtuStrankaListFormatedWithAdressOIB_1">
      <item>KADROVSKI POTENCIJALI NATON d.o.o., OIB 47517598956, Petra i Tome Erdodyja 15, 10000 Zagreb zastupanog po punomoćniku Odvjetničko društvo Dominković i partneri d.o.o.</item>
    </derivirana_varijabla>
  </DomainObject.Predmet.ProtuStrankaListFormatedWithAdressOIB>
  <DomainObject.Predmet.ProtuStrankaListNazivFormated>
    <izvorni_sadrzaj>
      <item>KADROVSKI POTENCIJALI NATON d.o.o.</item>
    </izvorni_sadrzaj>
    <derivirana_varijabla naziv="DomainObject.Predmet.ProtuStrankaListNazivFormated_1">
      <item>KADROVSKI POTENCIJALI NATON d.o.o.</item>
    </derivirana_varijabla>
  </DomainObject.Predmet.ProtuStrankaListNazivFormated>
  <DomainObject.Predmet.ProtuStrankaListNazivFormatedOIB>
    <izvorni_sadrzaj>
      <item>KADROVSKI POTENCIJALI NATON d.o.o., OIB 47517598956</item>
    </izvorni_sadrzaj>
    <derivirana_varijabla naziv="DomainObject.Predmet.ProtuStrankaListNazivFormatedOIB_1">
      <item>KADROVSKI POTENCIJALI NATON d.o.o., OIB 47517598956</item>
    </derivirana_varijabla>
  </DomainObject.Predmet.ProtuStrankaListNazivFormatedOIB>
  <DomainObject.Predmet.OstaliListFormated>
    <izvorni_sadrzaj>
      <item>Odvjetničko društvo Dominković i partneri d.o.o. punomoćnik sudionika u postupku KADROVSKI POTENCIJALI NATON d.o.o.</item>
      <item>Miroslav Babij</item>
      <item>Matija Osrečak</item>
      <item>Nina Markovinović Belamarić</item>
    </izvorni_sadrzaj>
    <derivirana_varijabla naziv="DomainObject.Predmet.OstaliListFormated_1">
      <item>Odvjetničko društvo Dominković i partneri d.o.o. punomoćnik sudionika u postupku KADROVSKI POTENCIJALI NATON d.o.o.</item>
      <item>Miroslav Babij</item>
      <item>Matija Osrečak</item>
      <item>Nina Markovinović Belamarić</item>
    </derivirana_varijabla>
  </DomainObject.Predmet.OstaliListFormated>
  <DomainObject.Predmet.OstaliListFormatedOIB>
    <izvorni_sadrzaj>
      <item>Odvjetničko društvo Dominković i partneri d.o.o., OIB 41736640046 punomoćnik sudionika u postupku KADROVSKI POTENCIJALI NATON d.o.o.</item>
      <item>Miroslav Babij, OIB 63367920586</item>
      <item>Matija Osrečak</item>
      <item>Nina Markovinović Belamarić, OIB 49920167790</item>
    </izvorni_sadrzaj>
    <derivirana_varijabla naziv="DomainObject.Predmet.OstaliListFormatedOIB_1">
      <item>Odvjetničko društvo Dominković i partneri d.o.o., OIB 41736640046 punomoćnik sudionika u postupku KADROVSKI POTENCIJALI NATON d.o.o.</item>
      <item>Miroslav Babij, OIB 63367920586</item>
      <item>Matija Osrečak</item>
      <item>Nina Markovinović Belamarić, OIB 49920167790</item>
    </derivirana_varijabla>
  </DomainObject.Predmet.OstaliListFormatedOIB>
  <DomainObject.Predmet.OstaliListFormatedWithAdress>
    <izvorni_sadrzaj>
      <item>Odvjetničko društvo Dominković i partneri d.o.o., Radnička cesta 80, 10000 Zagreb punomoćnik sudionika u postupku KADROVSKI POTENCIJALI NATON d.o.o.</item>
      <item>Miroslav Babij, Žitnjak Bogdani 87, 10000 Zagreb</item>
      <item>Matija Osrečak, Radnička cesta 80, 10000 Zagreb</item>
      <item>Nina Markovinović Belamarić, Kralja Držislava 10, 10000 Zagreb</item>
    </izvorni_sadrzaj>
    <derivirana_varijabla naziv="DomainObject.Predmet.OstaliListFormatedWithAdress_1">
      <item>Odvjetničko društvo Dominković i partneri d.o.o., Radnička cesta 80, 10000 Zagreb punomoćnik sudionika u postupku KADROVSKI POTENCIJALI NATON d.o.o.</item>
      <item>Miroslav Babij, Žitnjak Bogdani 87, 10000 Zagreb</item>
      <item>Matija Osrečak, Radnička cesta 80,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Odvjetničko društvo Dominković i partneri d.o.o., OIB 41736640046, Radnička cesta 80, 10000 Zagreb punomoćnik sudionika u postupku KADROVSKI POTENCIJALI NATON d.o.o.</item>
      <item>Miroslav Babij, OIB 63367920586, Žitnjak Bogdani 87, 10000 Zagreb</item>
      <item>Matija Osrečak, Radnička cesta 80, 10000 Zagreb</item>
      <item>Nina Markovinović Belamarić, OIB 49920167790, Kralja Držislava 10, 10000 Zagreb</item>
    </izvorni_sadrzaj>
    <derivirana_varijabla naziv="DomainObject.Predmet.OstaliListFormatedWithAdressOIB_1">
      <item>Odvjetničko društvo Dominković i partneri d.o.o., OIB 41736640046, Radnička cesta 80, 10000 Zagreb punomoćnik sudionika u postupku KADROVSKI POTENCIJALI NATON d.o.o.</item>
      <item>Miroslav Babij, OIB 63367920586, Žitnjak Bogdani 87, 10000 Zagreb</item>
      <item>Matija Osrečak, Radnička cesta 80,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Odvjetničko društvo Dominković i partneri d.o.o.</item>
      <item>Miroslav Babij</item>
      <item>Matija Osrečak</item>
      <item>Nina Markovinović Belamarić</item>
    </izvorni_sadrzaj>
    <derivirana_varijabla naziv="DomainObject.Predmet.OstaliListNazivFormated_1">
      <item>Odvjetničko društvo Dominković i partneri d.o.o.</item>
      <item>Miroslav Babij</item>
      <item>Matija Osrečak</item>
      <item>Nina Markovinović Belamarić</item>
    </derivirana_varijabla>
  </DomainObject.Predmet.OstaliListNazivFormated>
  <DomainObject.Predmet.OstaliListNazivFormatedOIB>
    <izvorni_sadrzaj>
      <item>Odvjetničko društvo Dominković i partneri d.o.o., OIB 41736640046</item>
      <item>Miroslav Babij, OIB 63367920586</item>
      <item>Matija Osrečak</item>
      <item>Nina Markovinović Belamarić, OIB 49920167790</item>
    </izvorni_sadrzaj>
    <derivirana_varijabla naziv="DomainObject.Predmet.OstaliListNazivFormatedOIB_1">
      <item>Odvjetničko društvo Dominković i partneri d.o.o., OIB 41736640046</item>
      <item>Miroslav Babij, OIB 63367920586</item>
      <item>Matija Osrečak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St-64/2015-13</izvorni_sadrzaj>
    <derivirana_varijabla naziv="DomainObject.PoslovniBrojDokumenta_1">St-64/2015-13</derivirana_varijabla>
  </DomainObject.PoslovniBrojDokumenta>
  <DomainObject.Predmet.StrankaIDrugi>
    <izvorni_sadrzaj>Miroslav Babij</izvorni_sadrzaj>
    <derivirana_varijabla naziv="DomainObject.Predmet.StrankaIDrugi_1">Miroslav Babij</derivirana_varijabla>
  </DomainObject.Predmet.StrankaIDrugi>
  <DomainObject.Predmet.ProtustrankaIDrugi>
    <izvorni_sadrzaj>KADROVSKI POTENCIJALI NATON d.o.o.</izvorni_sadrzaj>
    <derivirana_varijabla naziv="DomainObject.Predmet.ProtustrankaIDrugi_1">KADROVSKI POTENCIJALI NATON d.o.o.</derivirana_varijabla>
  </DomainObject.Predmet.ProtustrankaIDrugi>
  <DomainObject.Predmet.StrankaIDrugiAdressOIB>
    <izvorni_sadrzaj>Miroslav Babij, OIB 63367920586, Žitnjak Bogdani 87, 10000 Zagreb</izvorni_sadrzaj>
    <derivirana_varijabla naziv="DomainObject.Predmet.StrankaIDrugiAdressOIB_1">Miroslav Babij, OIB 63367920586, Žitnjak Bogdani 87, 10000 Zagreb</derivirana_varijabla>
  </DomainObject.Predmet.StrankaIDrugiAdressOIB>
  <DomainObject.Predmet.ProtustrankaIDrugiAdressOIB>
    <izvorni_sadrzaj>KADROVSKI POTENCIJALI NATON d.o.o., OIB 47517598956, Petra i Tome Erdodyja 15, 10000 Zagreb</izvorni_sadrzaj>
    <derivirana_varijabla naziv="DomainObject.Predmet.ProtustrankaIDrugiAdressOIB_1">KADROVSKI POTENCIJALI NATON d.o.o., OIB 47517598956, Petra i Tome Erdodyja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KADROVSKI POTENCIJALI NATON d.o.o.</item>
      <item>Miroslav Babij</item>
      <item>Odvjetničko društvo Dominković i partneri d.o.o.</item>
      <item>Miroslav Babij</item>
      <item>Matija Osrečak</item>
      <item>Nina Markovinović Belamarić</item>
    </izvorni_sadrzaj>
    <derivirana_varijabla naziv="DomainObject.Predmet.SudioniciListNaziv_1">
      <item>KADROVSKI POTENCIJALI NATON d.o.o.</item>
      <item>Miroslav Babij</item>
      <item>Odvjetničko društvo Dominković i partneri d.o.o.</item>
      <item>Miroslav Babij</item>
      <item>Matija Osrečak</item>
      <item>Nina Markovinović Belamarić</item>
    </derivirana_varijabla>
  </DomainObject.Predmet.SudioniciListNaziv>
  <DomainObject.Predmet.SudioniciListAdressOIB>
    <izvorni_sadrzaj>
      <item>KADROVSKI POTENCIJALI NATON d.o.o., OIB 47517598956, Petra i Tome Erdodyja 15,10000 Zagreb</item>
      <item>Miroslav Babij, OIB 63367920586, Žitnjak Bogdani 87,10000 Zagreb</item>
      <item>Odvjetničko društvo Dominković i partneri d.o.o., OIB 41736640046, Radnička cesta 80,10000 Zagreb</item>
      <item>Miroslav Babij, OIB 63367920586, Žitnjak Bogdani 87,10000 Zagreb</item>
      <item>Matija Osrečak, Radnička cesta 80,10000 Zagreb</item>
      <item>Nina Markovinović Belamarić, OIB 49920167790, Kralja Držislava 10,10000 Zagreb</item>
    </izvorni_sadrzaj>
    <derivirana_varijabla naziv="DomainObject.Predmet.SudioniciListAdressOIB_1">
      <item>KADROVSKI POTENCIJALI NATON d.o.o., OIB 47517598956, Petra i Tome Erdodyja 15,10000 Zagreb</item>
      <item>Miroslav Babij, OIB 63367920586, Žitnjak Bogdani 87,10000 Zagreb</item>
      <item>Odvjetničko društvo Dominković i partneri d.o.o., OIB 41736640046, Radnička cesta 80,10000 Zagreb</item>
      <item>Miroslav Babij, OIB 63367920586, Žitnjak Bogdani 87,10000 Zagreb</item>
      <item>Matija Osrečak, Radnička cesta 80,10000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47517598956</item>
      <item>, OIB 63367920586</item>
      <item>, OIB 41736640046</item>
      <item>, OIB 63367920586</item>
      <item>, OIB null</item>
      <item>, OIB 49920167790</item>
    </izvorni_sadrzaj>
    <derivirana_varijabla naziv="DomainObject.Predmet.SudioniciListNazivOIB_1">
      <item>, OIB 47517598956</item>
      <item>, OIB 63367920586</item>
      <item>, OIB 41736640046</item>
      <item>, OIB 63367920586</item>
      <item>, OIB null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8CF88-FCAD-40DF-8C6C-FE1EBE2C7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4056</properties:Characters>
  <properties:Lines>95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2015-09-18T08:12:00Z</dcterms:created>
  <dc:creator>rsticn</dc:creator>
  <cp:lastModifiedBy>Ana Brlek</cp:lastModifiedBy>
  <cp:lastPrinted>2015-09-18T08:17:00Z</cp:lastPrinted>
  <dcterms:modified xmlns:xsi="http://www.w3.org/2001/XMLSchema-instance" xsi:type="dcterms:W3CDTF">2015-09-18T08:17:00Z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St-64/2015-13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