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bb01" w14:paraId="8eabb01"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5B7214" w:rsidP="00EB5FB5" w:rsidR="00EB5FB5" w:rsidRPr="00857F03">
      <w:pPr>
        <w:ind w:firstLine="708"/>
        <w:jc w:val="both"/>
        <w:rPr>
          <w:szCs w:val="24"/>
          <w:lang w:val="hr-HR"/>
        </w:rPr>
      </w:pPr>
      <w:r w:rsidRPr="005B7214">
        <w:rPr>
          <w:szCs w:val="24"/>
          <w:lang w:val="hr-HR"/>
        </w:rPr>
        <w:t xml:space="preserve">Trgovački sud u Rijeci, po sucu Liljani Ugrin, kao sucu pojedincu  u stečajnom predmetu, odlučujući o prijedlogu Financijske  agencije  za otvaranje stečajnog postupka nad dužnikom </w:t>
      </w:r>
      <w:r w:rsidR="00822B04" w:rsidRPr="00822B04">
        <w:rPr>
          <w:szCs w:val="24"/>
          <w:lang w:val="hr-HR"/>
        </w:rPr>
        <w:t>BRUŠKIN jednostavno društvo s ograničenom odgovornošću za usluge i trgovinu Viškovo, Mavri 29 ( MBS 040295551 – OIB 67867509383 )</w:t>
      </w:r>
      <w:r>
        <w:rPr>
          <w:szCs w:val="24"/>
          <w:lang w:val="hr-HR"/>
        </w:rPr>
        <w:t xml:space="preserve"> </w:t>
      </w:r>
      <w:r w:rsidR="00EB5FB5" w:rsidRPr="00857F03">
        <w:rPr>
          <w:szCs w:val="24"/>
          <w:lang w:val="hr-HR"/>
        </w:rPr>
        <w:t>da</w:t>
      </w:r>
      <w:r w:rsidR="00EB5FB5" w:rsidRPr="00D80812">
        <w:rPr>
          <w:szCs w:val="24"/>
          <w:lang w:val="hr-HR"/>
        </w:rPr>
        <w:t xml:space="preserve">na </w:t>
      </w:r>
      <w:r w:rsidR="00E77698">
        <w:rPr>
          <w:szCs w:val="24"/>
          <w:lang w:val="hr-HR"/>
        </w:rPr>
        <w:t>9</w:t>
      </w:r>
      <w:r w:rsidR="00692B01">
        <w:rPr>
          <w:szCs w:val="24"/>
          <w:lang w:val="hr-HR"/>
        </w:rPr>
        <w:t xml:space="preserve">. svibnja </w:t>
      </w:r>
      <w:r w:rsidR="00EB5FB5" w:rsidRPr="00D80812">
        <w:rPr>
          <w:szCs w:val="24"/>
          <w:lang w:val="hr-HR"/>
        </w:rPr>
        <w:t xml:space="preserve">2017.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822B04" w:rsidP="00822B04" w:rsidR="00822B04">
      <w:pPr>
        <w:ind w:right="512"/>
        <w:rPr>
          <w:szCs w:val="24"/>
          <w:lang w:val="hr-HR"/>
        </w:rPr>
      </w:pPr>
    </w:p>
    <w:p w:rsidRDefault="00EB5FB5" w:rsidP="005B7214" w:rsidR="00432B7A">
      <w:pPr>
        <w:ind w:right="512"/>
        <w:jc w:val="both"/>
        <w:rPr>
          <w:szCs w:val="24"/>
          <w:lang w:val="hr-HR"/>
        </w:rPr>
      </w:pPr>
      <w:r w:rsidRPr="00C95A21">
        <w:rPr>
          <w:szCs w:val="24"/>
          <w:lang w:val="hr-HR"/>
        </w:rPr>
        <w:t>I</w:t>
      </w:r>
      <w:r w:rsidR="003313BB" w:rsidRPr="00C95A21">
        <w:rPr>
          <w:szCs w:val="24"/>
          <w:lang w:val="hr-HR"/>
        </w:rPr>
        <w:t xml:space="preserve"> </w:t>
      </w:r>
      <w:r w:rsidRPr="00C95A21">
        <w:rPr>
          <w:szCs w:val="24"/>
          <w:lang w:val="hr-HR"/>
        </w:rPr>
        <w:tab/>
        <w:t xml:space="preserve">Nalaže se </w:t>
      </w:r>
      <w:r w:rsidR="00822B04" w:rsidRPr="00822B04">
        <w:rPr>
          <w:szCs w:val="24"/>
        </w:rPr>
        <w:t>Darku Kuriliću, OIB: 32242594175, Marčelji, Mavri 29</w:t>
      </w:r>
      <w:r w:rsidRPr="00C95A21">
        <w:rPr>
          <w:szCs w:val="24"/>
          <w:lang w:val="hr-HR"/>
        </w:rPr>
        <w:t xml:space="preserve">, osobi ovlaštenoj za zastupanje dužnika </w:t>
      </w:r>
      <w:r w:rsidR="00822B04" w:rsidRPr="00822B04">
        <w:rPr>
          <w:szCs w:val="24"/>
          <w:lang w:val="hr-HR"/>
        </w:rPr>
        <w:t>BRUŠKIN jednostavno društvo s ograničenom odgovornošću za usluge i trgovinu Viškovo, Mavri 29 ( MBS 040295551 – OIB 67867509383 )</w:t>
      </w:r>
      <w:r w:rsidRPr="00857F03">
        <w:rPr>
          <w:szCs w:val="24"/>
          <w:lang w:val="hr-HR"/>
        </w:rPr>
        <w:t xml:space="preserve">, </w:t>
      </w:r>
      <w:r>
        <w:rPr>
          <w:szCs w:val="24"/>
          <w:lang w:val="hr-HR"/>
        </w:rPr>
        <w:t xml:space="preserve">kao obveznik plaćanja, </w:t>
      </w:r>
      <w:r w:rsidRPr="00857F03">
        <w:rPr>
          <w:szCs w:val="24"/>
          <w:lang w:val="hr-HR"/>
        </w:rPr>
        <w:t xml:space="preserve">da u roku od </w:t>
      </w:r>
      <w:r>
        <w:rPr>
          <w:szCs w:val="24"/>
          <w:lang w:val="hr-HR"/>
        </w:rPr>
        <w:t xml:space="preserve">osam </w:t>
      </w:r>
      <w:r w:rsidRPr="00857F03">
        <w:rPr>
          <w:szCs w:val="24"/>
          <w:lang w:val="hr-HR"/>
        </w:rPr>
        <w:t xml:space="preserve">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5B7214">
        <w:rPr>
          <w:szCs w:val="24"/>
          <w:lang w:val="hr-HR"/>
        </w:rPr>
        <w:t>6</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r>
        <w:rPr>
          <w:szCs w:val="24"/>
        </w:rPr>
        <w:t xml:space="preserve">time da </w:t>
      </w:r>
      <w:r w:rsidR="006A0287">
        <w:rPr>
          <w:szCs w:val="24"/>
        </w:rPr>
        <w:t xml:space="preserve">će iznos od </w:t>
      </w:r>
      <w:r w:rsidRPr="007F3BBA">
        <w:rPr>
          <w:szCs w:val="24"/>
        </w:rPr>
        <w:t>1</w:t>
      </w:r>
      <w:r>
        <w:rPr>
          <w:szCs w:val="24"/>
        </w:rPr>
        <w:t>.</w:t>
      </w:r>
      <w:r w:rsidRPr="007F3BBA">
        <w:rPr>
          <w:szCs w:val="24"/>
        </w:rPr>
        <w:t xml:space="preserve">000,00 kn </w:t>
      </w:r>
      <w:r>
        <w:rPr>
          <w:szCs w:val="24"/>
        </w:rPr>
        <w:t xml:space="preserve">uplatiti </w:t>
      </w:r>
      <w:r w:rsidR="0007684F" w:rsidRPr="0007684F">
        <w:rPr>
          <w:szCs w:val="24"/>
        </w:rPr>
        <w:t xml:space="preserve">za korist Fonda za namirenje troškova stečajnog postupka </w:t>
      </w:r>
      <w:r w:rsidR="0007684F">
        <w:rPr>
          <w:szCs w:val="24"/>
        </w:rPr>
        <w:t xml:space="preserve">na </w:t>
      </w:r>
      <w:r w:rsidRPr="007F3BBA">
        <w:rPr>
          <w:szCs w:val="24"/>
        </w:rPr>
        <w:t xml:space="preserve">račun Trgovačkog suda u Rijeci </w:t>
      </w:r>
      <w:r w:rsidR="0007684F">
        <w:rPr>
          <w:szCs w:val="24"/>
        </w:rPr>
        <w:t xml:space="preserve">IBAN </w:t>
      </w:r>
      <w:r w:rsidRPr="007F3BBA">
        <w:rPr>
          <w:szCs w:val="24"/>
        </w:rPr>
        <w:t xml:space="preserve">HR5923900011300002703, model 00, s pozivom na broj </w:t>
      </w:r>
      <w:r w:rsidR="00692B01">
        <w:rPr>
          <w:szCs w:val="24"/>
        </w:rPr>
        <w:t>2222-8</w:t>
      </w:r>
      <w:r w:rsidR="005B7214">
        <w:rPr>
          <w:szCs w:val="24"/>
        </w:rPr>
        <w:t>7</w:t>
      </w:r>
      <w:r w:rsidR="00822B04">
        <w:rPr>
          <w:szCs w:val="24"/>
        </w:rPr>
        <w:t>7</w:t>
      </w:r>
      <w:r w:rsidR="00692B01">
        <w:rPr>
          <w:szCs w:val="24"/>
        </w:rPr>
        <w:t>-2016</w:t>
      </w:r>
      <w:r w:rsidR="006A0287">
        <w:rPr>
          <w:szCs w:val="24"/>
        </w:rPr>
        <w:t>,</w:t>
      </w:r>
      <w:r>
        <w:rPr>
          <w:szCs w:val="24"/>
        </w:rPr>
        <w:t xml:space="preserve"> </w:t>
      </w:r>
    </w:p>
    <w:p w:rsidRDefault="0007684F" w:rsidP="00432B7A" w:rsidR="00432B7A">
      <w:pPr>
        <w:jc w:val="both"/>
        <w:rPr>
          <w:szCs w:val="24"/>
        </w:rPr>
      </w:pPr>
      <w:r>
        <w:rPr>
          <w:szCs w:val="24"/>
        </w:rPr>
        <w:t xml:space="preserve">te </w:t>
      </w:r>
      <w:r w:rsidRPr="0007684F">
        <w:rPr>
          <w:szCs w:val="24"/>
        </w:rPr>
        <w:t xml:space="preserve">dodatni iznos predujma </w:t>
      </w:r>
      <w:r w:rsidR="00432B7A">
        <w:rPr>
          <w:szCs w:val="24"/>
        </w:rPr>
        <w:t>od</w:t>
      </w:r>
      <w:r w:rsidR="00BC7D6A">
        <w:rPr>
          <w:szCs w:val="24"/>
        </w:rPr>
        <w:t xml:space="preserve"> </w:t>
      </w:r>
      <w:r w:rsidR="005B7214">
        <w:rPr>
          <w:szCs w:val="24"/>
        </w:rPr>
        <w:t>5</w:t>
      </w:r>
      <w:r w:rsidR="00E24354">
        <w:rPr>
          <w:szCs w:val="24"/>
        </w:rPr>
        <w:t>.</w:t>
      </w:r>
      <w:r w:rsidR="00432B7A">
        <w:rPr>
          <w:szCs w:val="24"/>
        </w:rPr>
        <w:t xml:space="preserve">175,00 </w:t>
      </w:r>
      <w:r w:rsidR="00432B7A" w:rsidRPr="007F3BBA">
        <w:rPr>
          <w:szCs w:val="24"/>
        </w:rPr>
        <w:t>kn u korist račun</w:t>
      </w:r>
      <w:r w:rsidR="006A0287">
        <w:rPr>
          <w:szCs w:val="24"/>
        </w:rPr>
        <w:t>a</w:t>
      </w:r>
      <w:r w:rsidR="00432B7A" w:rsidRPr="007F3BBA">
        <w:rPr>
          <w:szCs w:val="24"/>
        </w:rPr>
        <w:t xml:space="preserve"> Trgovačkog suda u Rijeci  </w:t>
      </w:r>
      <w:r>
        <w:rPr>
          <w:szCs w:val="24"/>
        </w:rPr>
        <w:t xml:space="preserve">IBAN </w:t>
      </w:r>
      <w:r w:rsidR="00432B7A" w:rsidRPr="007F3BBA">
        <w:rPr>
          <w:szCs w:val="24"/>
        </w:rPr>
        <w:t xml:space="preserve">HR5923900011300002703, model 00, s pozivom na </w:t>
      </w:r>
      <w:r w:rsidR="00BC7D6A">
        <w:rPr>
          <w:szCs w:val="24"/>
        </w:rPr>
        <w:t>8</w:t>
      </w:r>
      <w:r w:rsidR="005B7214">
        <w:rPr>
          <w:szCs w:val="24"/>
        </w:rPr>
        <w:t>7</w:t>
      </w:r>
      <w:r w:rsidR="00822B04">
        <w:rPr>
          <w:szCs w:val="24"/>
        </w:rPr>
        <w:t>7</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BC7D6A">
        <w:rPr>
          <w:szCs w:val="24"/>
          <w:lang w:val="hr-HR"/>
        </w:rPr>
        <w:t>8</w:t>
      </w:r>
      <w:r w:rsidR="005B7214">
        <w:rPr>
          <w:szCs w:val="24"/>
          <w:lang w:val="hr-HR"/>
        </w:rPr>
        <w:t>7</w:t>
      </w:r>
      <w:r w:rsidR="00822B04">
        <w:rPr>
          <w:szCs w:val="24"/>
          <w:lang w:val="hr-HR"/>
        </w:rPr>
        <w:t>7</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822B04" w:rsidRPr="00822B04">
        <w:rPr>
          <w:szCs w:val="24"/>
        </w:rPr>
        <w:t>32242594175</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w:t>
      </w:r>
      <w:r w:rsidRPr="00857F03">
        <w:rPr>
          <w:szCs w:val="24"/>
          <w:lang w:val="hr-HR"/>
        </w:rPr>
        <w:lastRenderedPageBreak/>
        <w:t xml:space="preserve">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477D70">
        <w:rPr>
          <w:szCs w:val="24"/>
          <w:lang w:val="hr-HR"/>
        </w:rPr>
        <w:t>8</w:t>
      </w:r>
      <w:r w:rsidR="005B7214">
        <w:rPr>
          <w:szCs w:val="24"/>
          <w:lang w:val="hr-HR"/>
        </w:rPr>
        <w:t>7</w:t>
      </w:r>
      <w:r w:rsidR="00822B04">
        <w:rPr>
          <w:szCs w:val="24"/>
          <w:lang w:val="hr-HR"/>
        </w:rPr>
        <w:t>7</w:t>
      </w:r>
      <w:r w:rsidR="00477D70">
        <w:rPr>
          <w:szCs w:val="24"/>
          <w:lang w:val="hr-HR"/>
        </w:rPr>
        <w:t xml:space="preserve">- </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5B7214">
        <w:rPr>
          <w:szCs w:val="24"/>
          <w:lang w:val="hr-HR"/>
        </w:rPr>
        <w:t>6</w:t>
      </w:r>
      <w:r w:rsidR="006A0287">
        <w:rPr>
          <w:szCs w:val="24"/>
          <w:lang w:val="hr-HR"/>
        </w:rPr>
        <w:t xml:space="preserve">.175,00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sidR="00477D70">
        <w:rPr>
          <w:szCs w:val="24"/>
          <w:lang w:val="hr-HR"/>
        </w:rPr>
        <w:t xml:space="preserve">podnošenja prijedloga za otvaranje stečajnog postupka </w:t>
      </w:r>
      <w:r>
        <w:rPr>
          <w:szCs w:val="24"/>
          <w:lang w:val="hr-HR"/>
        </w:rPr>
        <w:t>Financijsk</w:t>
      </w:r>
      <w:r w:rsidR="00692B01">
        <w:rPr>
          <w:szCs w:val="24"/>
          <w:lang w:val="hr-HR"/>
        </w:rPr>
        <w:t>oj</w:t>
      </w:r>
      <w:r>
        <w:rPr>
          <w:szCs w:val="24"/>
          <w:lang w:val="hr-HR"/>
        </w:rPr>
        <w:t xml:space="preserve"> agencij</w:t>
      </w:r>
      <w:r w:rsidR="00692B01">
        <w:rPr>
          <w:szCs w:val="24"/>
          <w:lang w:val="hr-HR"/>
        </w:rPr>
        <w:t>i</w:t>
      </w:r>
      <w:r>
        <w:rPr>
          <w:szCs w:val="24"/>
          <w:lang w:val="hr-HR"/>
        </w:rPr>
        <w:t xml:space="preserve"> </w:t>
      </w:r>
      <w:r w:rsidRPr="009A3C1B">
        <w:rPr>
          <w:szCs w:val="24"/>
        </w:rPr>
        <w:t xml:space="preserve">u iznosu od </w:t>
      </w:r>
      <w:r w:rsidR="0007684F">
        <w:rPr>
          <w:szCs w:val="24"/>
        </w:rPr>
        <w:t>175</w:t>
      </w:r>
      <w:r w:rsidRPr="009A3C1B">
        <w:rPr>
          <w:szCs w:val="24"/>
        </w:rPr>
        <w:t xml:space="preserve">,00 kn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predstečajnom postupku i o visini naknade troška financijske agencije za podnošenje prijedloga za otvaranje stečajnog postupka </w:t>
      </w:r>
      <w:r>
        <w:rPr>
          <w:szCs w:val="24"/>
          <w:lang w:val="hr-HR"/>
        </w:rPr>
        <w:t>( "</w:t>
      </w:r>
      <w:r>
        <w:rPr>
          <w:color w:val="000000"/>
          <w:sz w:val="23"/>
          <w:szCs w:val="23"/>
        </w:rPr>
        <w:t xml:space="preserve">Narodne novine" broj  106/2015 ), </w:t>
      </w:r>
      <w:r w:rsidR="0007684F">
        <w:rPr>
          <w:color w:val="000000"/>
          <w:sz w:val="23"/>
          <w:szCs w:val="23"/>
        </w:rPr>
        <w:t xml:space="preserve"> </w:t>
      </w:r>
      <w:r w:rsidR="006A0287">
        <w:rPr>
          <w:color w:val="000000"/>
          <w:sz w:val="23"/>
          <w:szCs w:val="23"/>
        </w:rPr>
        <w:t>preduj</w:t>
      </w:r>
      <w:r w:rsidR="00D26F32">
        <w:rPr>
          <w:color w:val="000000"/>
          <w:sz w:val="23"/>
          <w:szCs w:val="23"/>
        </w:rPr>
        <w:t>a</w:t>
      </w:r>
      <w:r w:rsidR="006A0287">
        <w:rPr>
          <w:color w:val="000000"/>
          <w:sz w:val="23"/>
          <w:szCs w:val="23"/>
        </w:rPr>
        <w:t xml:space="preserve">m od 1.000,00 kn </w:t>
      </w:r>
      <w:r w:rsidR="006A0287" w:rsidRPr="006A0287">
        <w:rPr>
          <w:color w:val="000000"/>
          <w:sz w:val="23"/>
          <w:szCs w:val="23"/>
        </w:rPr>
        <w:t xml:space="preserve">u Fond za namirenje troškova </w:t>
      </w:r>
      <w:r w:rsidR="006A0287" w:rsidRPr="006A0287">
        <w:rPr>
          <w:color w:val="000000"/>
          <w:sz w:val="23"/>
          <w:szCs w:val="23"/>
        </w:rPr>
        <w:lastRenderedPageBreak/>
        <w:t>stečajnoga postupka</w:t>
      </w:r>
      <w:r w:rsidR="000502D1">
        <w:rPr>
          <w:color w:val="000000"/>
          <w:sz w:val="23"/>
          <w:szCs w:val="23"/>
        </w:rPr>
        <w:t xml:space="preserve"> i iznos od </w:t>
      </w:r>
      <w:r w:rsidR="005B7214">
        <w:rPr>
          <w:color w:val="000000"/>
          <w:sz w:val="23"/>
          <w:szCs w:val="23"/>
        </w:rPr>
        <w:t>5</w:t>
      </w:r>
      <w:r w:rsidR="000502D1">
        <w:rPr>
          <w:color w:val="000000"/>
          <w:sz w:val="23"/>
          <w:szCs w:val="23"/>
        </w:rPr>
        <w:t>.000,00 kn na ime nagrade privremenom stečajnom upravitelj</w:t>
      </w:r>
      <w:r w:rsidR="00692B01">
        <w:rPr>
          <w:color w:val="000000"/>
          <w:sz w:val="23"/>
          <w:szCs w:val="23"/>
        </w:rPr>
        <w:t>u</w:t>
      </w:r>
      <w:r w:rsidR="000502D1">
        <w:rPr>
          <w:color w:val="000000"/>
          <w:sz w:val="23"/>
          <w:szCs w:val="23"/>
        </w:rPr>
        <w:t xml:space="preserve"> sve </w:t>
      </w:r>
      <w:r w:rsidR="0007684F">
        <w:rPr>
          <w:color w:val="000000"/>
          <w:sz w:val="23"/>
          <w:szCs w:val="23"/>
        </w:rPr>
        <w:t xml:space="preserve"> sukladno odredbi članka 114</w:t>
      </w:r>
      <w:r w:rsidR="006A0287">
        <w:rPr>
          <w:color w:val="000000"/>
          <w:sz w:val="23"/>
          <w:szCs w:val="23"/>
        </w:rPr>
        <w:t>.</w:t>
      </w:r>
      <w:r w:rsidR="0007684F">
        <w:rPr>
          <w:color w:val="000000"/>
          <w:sz w:val="23"/>
          <w:szCs w:val="23"/>
        </w:rPr>
        <w:t xml:space="preserve"> </w:t>
      </w:r>
      <w:r w:rsidR="00D26F32">
        <w:rPr>
          <w:color w:val="000000"/>
          <w:sz w:val="23"/>
          <w:szCs w:val="23"/>
        </w:rPr>
        <w:t xml:space="preserve">stavak 1. </w:t>
      </w:r>
      <w:r w:rsidR="0007684F">
        <w:rPr>
          <w:color w:val="000000"/>
          <w:sz w:val="23"/>
          <w:szCs w:val="23"/>
        </w:rPr>
        <w:t>SZ.</w:t>
      </w:r>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Rijeci</w:t>
      </w:r>
      <w:r w:rsidR="00692B01">
        <w:rPr>
          <w:szCs w:val="24"/>
          <w:lang w:val="hr-HR"/>
        </w:rPr>
        <w:t xml:space="preserve">, </w:t>
      </w:r>
      <w:r w:rsidR="00E77698">
        <w:rPr>
          <w:szCs w:val="24"/>
          <w:lang w:val="hr-HR"/>
        </w:rPr>
        <w:t>9</w:t>
      </w:r>
      <w:r w:rsidR="00692B01">
        <w:rPr>
          <w:szCs w:val="24"/>
          <w:lang w:val="hr-HR"/>
        </w:rPr>
        <w:t xml:space="preserve">. svibnja </w:t>
      </w:r>
      <w:r w:rsidR="00692B01" w:rsidRPr="00D80812">
        <w:rPr>
          <w:szCs w:val="24"/>
          <w:lang w:val="hr-HR"/>
        </w:rPr>
        <w:t>2017</w:t>
      </w:r>
      <w:r w:rsidRPr="00D80812">
        <w:rPr>
          <w:szCs w:val="24"/>
          <w:lang w:val="hr-HR"/>
        </w:rPr>
        <w:t xml:space="preserve">.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0A5CAD">
      <w:pPr>
        <w:rPr>
          <w:szCs w:val="24"/>
          <w:lang w:val="hr-HR"/>
        </w:rPr>
      </w:pPr>
      <w:r>
        <w:rPr>
          <w:szCs w:val="24"/>
          <w:lang w:val="hr-HR"/>
        </w:rPr>
        <w:t xml:space="preserve">Dana, </w:t>
      </w:r>
      <w:r w:rsidR="00E77698">
        <w:rPr>
          <w:szCs w:val="24"/>
          <w:lang w:val="hr-HR"/>
        </w:rPr>
        <w:t>9</w:t>
      </w:r>
      <w:r w:rsidR="00692B01">
        <w:rPr>
          <w:szCs w:val="24"/>
          <w:lang w:val="hr-HR"/>
        </w:rPr>
        <w:t xml:space="preserve">. svibnja </w:t>
      </w:r>
      <w:r w:rsidR="00692B01" w:rsidRPr="00D80812">
        <w:rPr>
          <w:szCs w:val="24"/>
          <w:lang w:val="hr-HR"/>
        </w:rPr>
        <w:t>2017</w:t>
      </w:r>
      <w:r>
        <w:rPr>
          <w:szCs w:val="24"/>
          <w:lang w:val="hr-HR"/>
        </w:rPr>
        <w:t>.</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2B07" w:rsidP="00EB5FB5" w:rsidR="00462B07">
      <w:r>
        <w:separator/>
      </w:r>
    </w:p>
  </w:endnote>
  <w:endnote w:id="0" w:type="continuationSeparator">
    <w:p w:rsidRDefault="00462B07" w:rsidP="00EB5FB5" w:rsidR="00462B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B97D82" w:rsidRPr="00B97D82">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2B07" w:rsidP="00EB5FB5" w:rsidR="00462B07">
      <w:r>
        <w:separator/>
      </w:r>
    </w:p>
  </w:footnote>
  <w:footnote w:id="0" w:type="continuationSeparator">
    <w:p w:rsidRDefault="00462B07" w:rsidP="00EB5FB5" w:rsidR="00462B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C95A21">
      <w:rPr>
        <w:lang w:val="hr-HR"/>
      </w:rPr>
      <w:t>8</w:t>
    </w:r>
    <w:r w:rsidR="00822B04">
      <w:rPr>
        <w:lang w:val="hr-HR"/>
      </w:rPr>
      <w:t>77</w:t>
    </w:r>
    <w:r w:rsidR="007E540C">
      <w:rPr>
        <w:lang w:val="hr-HR"/>
      </w:rPr>
      <w:t>/16-</w:t>
    </w:r>
    <w:r w:rsidR="00692B01">
      <w:rPr>
        <w:lang w:val="hr-HR"/>
      </w:rPr>
      <w:t>1</w:t>
    </w:r>
    <w:r w:rsidR="00822B04">
      <w:rPr>
        <w:lang w:val="hr-HR"/>
      </w:rPr>
      <w:t>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7684F"/>
    <w:rsid w:val="00076F23"/>
    <w:rsid w:val="000A5CAD"/>
    <w:rsid w:val="001A79A9"/>
    <w:rsid w:val="00212E11"/>
    <w:rsid w:val="00240A6A"/>
    <w:rsid w:val="00295D31"/>
    <w:rsid w:val="002B48C2"/>
    <w:rsid w:val="002C1393"/>
    <w:rsid w:val="002C4531"/>
    <w:rsid w:val="003313BB"/>
    <w:rsid w:val="00345C2D"/>
    <w:rsid w:val="003B5246"/>
    <w:rsid w:val="003E6BD0"/>
    <w:rsid w:val="00412DD0"/>
    <w:rsid w:val="00432B7A"/>
    <w:rsid w:val="004575D2"/>
    <w:rsid w:val="004624D4"/>
    <w:rsid w:val="00462B07"/>
    <w:rsid w:val="00477D70"/>
    <w:rsid w:val="004B6DF4"/>
    <w:rsid w:val="004C4E56"/>
    <w:rsid w:val="004D13AA"/>
    <w:rsid w:val="004E663B"/>
    <w:rsid w:val="00512604"/>
    <w:rsid w:val="00543186"/>
    <w:rsid w:val="005B7214"/>
    <w:rsid w:val="005C683A"/>
    <w:rsid w:val="00692B01"/>
    <w:rsid w:val="006A0287"/>
    <w:rsid w:val="00757CB9"/>
    <w:rsid w:val="007E540C"/>
    <w:rsid w:val="008076BA"/>
    <w:rsid w:val="00822B04"/>
    <w:rsid w:val="008F318F"/>
    <w:rsid w:val="00915708"/>
    <w:rsid w:val="009840B9"/>
    <w:rsid w:val="00984485"/>
    <w:rsid w:val="009A245E"/>
    <w:rsid w:val="009B1402"/>
    <w:rsid w:val="00A009B9"/>
    <w:rsid w:val="00A11DEA"/>
    <w:rsid w:val="00A61637"/>
    <w:rsid w:val="00B42139"/>
    <w:rsid w:val="00B7760C"/>
    <w:rsid w:val="00B97D82"/>
    <w:rsid w:val="00BC7D6A"/>
    <w:rsid w:val="00BD7018"/>
    <w:rsid w:val="00C21785"/>
    <w:rsid w:val="00C95A21"/>
    <w:rsid w:val="00D26F32"/>
    <w:rsid w:val="00DC5A9C"/>
    <w:rsid w:val="00DD7011"/>
    <w:rsid w:val="00E24354"/>
    <w:rsid w:val="00E4414D"/>
    <w:rsid w:val="00E53266"/>
    <w:rsid w:val="00E77698"/>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B97D82"/>
    <w:rPr>
      <w:color w:val="808080"/>
      <w:bdr w:space="0" w:sz="0" w:color="auto" w:val="none"/>
      <w:shd w:fill="CCFFFF" w:color="auto" w:val="clear"/>
    </w:rPr>
  </w:style>
  <w:style w:customStyle="true" w:styleId="eSPISCCParagraphDefaultFont" w:type="character">
    <w:name w:val="eSPIS_CC_Paragraph Default Font"/>
    <w:basedOn w:val="Zadanifontodlomka"/>
    <w:rsid w:val="00B97D82"/>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97D82"/>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97D82"/>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97D82"/>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B97D82"/>
    <w:rPr>
      <w:color w:val="808080"/>
      <w:bdr w:color="auto" w:space="0" w:sz="0" w:val="none"/>
      <w:shd w:color="auto" w:fill="CCFFFF" w:val="clear"/>
    </w:rPr>
  </w:style>
  <w:style w:customStyle="1" w:styleId="eSPISCCParagraphDefaultFont" w:type="character">
    <w:name w:val="eSPIS_CC_Paragraph Default Font"/>
    <w:basedOn w:val="Zadanifontodlomka"/>
    <w:rsid w:val="00B97D82"/>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97D82"/>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97D82"/>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97D82"/>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izvorni_sadrzaj>
    <derivirana_varijabla naziv="DomainObject.Predmet.Broj_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St-877/2016</izvorni_sadrzaj>
    <derivirana_varijabla naziv="DomainObject.Predmet.OznakaBroj_1">St-877/2016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BRUŠKIN j.d.o.o. zastupanog po punomoćniku Darko Kurilić</izvorni_sadrzaj>
    <derivirana_varijabla naziv="DomainObject.Predmet.ProtustrankaFormated_1">  BRUŠKIN j.d.o.o. zastupanog po punomoćniku Darko Kurilić</derivirana_varijabla>
  </DomainObject.Predmet.ProtustrankaFormated>
  <DomainObject.Predmet.ProtustrankaFormatedOIB>
    <izvorni_sadrzaj>  BRUŠKIN j.d.o.o., OIB 67867509383 zastupanog po punomoćniku Darko Kurilić</izvorni_sadrzaj>
    <derivirana_varijabla naziv="DomainObject.Predmet.ProtustrankaFormatedOIB_1">  BRUŠKIN j.d.o.o., OIB 67867509383 zastupanog po punomoćniku Darko Kurilić</derivirana_varijabla>
  </DomainObject.Predmet.ProtustrankaFormatedOIB>
  <DomainObject.Predmet.ProtustrankaFormatedWithAdress>
    <izvorni_sadrzaj> BRUŠKIN j.d.o.o., Mavri 29, 51216 Viškovo zastupanog po punomoćniku Darko Kurilić</izvorni_sadrzaj>
    <derivirana_varijabla naziv="DomainObject.Predmet.ProtustrankaFormatedWithAdress_1"> BRUŠKIN j.d.o.o., Mavri 29, 51216 Viškovo zastupanog po punomoćniku Darko Kurilić</derivirana_varijabla>
  </DomainObject.Predmet.ProtustrankaFormatedWithAdress>
  <DomainObject.Predmet.ProtustrankaFormatedWithAdressOIB>
    <izvorni_sadrzaj> BRUŠKIN j.d.o.o., OIB 67867509383, Mavri 29, 51216 Viškovo zastupanog po punomoćniku Darko Kurilić</izvorni_sadrzaj>
    <derivirana_varijabla naziv="DomainObject.Predmet.ProtustrankaFormatedWithAdressOIB_1"> BRUŠKIN j.d.o.o., OIB 67867509383, Mavri 29, 51216 Viškovo zastupanog po punomoćniku Darko Kurilić</derivirana_varijabla>
  </DomainObject.Predmet.ProtustrankaFormatedWithAdressOIB>
  <DomainObject.Predmet.ProtustrankaWithAdress>
    <izvorni_sadrzaj>BRUŠKIN j.d.o.o. Mavri 29, 51216 Viškovo</izvorni_sadrzaj>
    <derivirana_varijabla naziv="DomainObject.Predmet.ProtustrankaWithAdress_1">BRUŠKIN j.d.o.o. Mavri 29, 51216 Viškovo</derivirana_varijabla>
  </DomainObject.Predmet.ProtustrankaWithAdress>
  <DomainObject.Predmet.ProtustrankaWithAdressOIB>
    <izvorni_sadrzaj>BRUŠKIN j.d.o.o., OIB 67867509383, Mavri 29, 51216 Viškovo</izvorni_sadrzaj>
    <derivirana_varijabla naziv="DomainObject.Predmet.ProtustrankaWithAdressOIB_1">BRUŠKIN j.d.o.o., OIB 67867509383, Mavri 29, 51216 Viškovo</derivirana_varijabla>
  </DomainObject.Predmet.ProtustrankaWithAdressOIB>
  <DomainObject.Predmet.ProtustrankaNazivFormated>
    <izvorni_sadrzaj>BRUŠKIN j.d.o.o.</izvorni_sadrzaj>
    <derivirana_varijabla naziv="DomainObject.Predmet.ProtustrankaNazivFormated_1">BRUŠKIN j.d.o.o.</derivirana_varijabla>
  </DomainObject.Predmet.ProtustrankaNazivFormated>
  <DomainObject.Predmet.ProtustrankaNazivFormatedOIB>
    <izvorni_sadrzaj>BRUŠKIN j.d.o.o., OIB 67867509383</izvorni_sadrzaj>
    <derivirana_varijabla naziv="DomainObject.Predmet.ProtustrankaNazivFormatedOIB_1">BRUŠKIN j.d.o.o., OIB 67867509383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BRUŠKIN j.d.o.o. zastupanog po punomoćniku Darko Kurilić</item>
    </izvorni_sadrzaj>
    <derivirana_varijabla naziv="DomainObject.Predmet.ProtuStrankaListFormated_1">
      <item>BRUŠKIN j.d.o.o. zastupanog po punomoćniku Darko Kurilić</item>
    </derivirana_varijabla>
  </DomainObject.Predmet.ProtuStrankaListFormated>
  <DomainObject.Predmet.ProtuStrankaListFormatedOIB>
    <izvorni_sadrzaj>
      <item>BRUŠKIN j.d.o.o., OIB 67867509383 zastupanog po punomoćniku Darko Kurilić</item>
    </izvorni_sadrzaj>
    <derivirana_varijabla naziv="DomainObject.Predmet.ProtuStrankaListFormatedOIB_1">
      <item>BRUŠKIN j.d.o.o., OIB 67867509383 zastupanog po punomoćniku Darko Kurilić</item>
    </derivirana_varijabla>
  </DomainObject.Predmet.ProtuStrankaListFormatedOIB>
  <DomainObject.Predmet.ProtuStrankaListFormatedWithAdress>
    <izvorni_sadrzaj>
      <item>BRUŠKIN j.d.o.o., Mavri 29, 51216 Viškovo zastupanog po punomoćniku Darko Kurilić</item>
    </izvorni_sadrzaj>
    <derivirana_varijabla naziv="DomainObject.Predmet.ProtuStrankaListFormatedWithAdress_1">
      <item>BRUŠKIN j.d.o.o., Mavri 29, 51216 Viškovo zastupanog po punomoćniku Darko Kurilić</item>
    </derivirana_varijabla>
  </DomainObject.Predmet.ProtuStrankaListFormatedWithAdress>
  <DomainObject.Predmet.ProtuStrankaListFormatedWithAdressOIB>
    <izvorni_sadrzaj>
      <item>BRUŠKIN j.d.o.o., OIB 67867509383, Mavri 29, 51216 Viškovo zastupanog po punomoćniku Darko Kurilić</item>
    </izvorni_sadrzaj>
    <derivirana_varijabla naziv="DomainObject.Predmet.ProtuStrankaListFormatedWithAdressOIB_1">
      <item>BRUŠKIN j.d.o.o., OIB 67867509383, Mavri 29, 51216 Viškovo zastupanog po punomoćniku Darko Kurilić</item>
    </derivirana_varijabla>
  </DomainObject.Predmet.ProtuStrankaListFormatedWithAdressOIB>
  <DomainObject.Predmet.ProtuStrankaListNazivFormated>
    <izvorni_sadrzaj>
      <item>BRUŠKIN j.d.o.o.</item>
    </izvorni_sadrzaj>
    <derivirana_varijabla naziv="DomainObject.Predmet.ProtuStrankaListNazivFormated_1">
      <item>BRUŠKIN j.d.o.o.</item>
    </derivirana_varijabla>
  </DomainObject.Predmet.ProtuStrankaListNazivFormated>
  <DomainObject.Predmet.ProtuStrankaListNazivFormatedOIB>
    <izvorni_sadrzaj>
      <item>BRUŠKIN j.d.o.o., OIB 67867509383</item>
    </izvorni_sadrzaj>
    <derivirana_varijabla naziv="DomainObject.Predmet.ProtuStrankaListNazivFormatedOIB_1">
      <item>BRUŠKIN j.d.o.o., OIB 67867509383</item>
    </derivirana_varijabla>
  </DomainObject.Predmet.ProtuStrankaListNazivFormatedOIB>
  <DomainObject.Predmet.OstaliListFormated>
    <izvorni_sadrzaj>
      <item>Darko Kurilić punomoćnik sudionika u postupku BRUŠKIN j.d.o.o.</item>
    </izvorni_sadrzaj>
    <derivirana_varijabla naziv="DomainObject.Predmet.OstaliListFormated_1">
      <item>Darko Kurilić punomoćnik sudionika u postupku BRUŠKIN j.d.o.o.</item>
    </derivirana_varijabla>
  </DomainObject.Predmet.OstaliListFormated>
  <DomainObject.Predmet.OstaliListFormatedOIB>
    <izvorni_sadrzaj>
      <item>Darko Kurilić, OIB 32242594175 punomoćnik sudionika u postupku BRUŠKIN j.d.o.o.</item>
    </izvorni_sadrzaj>
    <derivirana_varijabla naziv="DomainObject.Predmet.OstaliListFormatedOIB_1">
      <item>Darko Kurilić, OIB 32242594175 punomoćnik sudionika u postupku BRUŠKIN j.d.o.o.</item>
    </derivirana_varijabla>
  </DomainObject.Predmet.OstaliListFormatedOIB>
  <DomainObject.Predmet.OstaliListFormatedWithAdress>
    <izvorni_sadrzaj>
      <item>Darko Kurilić, Mavri 29, 51216 Marčelji punomoćnik sudionika u postupku BRUŠKIN j.d.o.o.</item>
    </izvorni_sadrzaj>
    <derivirana_varijabla naziv="DomainObject.Predmet.OstaliListFormatedWithAdress_1">
      <item>Darko Kurilić, Mavri 29, 51216 Marčelji punomoćnik sudionika u postupku BRUŠKIN j.d.o.o.</item>
    </derivirana_varijabla>
  </DomainObject.Predmet.OstaliListFormatedWithAdress>
  <DomainObject.Predmet.OstaliListFormatedWithAdressOIB>
    <izvorni_sadrzaj>
      <item>Darko Kurilić, OIB 32242594175, Mavri 29, 51216 Marčelji punomoćnik sudionika u postupku BRUŠKIN j.d.o.o.</item>
    </izvorni_sadrzaj>
    <derivirana_varijabla naziv="DomainObject.Predmet.OstaliListFormatedWithAdressOIB_1">
      <item>Darko Kurilić, OIB 32242594175, Mavri 29, 51216 Marčelji punomoćnik sudionika u postupku BRUŠKIN j.d.o.o.</item>
    </derivirana_varijabla>
  </DomainObject.Predmet.OstaliListFormatedWithAdressOIB>
  <DomainObject.Predmet.OstaliListNazivFormated>
    <izvorni_sadrzaj>
      <item>Darko Kurilić</item>
    </izvorni_sadrzaj>
    <derivirana_varijabla naziv="DomainObject.Predmet.OstaliListNazivFormated_1">
      <item>Darko Kurilić</item>
    </derivirana_varijabla>
  </DomainObject.Predmet.OstaliListNazivFormated>
  <DomainObject.Predmet.OstaliListNazivFormatedOIB>
    <izvorni_sadrzaj>
      <item>Darko Kurilić, OIB 32242594175</item>
    </izvorni_sadrzaj>
    <derivirana_varijabla naziv="DomainObject.Predmet.OstaliListNazivFormatedOIB_1">
      <item>Darko Kurilić, OIB 32242594175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BRUŠKIN j.d.o.o.</izvorni_sadrzaj>
    <derivirana_varijabla naziv="DomainObject.Predmet.ProtustrankaIDrugi_1">BRUŠKIN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BRUŠKIN j.d.o.o., OIB 67867509383, Mavri 29, 51216 Viškovo</izvorni_sadrzaj>
    <derivirana_varijabla naziv="DomainObject.Predmet.ProtustrankaIDrugiAdressOIB_1">BRUŠKIN j.d.o.o., OIB 67867509383, Mavri 29,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BRUŠKIN j.d.o.o.</item>
      <item>Darko Kurilić</item>
    </izvorni_sadrzaj>
    <derivirana_varijabla naziv="DomainObject.Predmet.SudioniciListNaziv_1">
      <item>FINA  Rijeka</item>
      <item>BRUŠKIN j.d.o.o.</item>
      <item>Darko Kurilić</item>
    </derivirana_varijabla>
  </DomainObject.Predmet.SudioniciListNaziv>
  <DomainObject.Predmet.SudioniciListAdressOIB>
    <izvorni_sadrzaj>
      <item>FINA  Rijeka, OIB 85821130368, Frana Kurelca 8,51000 Rijeka</item>
      <item>BRUŠKIN j.d.o.o., OIB 67867509383, Mavri 29,51216 Viškovo</item>
      <item>Darko Kurilić, OIB 32242594175, Mavri 29,51216 Marčelji</item>
    </izvorni_sadrzaj>
    <derivirana_varijabla naziv="DomainObject.Predmet.SudioniciListAdressOIB_1">
      <item>FINA  Rijeka, OIB 85821130368, Frana Kurelca 8,51000 Rijeka</item>
      <item>BRUŠKIN j.d.o.o., OIB 67867509383, Mavri 29,51216 Viškovo</item>
      <item>Darko Kurilić, OIB 32242594175, Mavri 29,51216 Marčelji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67867509383</item>
      <item>, OIB 32242594175</item>
    </izvorni_sadrzaj>
    <derivirana_varijabla naziv="DomainObject.Predmet.SudioniciListNazivOIB_1">
      <item>, OIB 85821130368</item>
      <item>, OIB 67867509383</item>
      <item>, OIB 32242594175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93ECA4-A39E-4C23-9EF6-0CBCA4F623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1056</properties:Words>
  <properties:Characters>5877</properties:Characters>
  <properties:Lines>125</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2017-05-09T05:59:00Z</dcterms:created>
  <dc:creator>Liljana Ugrin</dc:creator>
  <cp:lastModifiedBy>Tanja Fidel</cp:lastModifiedBy>
  <dcterms:modified xmlns:xsi="http://www.w3.org/2001/XMLSchema-instance" xsi:type="dcterms:W3CDTF">2017-05-09T12:21:00Z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