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8783d" w14:paraId="2a8783d" w:rsidRDefault="008E27A9" w:rsidP="00D00484" w:rsidR="008E27A9" w:rsidRPr="008E27A9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14 St-</w:t>
      </w:r>
      <w:r w:rsidR="00913A27">
        <w:rPr>
          <w:b w:val="false"/>
        </w:rPr>
        <w:t>1089</w:t>
      </w:r>
      <w:r>
        <w:rPr>
          <w:b w:val="false"/>
        </w:rPr>
        <w:t>/1</w:t>
      </w:r>
      <w:r w:rsidR="00282F94">
        <w:rPr>
          <w:b w:val="false"/>
        </w:rPr>
        <w:t>3</w:t>
      </w:r>
      <w:r>
        <w:rPr>
          <w:b w:val="false"/>
        </w:rPr>
        <w:t>-</w:t>
      </w:r>
      <w:r w:rsidR="005702AF">
        <w:rPr>
          <w:b w:val="false"/>
        </w:rPr>
        <w:t>1</w:t>
      </w:r>
      <w:r w:rsidR="00913A27">
        <w:rPr>
          <w:b w:val="false"/>
        </w:rPr>
        <w:t>06</w:t>
      </w:r>
    </w:p>
    <w:p w:rsidRDefault="008E27A9" w:rsidP="008E27A9" w:rsidR="008E27A9">
      <w:pPr>
        <w:pStyle w:val="Naslov1"/>
      </w:pPr>
    </w:p>
    <w:p w:rsidRDefault="002B098B" w:rsidP="002B098B" w:rsidR="002B098B">
      <w:r>
        <w:rPr>
          <w:rStyle w:val="Naglaeno"/>
        </w:rPr>
        <w:t xml:space="preserve">             </w:t>
      </w:r>
      <w:r w:rsidR="0016230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/>
    <w:p w:rsidRDefault="008E27A9" w:rsidP="008E27A9" w:rsidR="008E27A9">
      <w:pPr>
        <w:jc w:val="center"/>
      </w:pPr>
    </w:p>
    <w:p w:rsidRDefault="005702AF" w:rsidP="005702AF" w:rsidR="005702AF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="00913A27" w:rsidRPr="00913A27">
        <w:rPr>
          <w:bCs/>
        </w:rPr>
        <w:t>HOTEL NIKOLINA d.o.o. ugostiteljstvo i usluge u stečaju, Đakovo, N. Tesle 74, MBS 030098058, OIB 47740642920</w:t>
      </w:r>
      <w:r w:rsidRPr="00D53A3A">
        <w:rPr>
          <w:bCs/>
        </w:rPr>
        <w:t>,</w:t>
      </w:r>
      <w:r>
        <w:t xml:space="preserve"> dana </w:t>
      </w:r>
      <w:r w:rsidR="0015326D">
        <w:t>7</w:t>
      </w:r>
      <w:r>
        <w:t xml:space="preserve">. </w:t>
      </w:r>
      <w:r w:rsidR="0015326D">
        <w:t>rujna</w:t>
      </w:r>
      <w:r>
        <w:t xml:space="preserve"> 2016. </w:t>
      </w:r>
    </w:p>
    <w:p w:rsidRDefault="00B07B49" w:rsidP="008E27A9" w:rsidR="00B07B4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15326D" w:rsidP="00D00484" w:rsidR="008E27A9" w:rsidRPr="0004279F">
      <w:pPr>
        <w:jc w:val="center"/>
        <w:rPr>
          <w:bCs/>
        </w:rPr>
      </w:pPr>
      <w:r>
        <w:rPr>
          <w:bCs/>
        </w:rPr>
        <w:t>27</w:t>
      </w:r>
      <w:r w:rsidR="008E27A9" w:rsidRPr="0004279F">
        <w:rPr>
          <w:bCs/>
        </w:rPr>
        <w:t xml:space="preserve">. </w:t>
      </w:r>
      <w:r>
        <w:rPr>
          <w:bCs/>
        </w:rPr>
        <w:t>listopad</w:t>
      </w:r>
      <w:r w:rsidR="005702AF">
        <w:rPr>
          <w:bCs/>
        </w:rPr>
        <w:t>a</w:t>
      </w:r>
      <w:r w:rsidR="008E27A9" w:rsidRPr="0004279F">
        <w:rPr>
          <w:bCs/>
        </w:rPr>
        <w:t xml:space="preserve"> 201</w:t>
      </w:r>
      <w:r w:rsidR="004E4602">
        <w:rPr>
          <w:bCs/>
        </w:rPr>
        <w:t>6</w:t>
      </w:r>
      <w:r w:rsidR="008E27A9" w:rsidRPr="0004279F">
        <w:rPr>
          <w:bCs/>
        </w:rPr>
        <w:t xml:space="preserve">. godine u </w:t>
      </w:r>
      <w:r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8E27A9" w:rsidR="008E27A9">
      <w:pPr>
        <w:jc w:val="center"/>
        <w:rPr>
          <w:b/>
        </w:rPr>
      </w:pPr>
    </w:p>
    <w:p w:rsidRDefault="008E27A9" w:rsidP="00D761B5" w:rsidR="008E27A9">
      <w:pPr>
        <w:ind w:left="720"/>
        <w:jc w:val="both"/>
      </w:pPr>
      <w:r>
        <w:t xml:space="preserve">koje će se održati u prostorijama Trgovačkog suda u Osijeku, Zagrebačka 2, soba broj </w:t>
      </w:r>
      <w:r w:rsidR="00D761B5">
        <w:t>21/I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15326D" w:rsidP="00D761B5" w:rsidR="0015326D">
      <w:pPr>
        <w:numPr>
          <w:ilvl w:val="0"/>
          <w:numId w:val="2"/>
        </w:numPr>
        <w:ind w:firstLine="480"/>
        <w:jc w:val="both"/>
      </w:pPr>
      <w:r>
        <w:t>Podnošenje izvješća stečajnog upravitelja</w:t>
      </w:r>
    </w:p>
    <w:p w:rsidRDefault="008E27A9" w:rsidP="00D761B5" w:rsidR="008E27A9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D761B5">
        <w:t>og</w:t>
      </w:r>
      <w:r>
        <w:t xml:space="preserve"> upravitelj</w:t>
      </w:r>
      <w:r w:rsidR="00D761B5">
        <w:t>a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>Sva dokumentacija za predmetno ročište biti će izložena u sudu u sobi broj 21/1.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A80821">
        <w:t>og</w:t>
      </w:r>
      <w:r>
        <w:t xml:space="preserve"> upravitelj</w:t>
      </w:r>
      <w:r w:rsidR="00A80821">
        <w:t>a</w:t>
      </w:r>
      <w:r>
        <w:t xml:space="preserve"> od </w:t>
      </w:r>
      <w:r w:rsidR="00A80821">
        <w:t>6</w:t>
      </w:r>
      <w:r w:rsidR="00A06D6D">
        <w:t>.</w:t>
      </w:r>
      <w:r w:rsidR="00EC583C">
        <w:t>0</w:t>
      </w:r>
      <w:r w:rsidR="00A80821">
        <w:t>9</w:t>
      </w:r>
      <w:r w:rsidR="00A06D6D">
        <w:t>.</w:t>
      </w:r>
      <w:r>
        <w:t>201</w:t>
      </w:r>
      <w:r w:rsidR="00EC583C">
        <w:t>6</w:t>
      </w:r>
      <w:r>
        <w:t xml:space="preserve">. godine, a budući je unovčena cjelokupna imovina stečajnog dužnika, stečajni sudac je temeljem čl. 38.a i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A80821">
        <w:t>7</w:t>
      </w:r>
      <w:r>
        <w:t xml:space="preserve">. </w:t>
      </w:r>
      <w:r w:rsidR="00A80821">
        <w:t>rujna</w:t>
      </w:r>
      <w:r>
        <w:t xml:space="preserve"> 201</w:t>
      </w:r>
      <w:r w:rsidR="00EC583C">
        <w:t>6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A80821">
        <w:t>i</w:t>
      </w:r>
      <w:r>
        <w:t xml:space="preserve"> upravitelj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73E" w:rsidR="0038573E">
      <w:r>
        <w:separator/>
      </w:r>
    </w:p>
  </w:endnote>
  <w:endnote w:id="0" w:type="continuationSeparator">
    <w:p w:rsidRDefault="0038573E" w:rsidR="00385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73E" w:rsidR="0038573E">
      <w:r>
        <w:separator/>
      </w:r>
    </w:p>
  </w:footnote>
  <w:footnote w:id="0" w:type="continuationSeparator">
    <w:p w:rsidRDefault="0038573E" w:rsidR="00385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27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913A27" w:rsidRPr="00913A27">
      <w:rPr>
        <w:b w:val="false"/>
      </w:rPr>
      <w:t>14 St-1089/13-106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D117D"/>
    <w:rsid w:val="000F31A1"/>
    <w:rsid w:val="00112765"/>
    <w:rsid w:val="00130775"/>
    <w:rsid w:val="00130C4A"/>
    <w:rsid w:val="0015326D"/>
    <w:rsid w:val="00162306"/>
    <w:rsid w:val="00177678"/>
    <w:rsid w:val="001D7E06"/>
    <w:rsid w:val="00282F94"/>
    <w:rsid w:val="002B098B"/>
    <w:rsid w:val="002B41A4"/>
    <w:rsid w:val="002D50B3"/>
    <w:rsid w:val="002F3940"/>
    <w:rsid w:val="00331306"/>
    <w:rsid w:val="0038573E"/>
    <w:rsid w:val="003B3762"/>
    <w:rsid w:val="003C4BD6"/>
    <w:rsid w:val="003F6369"/>
    <w:rsid w:val="004438A9"/>
    <w:rsid w:val="004A4813"/>
    <w:rsid w:val="004A7D2D"/>
    <w:rsid w:val="004E4602"/>
    <w:rsid w:val="004F36C5"/>
    <w:rsid w:val="005702AF"/>
    <w:rsid w:val="005726AF"/>
    <w:rsid w:val="005A1639"/>
    <w:rsid w:val="005F5F7C"/>
    <w:rsid w:val="00646774"/>
    <w:rsid w:val="00677C1A"/>
    <w:rsid w:val="006D3DD2"/>
    <w:rsid w:val="006E3829"/>
    <w:rsid w:val="008A3CDF"/>
    <w:rsid w:val="008E27A9"/>
    <w:rsid w:val="00913A27"/>
    <w:rsid w:val="00940ABA"/>
    <w:rsid w:val="0094275F"/>
    <w:rsid w:val="009B05D9"/>
    <w:rsid w:val="00A06D6D"/>
    <w:rsid w:val="00A80821"/>
    <w:rsid w:val="00AD301E"/>
    <w:rsid w:val="00B07B49"/>
    <w:rsid w:val="00C201C9"/>
    <w:rsid w:val="00CB3B82"/>
    <w:rsid w:val="00D00484"/>
    <w:rsid w:val="00D4083E"/>
    <w:rsid w:val="00D52700"/>
    <w:rsid w:val="00D761B5"/>
    <w:rsid w:val="00D81805"/>
    <w:rsid w:val="00DC1973"/>
    <w:rsid w:val="00DC6BB3"/>
    <w:rsid w:val="00DE53D9"/>
    <w:rsid w:val="00E20BDF"/>
    <w:rsid w:val="00E620C2"/>
    <w:rsid w:val="00EA2613"/>
    <w:rsid w:val="00EC583C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52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St-1089/2013</izvorni_sadrzaj>
    <derivirana_varijabla naziv="DomainObject.Predmet.OznakaBroj_1">St-1089/2013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NIKOLINA d.o.o. ugostiteljstvo i usluge</izvorni_sadrzaj>
    <derivirana_varijabla naziv="DomainObject.Predmet.ProtustrankaFormated_1">  HOTEL NIKOLINA d.o.o. ugostiteljstvo i usluge</derivirana_varijabla>
  </DomainObject.Predmet.ProtustrankaFormated>
  <DomainObject.Predmet.ProtustrankaFormatedOIB>
    <izvorni_sadrzaj>  HOTEL NIKOLINA d.o.o. ugostiteljstvo i usluge, OIB 47740642920</izvorni_sadrzaj>
    <derivirana_varijabla naziv="DomainObject.Predmet.ProtustrankaFormatedOIB_1">  HOTEL NIKOLINA d.o.o. ugostiteljstvo i usluge, OIB 47740642920</derivirana_varijabla>
  </DomainObject.Predmet.ProtustrankaFormatedOIB>
  <DomainObject.Predmet.ProtustrankaFormatedWithAdress>
    <izvorni_sadrzaj> HOTEL NIKOLINA d.o.o. ugostiteljstvo i usluge, Nikole Tesle 74, Đakovo</izvorni_sadrzaj>
    <derivirana_varijabla naziv="DomainObject.Predmet.ProtustrankaFormatedWithAdress_1"> HOTEL NIKOLINA d.o.o. ugostiteljstvo i usluge, Nikole Tesle 74, Đakovo</derivirana_varijabla>
  </DomainObject.Predmet.ProtustrankaFormatedWithAdress>
  <DomainObject.Predmet.ProtustrankaFormatedWithAdressOIB>
    <izvorni_sadrzaj> HOTEL NIKOLINA d.o.o. ugostiteljstvo i usluge, OIB 47740642920, Nikole Tesle 74, Đakovo</izvorni_sadrzaj>
    <derivirana_varijabla naziv="DomainObject.Predmet.ProtustrankaFormatedWithAdressOIB_1"> HOTEL NIKOLINA d.o.o. ugostiteljstvo i usluge, OIB 47740642920, Nikole Tesle 74, Đakovo</derivirana_varijabla>
  </DomainObject.Predmet.ProtustrankaFormatedWithAdressOIB>
  <DomainObject.Predmet.ProtustrankaWithAdress>
    <izvorni_sadrzaj>HOTEL NIKOLINA d.o.o. ugostiteljstvo i usluge Nikole Tesle 74, Đakovo</izvorni_sadrzaj>
    <derivirana_varijabla naziv="DomainObject.Predmet.ProtustrankaWithAdress_1">HOTEL NIKOLINA d.o.o. ugostiteljstvo i usluge Nikole Tesle 74, Đakovo</derivirana_varijabla>
  </DomainObject.Predmet.ProtustrankaWithAdress>
  <DomainObject.Predmet.ProtustrankaWithAdressOIB>
    <izvorni_sadrzaj>HOTEL NIKOLINA d.o.o. ugostiteljstvo i usluge, OIB 47740642920, Nikole Tesle 74, Đakovo</izvorni_sadrzaj>
    <derivirana_varijabla naziv="DomainObject.Predmet.ProtustrankaWithAdressOIB_1">HOTEL NIKOLINA d.o.o. ugostiteljstvo i usluge, OIB 47740642920, Nikole Tesle 74, Đakovo</derivirana_varijabla>
  </DomainObject.Predmet.ProtustrankaWithAdressOIB>
  <DomainObject.Predmet.ProtustrankaNazivFormated>
    <izvorni_sadrzaj>HOTEL NIKOLINA d.o.o. ugostiteljstvo i usluge</izvorni_sadrzaj>
    <derivirana_varijabla naziv="DomainObject.Predmet.ProtustrankaNazivFormated_1">HOTEL NIKOLINA d.o.o. ugostiteljstvo i usluge</derivirana_varijabla>
  </DomainObject.Predmet.ProtustrankaNazivFormated>
  <DomainObject.Predmet.ProtustrankaNazivFormatedOIB>
    <izvorni_sadrzaj>HOTEL NIKOLINA d.o.o. ugostiteljstvo i usluge, OIB 47740642920</izvorni_sadrzaj>
    <derivirana_varijabla naziv="DomainObject.Predmet.ProtustrankaNazivFormatedOIB_1">HOTEL NIKOLINA d.o.o. ugostiteljstvo i usluge, OIB 47740642920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HOTEL NIKOLINA d.o.o. ugostiteljstvo i usluge</item>
    </izvorni_sadrzaj>
    <derivirana_varijabla naziv="DomainObject.Predmet.ProtuStrankaListFormated_1">
      <item>HOTEL NIKOLINA d.o.o. ugostiteljstvo i usluge</item>
    </derivirana_varijabla>
  </DomainObject.Predmet.ProtuStrankaListFormated>
  <DomainObject.Predmet.ProtuStrankaListFormatedOIB>
    <izvorni_sadrzaj>
      <item>HOTEL NIKOLINA d.o.o. ugostiteljstvo i usluge, OIB 47740642920</item>
    </izvorni_sadrzaj>
    <derivirana_varijabla naziv="DomainObject.Predmet.ProtuStrankaListFormatedOIB_1">
      <item>HOTEL NIKOLINA d.o.o. ugostiteljstvo i usluge, OIB 47740642920</item>
    </derivirana_varijabla>
  </DomainObject.Predmet.ProtuStrankaListFormatedOIB>
  <DomainObject.Predmet.ProtuStrankaListFormatedWithAdress>
    <izvorni_sadrzaj>
      <item>HOTEL NIKOLINA d.o.o. ugostiteljstvo i usluge, Nikole Tesle 74, Đakovo</item>
    </izvorni_sadrzaj>
    <derivirana_varijabla naziv="DomainObject.Predmet.ProtuStrankaListFormatedWithAdress_1">
      <item>HOTEL NIKOLINA d.o.o. ugostiteljstvo i usluge, Nikole Tesle 74, Đakovo</item>
    </derivirana_varijabla>
  </DomainObject.Predmet.ProtuStrankaListFormatedWithAdress>
  <DomainObject.Predmet.ProtuStrankaListFormatedWithAdressOIB>
    <izvorni_sadrzaj>
      <item>HOTEL NIKOLINA d.o.o. ugostiteljstvo i usluge, OIB 47740642920, Nikole Tesle 74, Đakovo</item>
    </izvorni_sadrzaj>
    <derivirana_varijabla naziv="DomainObject.Predmet.ProtuStrankaListFormatedWithAdressOIB_1">
      <item>HOTEL NIKOLINA d.o.o. ugostiteljstvo i usluge, OIB 47740642920, Nikole Tesle 74, Đakovo</item>
    </derivirana_varijabla>
  </DomainObject.Predmet.ProtuStrankaListFormatedWithAdressOIB>
  <DomainObject.Predmet.ProtuStrankaListNazivFormated>
    <izvorni_sadrzaj>
      <item>HOTEL NIKOLINA d.o.o. ugostiteljstvo i usluge</item>
    </izvorni_sadrzaj>
    <derivirana_varijabla naziv="DomainObject.Predmet.ProtuStrankaListNazivFormated_1">
      <item>HOTEL NIKOLINA d.o.o. ugostiteljstvo i usluge</item>
    </derivirana_varijabla>
  </DomainObject.Predmet.ProtuStrankaListNazivFormated>
  <DomainObject.Predmet.ProtuStrankaListNazivFormatedOIB>
    <izvorni_sadrzaj>
      <item>HOTEL NIKOLINA d.o.o. ugostiteljstvo i usluge, OIB 47740642920</item>
    </izvorni_sadrzaj>
    <derivirana_varijabla naziv="DomainObject.Predmet.ProtuStrankaListNazivFormatedOIB_1">
      <item>HOTEL NIKOLINA d.o.o. ugostiteljstvo i usluge, OIB 47740642920</item>
    </derivirana_varijabla>
  </DomainObject.Predmet.ProtuStrankaListNazivFormatedOIB>
  <DomainObject.Predmet.OstaliList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Formated>
  <DomainObject.Predmet.OstaliList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FormatedOIB>
  <DomainObject.Predmet.OstaliListFormatedWithAdress>
    <izvorni_sadrzaj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izvorni_sadrzaj>
    <derivirana_varijabla naziv="DomainObject.Predmet.OstaliListFormatedWithAdress_1"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derivirana_varijabla>
  </DomainObject.Predmet.OstaliListFormatedWithAdress>
  <DomainObject.Predmet.OstaliListFormatedWithAdressOIB>
    <izvorni_sadrzaj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izvorni_sadrzaj>
    <derivirana_varijabla naziv="DomainObject.Predmet.OstaliListFormatedWithAdressOIB_1"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Naziv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NazivFormated>
  <DomainObject.Predmet.OstaliListNaziv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Naziv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HOTEL NIKOLINA d.o.o. ugostiteljstvo i usluge</izvorni_sadrzaj>
    <derivirana_varijabla naziv="DomainObject.Predmet.ProtustrankaIDrugi_1">HOTEL NIKOLINA d.o.o. ugostiteljstvo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HOTEL NIKOLINA d.o.o. ugostiteljstvo i usluge, OIB 47740642920, Nikole Tesle 74, Đakovo</izvorni_sadrzaj>
    <derivirana_varijabla naziv="DomainObject.Predmet.ProtustrankaIDrugiAdressOIB_1">HOTEL NIKOLINA d.o.o. ugostiteljstvo i usluge, OIB 47740642920, Nikole Tesle 74,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SudioniciListNaziv_1"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SudioniciListNaziv>
  <DomainObject.Predmet.SudioniciListAdressOIB>
    <izvorni_sadrzaj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izvorni_sadrzaj>
    <derivirana_varijabla naziv="DomainObject.Predmet.SudioniciListAdressOIB_1"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izvorni_sadrzaj>
    <derivirana_varijabla naziv="DomainObject.Predmet.SudioniciListNazivOIB_1"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215</properties:Words>
  <properties:Characters>1112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2016-09-07T10:15:00Z</dcterms:created>
  <dc:creator>edeke</dc:creator>
  <cp:lastModifiedBy>Elizabeta Đeke</cp:lastModifiedBy>
  <cp:lastPrinted>2015-12-17T11:44:00Z</cp:lastPrinted>
  <dcterms:modified xmlns:xsi="http://www.w3.org/2001/XMLSchema-instance" xsi:type="dcterms:W3CDTF">2016-09-07T11:22:00Z</dcterms:modified>
  <cp:revision>3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