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25594" w14:paraId="e325594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AC0CB4">
      <w:pPr>
        <w:jc w:val="center"/>
        <w:rPr>
          <w:rFonts w:hAnsi="Times New Roman" w:ascii="Times New Roman"/>
          <w:szCs w:val="24"/>
          <w:lang w:val="hr-HR"/>
        </w:rPr>
      </w:pPr>
      <w:r w:rsidRPr="00AC0CB4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2E3975">
      <w:pPr>
        <w:jc w:val="center"/>
        <w:rPr>
          <w:rFonts w:hAnsi="Times New Roman" w:ascii="Times New Roman"/>
          <w:szCs w:val="24"/>
          <w:lang w:val="hr-HR"/>
        </w:rPr>
      </w:pPr>
      <w:r w:rsidRPr="002E3975">
        <w:rPr>
          <w:rFonts w:hAnsi="Times New Roman" w:ascii="Times New Roman"/>
          <w:szCs w:val="24"/>
          <w:lang w:val="hr-HR"/>
        </w:rPr>
        <w:t xml:space="preserve">od </w:t>
      </w:r>
      <w:r w:rsidR="00AC0CB4" w:rsidRPr="002E3975">
        <w:rPr>
          <w:rFonts w:hAnsi="Times New Roman" w:ascii="Times New Roman"/>
          <w:szCs w:val="24"/>
          <w:lang w:val="hr-HR"/>
        </w:rPr>
        <w:t>21</w:t>
      </w:r>
      <w:r w:rsidR="00B927EC" w:rsidRPr="002E3975">
        <w:rPr>
          <w:rFonts w:hAnsi="Times New Roman" w:ascii="Times New Roman"/>
          <w:szCs w:val="24"/>
          <w:lang w:val="hr-HR"/>
        </w:rPr>
        <w:t>. lipnja</w:t>
      </w:r>
      <w:r w:rsidR="00FC27CC" w:rsidRPr="002E3975">
        <w:rPr>
          <w:rFonts w:hAnsi="Times New Roman" w:ascii="Times New Roman"/>
          <w:szCs w:val="24"/>
          <w:lang w:val="hr-HR"/>
        </w:rPr>
        <w:t xml:space="preserve"> 2017</w:t>
      </w:r>
      <w:r w:rsidR="00021E91" w:rsidRPr="002E3975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E3975">
      <w:pPr>
        <w:jc w:val="center"/>
        <w:rPr>
          <w:rFonts w:hAnsi="Times New Roman" w:ascii="Times New Roman"/>
          <w:szCs w:val="24"/>
          <w:lang w:val="hr-HR"/>
        </w:rPr>
      </w:pPr>
      <w:r w:rsidRPr="002E3975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2E3975">
      <w:pPr>
        <w:jc w:val="center"/>
        <w:rPr>
          <w:rFonts w:hAnsi="Times New Roman" w:ascii="Times New Roman"/>
          <w:szCs w:val="24"/>
          <w:lang w:val="hr-HR"/>
        </w:rPr>
      </w:pPr>
      <w:r w:rsidRPr="002E3975">
        <w:rPr>
          <w:rFonts w:hAnsi="Times New Roman" w:ascii="Times New Roman"/>
          <w:szCs w:val="24"/>
          <w:lang w:val="hr-HR"/>
        </w:rPr>
        <w:t xml:space="preserve">o </w:t>
      </w:r>
      <w:r w:rsidR="003A4205" w:rsidRPr="002E3975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2E3975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031BBB" w:rsidR="00031BBB" w:rsidRPr="002E3975">
      <w:pPr>
        <w:jc w:val="center"/>
        <w:rPr>
          <w:rFonts w:hAnsi="Times New Roman" w:ascii="Times New Roman"/>
          <w:lang w:val="hr-HR"/>
        </w:rPr>
      </w:pPr>
      <w:r w:rsidRPr="002E3975">
        <w:rPr>
          <w:rFonts w:hAnsi="Times New Roman" w:ascii="Times New Roman"/>
          <w:szCs w:val="24"/>
          <w:lang w:val="hr-HR"/>
        </w:rPr>
        <w:t xml:space="preserve">nad dužnikom </w:t>
      </w:r>
      <w:r w:rsidR="002E3975" w:rsidRPr="002E3975">
        <w:rPr>
          <w:rFonts w:hAnsi="Times New Roman" w:ascii="Times New Roman"/>
          <w:lang w:val="hr-HR"/>
        </w:rPr>
        <w:t>NITRAT d.o.o., OIB: 61672043381, Andrije Mohorovičića 1, Čakovec</w:t>
      </w:r>
    </w:p>
    <w:p w:rsidRDefault="00B64591" w:rsidR="00B64591" w:rsidRPr="002E3975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031BBB">
      <w:pPr>
        <w:jc w:val="both"/>
        <w:rPr>
          <w:rFonts w:hAnsi="Times New Roman" w:ascii="Times New Roman"/>
          <w:szCs w:val="24"/>
          <w:lang w:val="hr-HR"/>
        </w:rPr>
      </w:pPr>
    </w:p>
    <w:p w:rsidRDefault="009D03AD" w:rsidR="009D03A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AC7712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2E3975">
        <w:rPr>
          <w:rFonts w:hAnsi="Times New Roman" w:ascii="Times New Roman"/>
          <w:szCs w:val="24"/>
          <w:lang w:val="hr-HR"/>
        </w:rPr>
        <w:t>10,15</w:t>
      </w:r>
      <w:r w:rsidR="00DD26FC">
        <w:rPr>
          <w:rFonts w:hAnsi="Times New Roman" w:ascii="Times New Roman"/>
          <w:szCs w:val="24"/>
          <w:lang w:val="hr-HR"/>
        </w:rPr>
        <w:t xml:space="preserve">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4756F5" w:rsidR="00094C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-direktor dužnika Bekim Kurti</w:t>
      </w:r>
    </w:p>
    <w:p w:rsidRDefault="000C7D6F" w:rsidP="00094CEB" w:rsidR="00094C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-zastupnik Republike Hrvatske, zamjenik</w:t>
      </w:r>
      <w:r w:rsidR="00094CEB"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 </w:t>
      </w:r>
      <w:r>
        <w:rPr>
          <w:rFonts w:hAnsi="Times New Roman" w:ascii="Times New Roman"/>
          <w:szCs w:val="24"/>
          <w:lang w:val="hr-HR"/>
        </w:rPr>
        <w:t>Tomo Božić</w:t>
      </w:r>
    </w:p>
    <w:p w:rsidRDefault="0020473C" w:rsidR="0020473C">
      <w:pPr>
        <w:jc w:val="both"/>
        <w:rPr>
          <w:rFonts w:hAnsi="Times New Roman" w:ascii="Times New Roman"/>
          <w:szCs w:val="24"/>
          <w:lang w:val="hr-HR"/>
        </w:rPr>
      </w:pPr>
    </w:p>
    <w:p w:rsidRDefault="00AC0CB4" w:rsidR="00AC0CB4">
      <w:pPr>
        <w:jc w:val="both"/>
        <w:rPr>
          <w:rFonts w:hAnsi="Times New Roman" w:ascii="Times New Roman"/>
          <w:szCs w:val="24"/>
          <w:lang w:val="hr-HR"/>
        </w:rPr>
      </w:pPr>
    </w:p>
    <w:p w:rsidRDefault="00094CEB" w:rsidR="00094CEB">
      <w:pPr>
        <w:jc w:val="both"/>
        <w:rPr>
          <w:rFonts w:hAnsi="Times New Roman" w:ascii="Times New Roman"/>
          <w:szCs w:val="24"/>
          <w:lang w:val="hr-HR"/>
        </w:rPr>
      </w:pPr>
    </w:p>
    <w:p w:rsidRDefault="005F48F0" w:rsidR="005F48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756F5" w:rsidP="004756F5" w:rsidR="004756F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je prema podacima dostavljenim od FINE na 17. svibnja 2017. dužnik 299 dana u neprekidnoj blokadi, te da nepodmirene obveze na dan 17. svibnja 2017. iznose  925.551,36 kn.</w:t>
      </w:r>
    </w:p>
    <w:p w:rsidRDefault="00B77861" w:rsidP="004756F5" w:rsidR="00B7786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77861" w:rsidP="00B77861" w:rsidR="004756F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Direktor dužnika predaje u spis prokazni popis imovine, prema kojem je dužnik vlasnik stroja za razminiranje BOŽENA4 i teretnog sanitetskog vozila CITROEN JUMPER, oba ta vozila su neregistrirana.</w:t>
      </w:r>
    </w:p>
    <w:p w:rsidRDefault="00B77861" w:rsidP="00B77861" w:rsidR="00B7786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77861" w:rsidP="00B77861" w:rsidR="00B7786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Prema podacima nadležne porezne uprave </w:t>
      </w:r>
      <w:r w:rsidR="00A44A30">
        <w:rPr>
          <w:rFonts w:hAnsi="Times New Roman" w:ascii="Times New Roman"/>
          <w:szCs w:val="24"/>
          <w:lang w:val="hr-HR"/>
        </w:rPr>
        <w:t xml:space="preserve">procijenjena vrijednost tih motornih vozila iznosi 2.500,00 kn (list 28 spisa) i to je </w:t>
      </w:r>
      <w:r w:rsidR="009E4B48">
        <w:rPr>
          <w:rFonts w:hAnsi="Times New Roman" w:ascii="Times New Roman"/>
          <w:szCs w:val="24"/>
          <w:lang w:val="hr-HR"/>
        </w:rPr>
        <w:t>podatak</w:t>
      </w:r>
      <w:r w:rsidR="00A44A30">
        <w:rPr>
          <w:rFonts w:hAnsi="Times New Roman" w:ascii="Times New Roman"/>
          <w:szCs w:val="24"/>
          <w:lang w:val="hr-HR"/>
        </w:rPr>
        <w:t xml:space="preserve"> od 16. rujna 2016.</w:t>
      </w:r>
    </w:p>
    <w:p w:rsidRDefault="00A44A30" w:rsidP="00B77861" w:rsidR="00A44A3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44A30" w:rsidP="00B77861" w:rsidR="00A44A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Direktor dužnika izjavljuje: "Potvrđujem točnost podataka iz prokaznog popisa imovine i izjavljujem da druge imovine, pokretnina i nekretnina dužnik nema u vlasništvu, a potraživanja koja još nisu naplaćena su nenaplativa."</w:t>
      </w:r>
    </w:p>
    <w:p w:rsidRDefault="00B77861" w:rsidR="00B77861">
      <w:pPr>
        <w:jc w:val="both"/>
        <w:rPr>
          <w:rFonts w:hAnsi="Times New Roman" w:ascii="Times New Roman"/>
          <w:szCs w:val="24"/>
          <w:lang w:val="hr-HR"/>
        </w:rPr>
      </w:pPr>
    </w:p>
    <w:p w:rsidRDefault="000C7D6F" w:rsidP="009D03AD" w:rsidR="00A44A3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Zastupnik</w:t>
      </w:r>
      <w:r w:rsidR="00094CEB">
        <w:rPr>
          <w:rFonts w:hAnsi="Times New Roman" w:ascii="Times New Roman"/>
          <w:szCs w:val="24"/>
          <w:lang w:val="hr-HR"/>
        </w:rPr>
        <w:t xml:space="preserve"> Republike Hrvatske izjavljuje </w:t>
      </w:r>
      <w:r w:rsidR="00A44A30">
        <w:rPr>
          <w:rFonts w:hAnsi="Times New Roman" w:ascii="Times New Roman"/>
          <w:szCs w:val="24"/>
          <w:lang w:val="hr-HR"/>
        </w:rPr>
        <w:t xml:space="preserve">da </w:t>
      </w:r>
      <w:r w:rsidR="009E4B48">
        <w:rPr>
          <w:rFonts w:hAnsi="Times New Roman" w:ascii="Times New Roman"/>
          <w:szCs w:val="24"/>
          <w:lang w:val="hr-HR"/>
        </w:rPr>
        <w:t xml:space="preserve">nema ništa drugo za izjaviti, ali postavlja pitanje direktoru dužnika zbog čega u financijskom izvješću dužnik ima zavedenu materijalnu imovinu u iznosu od 1.057.102,00 kn, pa direktor dužnika objašnjava </w:t>
      </w:r>
      <w:r w:rsidR="0019661D">
        <w:rPr>
          <w:rFonts w:hAnsi="Times New Roman" w:ascii="Times New Roman"/>
          <w:szCs w:val="24"/>
          <w:lang w:val="hr-HR"/>
        </w:rPr>
        <w:t>da 2016. je to bilo takvo stanje materijalne imovine ali su zbog problema svu imovinu koja se sastojala od strojeva za razminiranje, detektora metala, pancirki i ostale opreme rasprodali i to djelatnicima kojima smo bili dužni plaće.</w:t>
      </w:r>
    </w:p>
    <w:p w:rsidRDefault="00FA262E" w:rsidP="00DD26FC" w:rsidR="00FA262E">
      <w:pPr>
        <w:jc w:val="both"/>
        <w:rPr>
          <w:rFonts w:hAnsi="Times New Roman" w:ascii="Times New Roman"/>
          <w:szCs w:val="24"/>
          <w:lang w:val="hr-HR"/>
        </w:rPr>
      </w:pPr>
    </w:p>
    <w:p w:rsidRDefault="0019661D" w:rsidP="00DD26FC" w:rsidR="0019661D">
      <w:pPr>
        <w:jc w:val="both"/>
        <w:rPr>
          <w:rFonts w:hAnsi="Times New Roman" w:ascii="Times New Roman"/>
          <w:szCs w:val="24"/>
          <w:lang w:val="hr-HR"/>
        </w:rPr>
      </w:pPr>
    </w:p>
    <w:p w:rsidRDefault="0019661D" w:rsidP="00DD26FC" w:rsidR="0019661D">
      <w:pPr>
        <w:jc w:val="both"/>
        <w:rPr>
          <w:rFonts w:hAnsi="Times New Roman" w:ascii="Times New Roman"/>
          <w:szCs w:val="24"/>
          <w:lang w:val="hr-HR"/>
        </w:rPr>
      </w:pPr>
    </w:p>
    <w:p w:rsidRDefault="0019661D" w:rsidP="00DD26FC" w:rsidR="0019661D">
      <w:pPr>
        <w:jc w:val="both"/>
        <w:rPr>
          <w:rFonts w:hAnsi="Times New Roman" w:ascii="Times New Roman"/>
          <w:szCs w:val="24"/>
          <w:lang w:val="hr-HR"/>
        </w:rPr>
      </w:pPr>
    </w:p>
    <w:p w:rsidRDefault="0019661D" w:rsidP="00DD26FC" w:rsidR="0019661D">
      <w:pPr>
        <w:jc w:val="both"/>
        <w:rPr>
          <w:rFonts w:hAnsi="Times New Roman" w:ascii="Times New Roman"/>
          <w:szCs w:val="24"/>
          <w:lang w:val="hr-HR"/>
        </w:rPr>
      </w:pPr>
    </w:p>
    <w:p w:rsidRDefault="0019661D" w:rsidP="00DD26FC" w:rsidR="0019661D">
      <w:pPr>
        <w:jc w:val="both"/>
        <w:rPr>
          <w:rFonts w:hAnsi="Times New Roman" w:ascii="Times New Roman"/>
          <w:szCs w:val="24"/>
          <w:lang w:val="hr-HR"/>
        </w:rPr>
      </w:pPr>
    </w:p>
    <w:p w:rsidRDefault="0019661D" w:rsidP="00DD26FC" w:rsidR="0019661D">
      <w:pPr>
        <w:jc w:val="both"/>
        <w:rPr>
          <w:rFonts w:hAnsi="Times New Roman" w:ascii="Times New Roman"/>
          <w:szCs w:val="24"/>
          <w:lang w:val="hr-HR"/>
        </w:rPr>
      </w:pPr>
    </w:p>
    <w:p w:rsidRDefault="00DD26FC" w:rsidP="005F48F0" w:rsidR="001B21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DD26FC" w:rsidP="00DD26FC" w:rsidR="00DD26FC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5F48F0" w:rsidP="00DD26FC" w:rsidR="005F48F0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DD26FC" w:rsidP="00DD26FC" w:rsidR="00DD26FC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5F48F0" w:rsidP="005F48F0" w:rsidR="005F48F0" w:rsidRPr="002E3975">
      <w:pPr>
        <w:ind w:firstLine="720"/>
        <w:jc w:val="both"/>
        <w:rPr>
          <w:rFonts w:hAnsi="Times New Roman" w:ascii="Times New Roman"/>
          <w:lang w:val="hr-HR"/>
        </w:rPr>
      </w:pPr>
      <w:r w:rsidRPr="002E3975">
        <w:rPr>
          <w:rFonts w:hAnsi="Times New Roman" w:ascii="Times New Roman"/>
          <w:szCs w:val="24"/>
          <w:lang w:val="hr-HR"/>
        </w:rPr>
        <w:t>Pozivaju se osobe koje imaju pravni interes za provedbom ovog stečajnog postupka nad stečajnim dužnikom</w:t>
      </w:r>
      <w:r w:rsidR="002E3975" w:rsidRPr="002E3975">
        <w:rPr>
          <w:rFonts w:hAnsi="Times New Roman" w:ascii="Times New Roman"/>
          <w:lang w:val="hr-HR"/>
        </w:rPr>
        <w:t xml:space="preserve"> NITRAT d.o.o., OIB: 61672043381, Andrije Mohorovičića 1, Čakovec</w:t>
      </w:r>
      <w:r w:rsidRPr="002E3975">
        <w:rPr>
          <w:rFonts w:hAnsi="Times New Roman" w:ascii="Times New Roman"/>
          <w:szCs w:val="24"/>
          <w:lang w:val="hr-HR"/>
        </w:rP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</w:t>
      </w:r>
      <w:r w:rsidR="002E3975" w:rsidRPr="002E3975">
        <w:rPr>
          <w:rFonts w:hAnsi="Times New Roman" w:ascii="Times New Roman"/>
          <w:szCs w:val="24"/>
          <w:lang w:val="hr-HR"/>
        </w:rPr>
        <w:t>om na poslovni broj spisa St-233</w:t>
      </w:r>
      <w:r w:rsidRPr="002E3975">
        <w:rPr>
          <w:rFonts w:hAnsi="Times New Roman" w:ascii="Times New Roman"/>
          <w:szCs w:val="24"/>
          <w:lang w:val="hr-HR"/>
        </w:rPr>
        <w:t>/17, jer će u protivnom sud donijeti rješenje o otvaranju i zaključenju stečajnog postupka.</w:t>
      </w:r>
    </w:p>
    <w:p w:rsidRDefault="001B21AD" w:rsidP="005F48F0" w:rsidR="001B21AD">
      <w:pPr>
        <w:jc w:val="both"/>
        <w:rPr>
          <w:rFonts w:hAnsi="Times New Roman" w:ascii="Times New Roman"/>
          <w:szCs w:val="24"/>
          <w:lang w:val="hr-HR"/>
        </w:rPr>
      </w:pPr>
    </w:p>
    <w:p w:rsidRDefault="00DD26FC" w:rsidP="001B21AD" w:rsidR="00DD26FC">
      <w:pPr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19661D">
        <w:rPr>
          <w:rFonts w:hAnsi="Times New Roman" w:ascii="Times New Roman"/>
          <w:szCs w:val="24"/>
          <w:lang w:val="hr-HR"/>
        </w:rPr>
        <w:t xml:space="preserve">10,35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76B" w:rsidR="00ED676B">
      <w:r>
        <w:separator/>
      </w:r>
    </w:p>
  </w:endnote>
  <w:endnote w:id="0" w:type="continuationSeparator">
    <w:p w:rsidRDefault="00ED676B" w:rsidR="00ED67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76B" w:rsidR="00ED676B">
      <w:r>
        <w:separator/>
      </w:r>
    </w:p>
  </w:footnote>
  <w:footnote w:id="0" w:type="continuationSeparator">
    <w:p w:rsidRDefault="00ED676B" w:rsidR="00ED67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4A7A7D" w:rsidRPr="004A7A7D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6F75CA">
    <w:pPr>
      <w:pStyle w:val="Zaglavlje"/>
      <w:ind w:right="360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1037BF">
      <w:rPr>
        <w:rFonts w:hAnsi="Times New Roman" w:ascii="Times New Roman"/>
        <w:szCs w:val="24"/>
      </w:rPr>
      <w:t>233/17-4</w:t>
    </w: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2E3975">
      <w:rPr>
        <w:rFonts w:hAnsi="Times New Roman" w:ascii="Times New Roman"/>
        <w:szCs w:val="24"/>
      </w:rPr>
      <w:t>233/17-4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34394"/>
    <w:multiLevelType w:val="hybridMultilevel"/>
    <w:tmpl w:val="452E5B1E"/>
    <w:lvl w:tplc="3ADEE3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8A7F05"/>
    <w:multiLevelType w:val="hybridMultilevel"/>
    <w:tmpl w:val="8CE815FE"/>
    <w:lvl w:tplc="C71E83B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1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4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5"/>
  </w:num>
  <w:num w:numId="2">
    <w:abstractNumId w:val="8"/>
  </w:num>
  <w:num w:numId="3">
    <w:abstractNumId w:val="17"/>
  </w:num>
  <w:num w:numId="4">
    <w:abstractNumId w:val="5"/>
  </w:num>
  <w:num w:numId="5">
    <w:abstractNumId w:val="9"/>
  </w:num>
  <w:num w:numId="6">
    <w:abstractNumId w:val="11"/>
  </w:num>
  <w:num w:numId="7">
    <w:abstractNumId w:val="16"/>
  </w:num>
  <w:num w:numId="8">
    <w:abstractNumId w:val="12"/>
  </w:num>
  <w:num w:numId="9">
    <w:abstractNumId w:val="6"/>
  </w:num>
  <w:num w:numId="10">
    <w:abstractNumId w:val="2"/>
  </w:num>
  <w:num w:numId="11">
    <w:abstractNumId w:val="14"/>
  </w:num>
  <w:num w:numId="12">
    <w:abstractNumId w:val="18"/>
  </w:num>
  <w:num w:numId="13">
    <w:abstractNumId w:val="10"/>
  </w:num>
  <w:num w:numId="14">
    <w:abstractNumId w:val="7"/>
  </w:num>
  <w:num w:numId="15">
    <w:abstractNumId w:val="1"/>
  </w:num>
  <w:num w:numId="16">
    <w:abstractNumId w:val="13"/>
  </w:num>
  <w:num w:numId="17">
    <w:abstractNumId w:val="4"/>
  </w:num>
  <w:num w:numId="18">
    <w:abstractNumId w:val="3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1BBB"/>
    <w:rsid w:val="00033825"/>
    <w:rsid w:val="000442BE"/>
    <w:rsid w:val="0004717E"/>
    <w:rsid w:val="000532A4"/>
    <w:rsid w:val="00057B6D"/>
    <w:rsid w:val="0007498F"/>
    <w:rsid w:val="000819F9"/>
    <w:rsid w:val="000829C3"/>
    <w:rsid w:val="00086D1C"/>
    <w:rsid w:val="00094CEB"/>
    <w:rsid w:val="000A18A4"/>
    <w:rsid w:val="000B2F9A"/>
    <w:rsid w:val="000C1BBD"/>
    <w:rsid w:val="000C658F"/>
    <w:rsid w:val="000C7D6F"/>
    <w:rsid w:val="000D06F1"/>
    <w:rsid w:val="000F1889"/>
    <w:rsid w:val="001037BF"/>
    <w:rsid w:val="0011255A"/>
    <w:rsid w:val="00117E40"/>
    <w:rsid w:val="00131EEB"/>
    <w:rsid w:val="00135AF2"/>
    <w:rsid w:val="001633FD"/>
    <w:rsid w:val="00173939"/>
    <w:rsid w:val="001769CA"/>
    <w:rsid w:val="00185B9A"/>
    <w:rsid w:val="0019661D"/>
    <w:rsid w:val="00197419"/>
    <w:rsid w:val="001A031C"/>
    <w:rsid w:val="001A584E"/>
    <w:rsid w:val="001B21AD"/>
    <w:rsid w:val="001B7407"/>
    <w:rsid w:val="001C0D6C"/>
    <w:rsid w:val="001D7425"/>
    <w:rsid w:val="001F19E2"/>
    <w:rsid w:val="0020473C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91FBF"/>
    <w:rsid w:val="00293BDB"/>
    <w:rsid w:val="002A15DD"/>
    <w:rsid w:val="002A6157"/>
    <w:rsid w:val="002B072D"/>
    <w:rsid w:val="002B1265"/>
    <w:rsid w:val="002B310E"/>
    <w:rsid w:val="002B7311"/>
    <w:rsid w:val="002C6E23"/>
    <w:rsid w:val="002D3D88"/>
    <w:rsid w:val="002D5A22"/>
    <w:rsid w:val="002E3975"/>
    <w:rsid w:val="002F07FA"/>
    <w:rsid w:val="002F40C8"/>
    <w:rsid w:val="002F713C"/>
    <w:rsid w:val="00302F5B"/>
    <w:rsid w:val="00324691"/>
    <w:rsid w:val="00333527"/>
    <w:rsid w:val="00333C53"/>
    <w:rsid w:val="0035129B"/>
    <w:rsid w:val="00377579"/>
    <w:rsid w:val="003844AF"/>
    <w:rsid w:val="00387331"/>
    <w:rsid w:val="00393B3F"/>
    <w:rsid w:val="0039448F"/>
    <w:rsid w:val="003962BF"/>
    <w:rsid w:val="003A0180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043A"/>
    <w:rsid w:val="004123F7"/>
    <w:rsid w:val="00433FBD"/>
    <w:rsid w:val="00441490"/>
    <w:rsid w:val="0044649F"/>
    <w:rsid w:val="0044719B"/>
    <w:rsid w:val="004756F5"/>
    <w:rsid w:val="004A3E41"/>
    <w:rsid w:val="004A78BB"/>
    <w:rsid w:val="004A7A7D"/>
    <w:rsid w:val="004A7A9A"/>
    <w:rsid w:val="004B1BC6"/>
    <w:rsid w:val="004C63A8"/>
    <w:rsid w:val="004D3861"/>
    <w:rsid w:val="00502720"/>
    <w:rsid w:val="00505C71"/>
    <w:rsid w:val="00505CCB"/>
    <w:rsid w:val="0052566D"/>
    <w:rsid w:val="00527F4C"/>
    <w:rsid w:val="005369E4"/>
    <w:rsid w:val="0054242B"/>
    <w:rsid w:val="0054458C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8F0"/>
    <w:rsid w:val="005F4C0C"/>
    <w:rsid w:val="00606C51"/>
    <w:rsid w:val="00615307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930F7"/>
    <w:rsid w:val="006B1B61"/>
    <w:rsid w:val="006B77A6"/>
    <w:rsid w:val="006C370F"/>
    <w:rsid w:val="006C691D"/>
    <w:rsid w:val="006D3F82"/>
    <w:rsid w:val="006E3720"/>
    <w:rsid w:val="006F75CA"/>
    <w:rsid w:val="00703B5F"/>
    <w:rsid w:val="00715E8F"/>
    <w:rsid w:val="00725F93"/>
    <w:rsid w:val="0073192D"/>
    <w:rsid w:val="00731CCB"/>
    <w:rsid w:val="00733E81"/>
    <w:rsid w:val="007349A6"/>
    <w:rsid w:val="007406C5"/>
    <w:rsid w:val="0075462C"/>
    <w:rsid w:val="007605AA"/>
    <w:rsid w:val="00762BD9"/>
    <w:rsid w:val="00764B41"/>
    <w:rsid w:val="00766930"/>
    <w:rsid w:val="00772B24"/>
    <w:rsid w:val="007819AB"/>
    <w:rsid w:val="007919F7"/>
    <w:rsid w:val="007F023E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65CE"/>
    <w:rsid w:val="009B75AB"/>
    <w:rsid w:val="009D03AD"/>
    <w:rsid w:val="009D392A"/>
    <w:rsid w:val="009D7014"/>
    <w:rsid w:val="009E4B48"/>
    <w:rsid w:val="009F1369"/>
    <w:rsid w:val="00A01D9A"/>
    <w:rsid w:val="00A07109"/>
    <w:rsid w:val="00A10D66"/>
    <w:rsid w:val="00A2316C"/>
    <w:rsid w:val="00A2571C"/>
    <w:rsid w:val="00A34064"/>
    <w:rsid w:val="00A44A30"/>
    <w:rsid w:val="00A63EB1"/>
    <w:rsid w:val="00A64D0C"/>
    <w:rsid w:val="00A85A1B"/>
    <w:rsid w:val="00A85A82"/>
    <w:rsid w:val="00AA3071"/>
    <w:rsid w:val="00AC0CB4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503A8"/>
    <w:rsid w:val="00B64591"/>
    <w:rsid w:val="00B722A5"/>
    <w:rsid w:val="00B726CA"/>
    <w:rsid w:val="00B77861"/>
    <w:rsid w:val="00B927EC"/>
    <w:rsid w:val="00B94940"/>
    <w:rsid w:val="00BA43D9"/>
    <w:rsid w:val="00BA5B2F"/>
    <w:rsid w:val="00BA6B0E"/>
    <w:rsid w:val="00BB4453"/>
    <w:rsid w:val="00BB4F25"/>
    <w:rsid w:val="00BF0156"/>
    <w:rsid w:val="00BF5731"/>
    <w:rsid w:val="00C01CFD"/>
    <w:rsid w:val="00C321E6"/>
    <w:rsid w:val="00C341D2"/>
    <w:rsid w:val="00C36F66"/>
    <w:rsid w:val="00C743B8"/>
    <w:rsid w:val="00C77C29"/>
    <w:rsid w:val="00C964C2"/>
    <w:rsid w:val="00CA7289"/>
    <w:rsid w:val="00CC138F"/>
    <w:rsid w:val="00CC6EE5"/>
    <w:rsid w:val="00CD2A1D"/>
    <w:rsid w:val="00CD387F"/>
    <w:rsid w:val="00CE58D7"/>
    <w:rsid w:val="00D6553A"/>
    <w:rsid w:val="00D7107A"/>
    <w:rsid w:val="00D77B26"/>
    <w:rsid w:val="00D81D08"/>
    <w:rsid w:val="00D85A2B"/>
    <w:rsid w:val="00DA433A"/>
    <w:rsid w:val="00DB0B6E"/>
    <w:rsid w:val="00DD26FC"/>
    <w:rsid w:val="00DD42FE"/>
    <w:rsid w:val="00E132B3"/>
    <w:rsid w:val="00E16637"/>
    <w:rsid w:val="00E21B13"/>
    <w:rsid w:val="00E25986"/>
    <w:rsid w:val="00E335C5"/>
    <w:rsid w:val="00E40776"/>
    <w:rsid w:val="00E40D7D"/>
    <w:rsid w:val="00E55DF5"/>
    <w:rsid w:val="00E60D9E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676B"/>
    <w:rsid w:val="00ED7DA1"/>
    <w:rsid w:val="00EF0C3B"/>
    <w:rsid w:val="00EF6251"/>
    <w:rsid w:val="00F052F0"/>
    <w:rsid w:val="00F14B73"/>
    <w:rsid w:val="00F27684"/>
    <w:rsid w:val="00F27AD8"/>
    <w:rsid w:val="00F27FDC"/>
    <w:rsid w:val="00F46036"/>
    <w:rsid w:val="00F70D2B"/>
    <w:rsid w:val="00F8052D"/>
    <w:rsid w:val="00F90A00"/>
    <w:rsid w:val="00FA13CD"/>
    <w:rsid w:val="00FA262E"/>
    <w:rsid w:val="00FA7087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7A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7A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7A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7A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7A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7A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7A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7A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7A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7A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913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21. lipnja 2017.</izvorni_sadrzaj>
    <derivirana_varijabla naziv="DomainObject.StvarniPocetakDatum_1">21. lipnja 2017.</derivirana_varijabla>
  </DomainObject.StvarniPocetakDatum>
  <DomainObject.StvarniZavrsetakDatum>
    <izvorni_sadrzaj>21. lipnja 2017.</izvorni_sadrzaj>
    <derivirana_varijabla naziv="DomainObject.StvarniZavrsetakDatum_1">21. lipnja 2017.</derivirana_varijabla>
  </DomainObject.StvarniZavrsetakDatum>
  <DomainObject.PlaniraniZavrsetakDatum>
    <izvorni_sadrzaj>21. lipnja 2017.</izvorni_sadrzaj>
    <derivirana_varijabla naziv="DomainObject.PlaniraniZavrsetakDatum_1">21. lipnja 2017.</derivirana_varijabla>
  </DomainObject.PlaniraniZavrsetakDatum>
  <DomainObject.PlaniraniPocetakDatum>
    <izvorni_sadrzaj>21. lipnja 2017.</izvorni_sadrzaj>
    <derivirana_varijabla naziv="DomainObject.PlaniraniPocetakDatum_1">21. lipnja 2017.</derivirana_varijabla>
  </DomainObject.PlaniraniPocetakDatum>
  <DomainObject.StvarniPocetakVrijeme>
    <izvorni_sadrzaj>10:15</izvorni_sadrzaj>
    <derivirana_varijabla naziv="DomainObject.StvarniPocetakVrijeme_1">10:15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lipnja 2017.</izvorni_sadrzaj>
    <derivirana_varijabla naziv="DomainObject.Zapisnik.DatumKreiranja_1">21.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St-233/2017-4</izvorni_sadrzaj>
    <derivirana_varijabla naziv="DomainObject.Zapisnik.Oznaka_1">St-233/2017-4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St-233/2017</izvorni_sadrzaj>
    <derivirana_varijabla naziv="DomainObject.Predmet.OznakaBroj_1">St-233/2017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NITRAT društvo s ograničenom odgovornošću za trgovinu,usluge i proizvodnju</izvorni_sadrzaj>
    <derivirana_varijabla naziv="DomainObject.Predmet.ProtustrankaFormated_1">  NITRAT društvo s ograničenom odgovornošću za trgovinu,usluge i proizvodnju</derivirana_varijabla>
  </DomainObject.Predmet.ProtustrankaFormated>
  <DomainObject.Predmet.ProtustrankaFormatedOIB>
    <izvorni_sadrzaj>  NITRAT društvo s ograničenom odgovornošću za trgovinu,usluge i proizvodnju, OIB 61672043381</izvorni_sadrzaj>
    <derivirana_varijabla naziv="DomainObject.Predmet.ProtustrankaFormatedOIB_1">  NITRAT društvo s ograničenom odgovornošću za trgovinu,usluge i proizvodnju, OIB 61672043381</derivirana_varijabla>
  </DomainObject.Predmet.ProtustrankaFormatedOIB>
  <DomainObject.Predmet.ProtustrankaFormatedWithAdress>
    <izvorni_sadrzaj> NITRAT društvo s ograničenom odgovornošću za trgovinu,usluge i proizvodnju, Andrije Mohorovičića 1, 40000 Čakovec</izvorni_sadrzaj>
    <derivirana_varijabla naziv="DomainObject.Predmet.ProtustrankaFormatedWithAdress_1"> NITRAT društvo s ograničenom odgovornošću za trgovinu,usluge i proizvodnju, Andrije Mohorovičića 1, 40000 Čakovec</derivirana_varijabla>
  </DomainObject.Predmet.ProtustrankaFormatedWithAdress>
  <DomainObject.Predmet.ProtustrankaFormatedWithAdressOIB>
    <izvorni_sadrzaj> NITRAT društvo s ograničenom odgovornošću za trgovinu,usluge i proizvodnju, OIB 61672043381, Andrije Mohorovičića 1, 40000 Čakovec</izvorni_sadrzaj>
    <derivirana_varijabla naziv="DomainObject.Predmet.ProtustrankaFormatedWithAdressOIB_1"> NITRAT društvo s ograničenom odgovornošću za trgovinu,usluge i proizvodnju, OIB 61672043381, Andrije Mohorovičića 1, 40000 Čakovec</derivirana_varijabla>
  </DomainObject.Predmet.ProtustrankaFormatedWithAdressOIB>
  <DomainObject.Predmet.ProtustrankaWithAdress>
    <izvorni_sadrzaj>NITRAT društvo s ograničenom odgovornošću za trgovinu,usluge i proizvodnju Andrije Mohorovičića 1, 40000 Čakovec</izvorni_sadrzaj>
    <derivirana_varijabla naziv="DomainObject.Predmet.ProtustrankaWithAdress_1">NITRAT društvo s ograničenom odgovornošću za trgovinu,usluge i proizvodnju Andrije Mohorovičića 1, 40000 Čakovec</derivirana_varijabla>
  </DomainObject.Predmet.ProtustrankaWithAdress>
  <DomainObject.Predmet.ProtustrankaWithAdressOIB>
    <izvorni_sadrzaj>NITRAT društvo s ograničenom odgovornošću za trgovinu,usluge i proizvodnju, OIB 61672043381, Andrije Mohorovičića 1, 40000 Čakovec</izvorni_sadrzaj>
    <derivirana_varijabla naziv="DomainObject.Predmet.ProtustrankaWithAdressOIB_1">NITRAT društvo s ograničenom odgovornošću za trgovinu,usluge i proizvodnju, OIB 61672043381, Andrije Mohorovičića 1, 40000 Čakovec</derivirana_varijabla>
  </DomainObject.Predmet.ProtustrankaWithAdressOIB>
  <DomainObject.Predmet.ProtustrankaNazivFormated>
    <izvorni_sadrzaj>NITRAT društvo s ograničenom odgovornošću za trgovinu,usluge i proizvodnju</izvorni_sadrzaj>
    <derivirana_varijabla naziv="DomainObject.Predmet.ProtustrankaNazivFormated_1">NITRAT društvo s ograničenom odgovornošću za trgovinu,usluge i proizvodnju</derivirana_varijabla>
  </DomainObject.Predmet.ProtustrankaNazivFormated>
  <DomainObject.Predmet.ProtustrankaNazivFormatedOIB>
    <izvorni_sadrzaj>NITRAT društvo s ograničenom odgovornošću za trgovinu,usluge i proizvodnju, OIB 61672043381</izvorni_sadrzaj>
    <derivirana_varijabla naziv="DomainObject.Predmet.ProtustrankaNazivFormatedOIB_1">NITRAT društvo s ograničenom odgovornošću za trgovinu,usluge i proizvodnju, OIB 61672043381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potraživanja u slučaju stečaja poslodavca; RH MF - Porezna uprava, Područni ured sjeverna Hrvatska zastupanog po punomoćniku Županijsko državno odvjetništvo u Varaždinu</izvorni_sadrzaj>
    <derivirana_varijabla naziv="DomainObject.Predmet.StrankaFormated_1">  Agencija za osiguranje radničkih potraživanja u slučaju stečaja poslodavca; RH MF - Porezna uprava, Područni ured sjeverna Hrvatska zastupanog po punomoćniku Županijsko državno odvjetništvo u Varaždinu</derivirana_varijabla>
  </DomainObject.Predmet.StrankaFormated>
  <DomainObject.Predmet.StrankaFormatedOIB>
    <izvorni_sadrzaj>  Agencija za osiguranje radničkih potraživanja u slučaju stečaja poslodavca, OIB 04323472109; RH MF - Porezna uprava, Područni ured sjeverna Hrvatska, OIB 18683136487 zastupanog po punomoćniku Županijsko državno odvjetništvo u Varaždinu</izvorni_sadrzaj>
    <derivirana_varijabla naziv="DomainObject.Predmet.StrankaFormatedOIB_1">  Agencija za osiguranje radničkih potraživanja u slučaju stečaja poslodavca, OIB 04323472109; RH MF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Agencija za osiguranje radničkih potraživanja u slučaju stečaja poslodavca, Frankopanska 11, 10000 Zagreb; RH MF - Porezna uprava, Područni ured sjeverna Hrvatska, Graberje 1, 42000 Varaždin zastupanog po punomoćniku Županijsko državno odvjetništvo u Varaždinu</izvorni_sadrzaj>
    <derivirana_varijabla naziv="DomainObject.Predmet.StrankaFormatedWithAdress_1"> Agencija za osiguranje radničkih potraživanja u slučaju stečaja poslodavca, Frankopanska 11, 10000 Zagreb; RH MF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Agencija za osiguranje radničkih potraživanja u slučaju stečaja poslodavca, OIB 04323472109, Frankopanska 11, 10000 Zagreb; RH MF - Porezna uprava, Područni ured sjeverna Hrvatska, OIB 18683136487, Graberje 1, 42000 Varaždin zastupanog po punomoćniku Županijsko državno odvjetništvo u Varaždinu</izvorni_sadrzaj>
    <derivirana_varijabla naziv="DomainObject.Predmet.StrankaFormatedWithAdressOIB_1"> Agencija za osiguranje radničkih potraživanja u slučaju stečaja poslodavca, OIB 04323472109, Frankopanska 11, 10000 Zagreb; RH MF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Agencija za osiguranje radničkih potraživanja u slučaju stečaja poslodavca Frankopanska 11,10000 Zagreb,RH MF - Porezna uprava, Područni ured sjeverna Hrvatska Graberje 1,42000 Varaždin</izvorni_sadrzaj>
    <derivirana_varijabla naziv="DomainObject.Predmet.StrankaWithAdress_1">Agencija za osiguranje radničkih potraživanja u slučaju stečaja poslodavca Frankopanska 11,10000 Zagreb,RH MF - Porezna uprava, Područni ured sjeverna Hrvatska Graberje 1,42000 Varaždin</derivirana_varijabla>
  </DomainObject.Predmet.StrankaWithAdress>
  <DomainObject.Predmet.StrankaWithAdressOIB>
    <izvorni_sadrzaj>Agencija za osiguranje radničkih potraživanja u slučaju stečaja poslodavca, OIB 04323472109, Frankopanska 11,10000 Zagreb,RH MF - Porezna uprava, Područni ured sjeverna Hrvatska, OIB 18683136487, Graberje 1,42000 Varaždin</izvorni_sadrzaj>
    <derivirana_varijabla naziv="DomainObject.Predmet.StrankaWithAdressOIB_1">Agencija za osiguranje radničkih potraživanja u slučaju stečaja poslodavca, OIB 04323472109, Frankopanska 11,10000 Zagreb,RH MF - Porezna uprava, Područni ured sjeverna Hrvatska, OIB 18683136487, Graberje 1,42000 Varaždin</derivirana_varijabla>
  </DomainObject.Predmet.StrankaWithAdressOIB>
  <DomainObject.Predmet.StrankaNazivFormated>
    <izvorni_sadrzaj>Agencija za osiguranje radničkih potraživanja u slučaju stečaja poslodavca,RH MF - Porezna uprava, Područni ured sjeverna Hrvatska</izvorni_sadrzaj>
    <derivirana_varijabla naziv="DomainObject.Predmet.StrankaNazivFormated_1">Agencija za osiguranje radničkih potraživanja u slučaju stečaja poslodavca,RH MF - Porezna uprava, Područni ured sjeverna Hrvatska</derivirana_varijabla>
  </DomainObject.Predmet.StrankaNazivFormated>
  <DomainObject.Predmet.StrankaNazivFormatedOIB>
    <izvorni_sadrzaj>Agencija za osiguranje radničkih potraživanja u slučaju stečaja poslodavca, OIB 04323472109,RH MF - Porezna uprava, Područni ured sjeverna Hrvatska, OIB 18683136487</izvorni_sadrzaj>
    <derivirana_varijabla naziv="DomainObject.Predmet.StrankaNazivFormatedOIB_1">Agencija za osiguranje radničkih potraživanja u slučaju stečaja poslodavca, OIB 04323472109,RH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Agencija za osiguranje radničkih potraživanja u slučaju stečaja poslodavca</item>
      <item>RH MF - Porezna uprava, Područni ured sjeverna Hrvatska zastupanog po punomoćniku Županijsko državno odvjetništvo u Varaždinu</item>
    </izvorni_sadrzaj>
    <derivirana_varijabla naziv="DomainObject.Predmet.StrankaListFormated_1">
      <item>Agencija za osiguranje radničkih potraživanja u slučaju stečaja poslodavca</item>
      <item>RH MF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Agencija za osiguranje radničkih potraživanja u slučaju stečaja poslodavca, OIB 04323472109</item>
      <item>RH MF - Porezna uprava, Područni ured sjeverna Hrvatska, OIB 18683136487 zastupanog po punomoćniku Županijsko državno odvjetništvo u Varaždinu</item>
    </izvorni_sadrzaj>
    <derivirana_varijabla naziv="DomainObject.Predmet.StrankaListFormatedOIB_1">
      <item>Agencija za osiguranje radničkih potraživanja u slučaju stečaja poslodavca, OIB 04323472109</item>
      <item>RH MF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Agencija za osiguranje radničkih potraživanja u slučaju stečaja poslodavca, Frankopanska 11, 10000 Zagreb</item>
      <item>RH MF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Agencija za osiguranje radničkih potraživanja u slučaju stečaja poslodavca, Frankopanska 11, 10000 Zagreb</item>
      <item>RH MF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Agencija za osiguranje radničkih potraživanja u slučaju stečaja poslodavca, OIB 04323472109, Frankopanska 11, 10000 Zagreb</item>
      <item>RH MF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Agencija za osiguranje radničkih potraživanja u slučaju stečaja poslodavca, OIB 04323472109, Frankopanska 11, 10000 Zagreb</item>
      <item>RH MF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Agencija za osiguranje radničkih potraživanja u slučaju stečaja poslodavca</item>
      <item>RH MF - Porezna uprava, Područni ured sjeverna Hrvatska</item>
    </izvorni_sadrzaj>
    <derivirana_varijabla naziv="DomainObject.Predmet.StrankaListNazivFormated_1">
      <item>Agencija za osiguranje radničkih potraživanja u slučaju stečaja poslodavca</item>
      <item>RH MF - Porezna uprava, Područni ured sjeverna Hrvatska</item>
    </derivirana_varijabla>
  </DomainObject.Predmet.StrankaListNazivFormated>
  <DomainObject.Predmet.StrankaListNazivFormatedOIB>
    <izvorni_sadrzaj>
      <item>Agencija za osiguranje radničkih potraživanja u slučaju stečaja poslodavca, OIB 04323472109</item>
      <item>RH MF - Porezna uprava, Područni ured sjeverna Hrvatska, OIB 18683136487</item>
    </izvorni_sadrzaj>
    <derivirana_varijabla naziv="DomainObject.Predmet.StrankaListNazivFormatedOIB_1">
      <item>Agencija za osiguranje radničkih potraživanja u slučaju stečaja poslodavca, OIB 04323472109</item>
      <item>RH MF - Porezna uprava, Područni ured sjeverna Hrvatska, OIB 18683136487</item>
    </derivirana_varijabla>
  </DomainObject.Predmet.StrankaListNazivFormatedOIB>
  <DomainObject.Predmet.ProtuStrankaListFormated>
    <izvorni_sadrzaj>
      <item>NITRAT društvo s ograničenom odgovornošću za trgovinu,usluge i proizvodnju</item>
    </izvorni_sadrzaj>
    <derivirana_varijabla naziv="DomainObject.Predmet.ProtuStrankaListFormated_1">
      <item>NITRAT društvo s ograničenom odgovornošću za trgovinu,usluge i proizvodnju</item>
    </derivirana_varijabla>
  </DomainObject.Predmet.ProtuStrankaListFormated>
  <DomainObject.Predmet.ProtuStrankaListFormatedOIB>
    <izvorni_sadrzaj>
      <item>NITRAT društvo s ograničenom odgovornošću za trgovinu,usluge i proizvodnju, OIB 61672043381</item>
    </izvorni_sadrzaj>
    <derivirana_varijabla naziv="DomainObject.Predmet.ProtuStrankaListFormatedOIB_1">
      <item>NITRAT društvo s ograničenom odgovornošću za trgovinu,usluge i proizvodnju, OIB 61672043381</item>
    </derivirana_varijabla>
  </DomainObject.Predmet.ProtuStrankaListFormatedOIB>
  <DomainObject.Predmet.ProtuStrankaListFormatedWithAdress>
    <izvorni_sadrzaj>
      <item>NITRAT društvo s ograničenom odgovornošću za trgovinu,usluge i proizvodnju, Andrije Mohorovičića 1, 40000 Čakovec</item>
    </izvorni_sadrzaj>
    <derivirana_varijabla naziv="DomainObject.Predmet.ProtuStrankaListFormatedWithAdress_1">
      <item>NITRAT društvo s ograničenom odgovornošću za trgovinu,usluge i proizvodnju, Andrije Mohorovičića 1, 40000 Čakovec</item>
    </derivirana_varijabla>
  </DomainObject.Predmet.ProtuStrankaListFormatedWithAdress>
  <DomainObject.Predmet.ProtuStrankaListFormatedWithAdressOIB>
    <izvorni_sadrzaj>
      <item>NITRAT društvo s ograničenom odgovornošću za trgovinu,usluge i proizvodnju, OIB 61672043381, Andrije Mohorovičića 1, 40000 Čakovec</item>
    </izvorni_sadrzaj>
    <derivirana_varijabla naziv="DomainObject.Predmet.ProtuStrankaListFormatedWithAdressOIB_1">
      <item>NITRAT društvo s ograničenom odgovornošću za trgovinu,usluge i proizvodnju, OIB 61672043381, Andrije Mohorovičića 1, 40000 Čakovec</item>
    </derivirana_varijabla>
  </DomainObject.Predmet.ProtuStrankaListFormatedWithAdressOIB>
  <DomainObject.Predmet.ProtuStrankaListNazivFormated>
    <izvorni_sadrzaj>
      <item>NITRAT društvo s ograničenom odgovornošću za trgovinu,usluge i proizvodnju</item>
    </izvorni_sadrzaj>
    <derivirana_varijabla naziv="DomainObject.Predmet.ProtuStrankaListNazivFormated_1">
      <item>NITRAT društvo s ograničenom odgovornošću za trgovinu,usluge i proizvodnju</item>
    </derivirana_varijabla>
  </DomainObject.Predmet.ProtuStrankaListNazivFormated>
  <DomainObject.Predmet.ProtuStrankaListNazivFormatedOIB>
    <izvorni_sadrzaj>
      <item>NITRAT društvo s ograničenom odgovornošću za trgovinu,usluge i proizvodnju, OIB 61672043381</item>
    </izvorni_sadrzaj>
    <derivirana_varijabla naziv="DomainObject.Predmet.ProtuStrankaListNazivFormatedOIB_1">
      <item>NITRAT društvo s ograničenom odgovornošću za trgovinu,usluge i proizvodnju, OIB 61672043381</item>
    </derivirana_varijabla>
  </DomainObject.Predmet.ProtuStrankaListNazivFormatedOIB>
  <DomainObject.Predmet.OstaliListFormated>
    <izvorni_sadrzaj>
      <item>Županijsko državno odvjetništvo u Varaždinu punomoćnik sudionika u postupku RH MF - Porezna uprava, Područni ured sjeverna Hrvatska</item>
      <item>Bekim Kurti</item>
      <item>Financijska agencija</item>
    </izvorni_sadrzaj>
    <derivirana_varijabla naziv="DomainObject.Predmet.OstaliListFormated_1">
      <item>Županijsko državno odvjetništvo u Varaždinu punomoćnik sudionika u postupku RH MF - Porezna uprava, Područni ured sjeverna Hrvatska</item>
      <item>Bekim Kurti</item>
      <item>Financijska agencija</item>
    </derivirana_varijabla>
  </DomainObject.Predmet.OstaliListFormated>
  <DomainObject.Predmet.OstaliListFormatedOIB>
    <izvorni_sadrzaj>
      <item>Županijsko državno odvjetništvo u Varaždinu punomoćnik sudionika u postupku RH MF - Porezna uprava, Područni ured sjeverna Hrvatska</item>
      <item>Bekim Kurti, OIB 13176595384</item>
      <item>Financijska agencija</item>
    </izvorni_sadrzaj>
    <derivirana_varijabla naziv="DomainObject.Predmet.OstaliListFormatedOIB_1">
      <item>Županijsko državno odvjetništvo u Varaždinu punomoćnik sudionika u postupku RH MF - Porezna uprava, Područni ured sjeverna Hrvatska</item>
      <item>Bekim Kurti, OIB 13176595384</item>
      <item>Financijska agencija</item>
    </derivirana_varijabla>
  </DomainObject.Predmet.OstaliListFormatedOIB>
  <DomainObject.Predmet.OstaliListFormatedWithAdress>
    <izvorni_sadrzaj>
      <item>Županijsko državno odvjetništvo u Varaždinu punomoćnik sudionika u postupku RH MF - Porezna uprava, Područni ured sjeverna Hrvatska</item>
      <item>Bekim Kurti, Ulica Andrije Mohorovičića 1, 40000 Čakovec</item>
      <item>Financijska agencija</item>
    </izvorni_sadrzaj>
    <derivirana_varijabla naziv="DomainObject.Predmet.OstaliListFormatedWithAdress_1">
      <item>Županijsko državno odvjetništvo u Varaždinu punomoćnik sudionika u postupku RH MF - Porezna uprava, Područni ured sjeverna Hrvatska</item>
      <item>Bekim Kurti, Ulica Andrije Mohorovičića 1, 40000 Čakovec</item>
      <item>Financijska agencija</item>
    </derivirana_varijabla>
  </DomainObject.Predmet.OstaliListFormatedWithAdress>
  <DomainObject.Predmet.OstaliListFormatedWithAdressOIB>
    <izvorni_sadrzaj>
      <item>Županijsko državno odvjetništvo u Varaždinu punomoćnik sudionika u postupku RH MF - Porezna uprava, Područni ured sjeverna Hrvatska</item>
      <item>Bekim Kurti, OIB 13176595384, Ulica Andrije Mohorovičića 1, 40000 Čakovec</item>
      <item>Financijska agencija</item>
    </izvorni_sadrzaj>
    <derivirana_varijabla naziv="DomainObject.Predmet.OstaliListFormatedWithAdressOIB_1">
      <item>Županijsko državno odvjetništvo u Varaždinu punomoćnik sudionika u postupku RH MF - Porezna uprava, Područni ured sjeverna Hrvatska</item>
      <item>Bekim Kurti, OIB 13176595384, Ulica Andrije Mohorovičića 1, 40000 Čakovec</item>
      <item>Financijska agencija</item>
    </derivirana_varijabla>
  </DomainObject.Predmet.OstaliListFormatedWithAdressOIB>
  <DomainObject.Predmet.OstaliListNazivFormated>
    <izvorni_sadrzaj>
      <item>Županijsko državno odvjetništvo u Varaždinu</item>
      <item>Bekim Kurti</item>
      <item>Financijska agencija</item>
    </izvorni_sadrzaj>
    <derivirana_varijabla naziv="DomainObject.Predmet.OstaliListNazivFormated_1">
      <item>Županijsko državno odvjetništvo u Varaždinu</item>
      <item>Bekim Kurti</item>
      <item>Financijska agencija</item>
    </derivirana_varijabla>
  </DomainObject.Predmet.OstaliListNazivFormated>
  <DomainObject.Predmet.OstaliListNazivFormatedOIB>
    <izvorni_sadrzaj>
      <item>Županijsko državno odvjetništvo u Varaždinu</item>
      <item>Bekim Kurti, OIB 13176595384</item>
      <item>Financijska agencija</item>
    </izvorni_sadrzaj>
    <derivirana_varijabla naziv="DomainObject.Predmet.OstaliListNazivFormatedOIB_1">
      <item>Županijsko državno odvjetništvo u Varaždinu</item>
      <item>Bekim Kurti, OIB 13176595384</item>
      <item>Financijska agencija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>St-233/2017-4</izvorni_sadrzaj>
    <derivirana_varijabla naziv="DomainObject.PoslovniBrojDokumenta_1">St-233/2017-4</derivirana_varijabla>
  </DomainObject.PoslovniBrojDokumenta>
  <DomainObject.Predmet.StrankaIDrugi>
    <izvorni_sadrzaj>Agencija za osiguranje radničkih potraživanja u slučaju stečaja poslodavca i dr.</izvorni_sadrzaj>
    <derivirana_varijabla naziv="DomainObject.Predmet.StrankaIDrugi_1">Agencija za osiguranje radničkih potraživanja u slučaju stečaja poslodavca i dr.</derivirana_varijabla>
  </DomainObject.Predmet.StrankaIDrugi>
  <DomainObject.Predmet.ProtustrankaIDrugi>
    <izvorni_sadrzaj>NITRAT društvo s ograničenom odgovornošću za trgovinu,usluge i proizvodnju</izvorni_sadrzaj>
    <derivirana_varijabla naziv="DomainObject.Predmet.ProtustrankaIDrugi_1">NITRAT društvo s ograničenom odgovornošću za trgovinu,usluge i proizvodnju</derivirana_varijabla>
  </DomainObject.Predmet.ProtustrankaIDrugi>
  <DomainObject.Predmet.StrankaIDrugiAdressOIB>
    <izvorni_sadrzaj>Agencija za osiguranje radničkih potraživanja u slučaju stečaja poslodavca, OIB 04323472109, Frankopanska 11, 10000 Zagreb i dr.</izvorni_sadrzaj>
    <derivirana_varijabla naziv="DomainObject.Predmet.StrankaIDrugiAdressOIB_1">Agencija za osiguranje radničkih potraživanja u slučaju stečaja poslodavca, OIB 04323472109, Frankopanska 11, 10000 Zagreb i dr.</derivirana_varijabla>
  </DomainObject.Predmet.StrankaIDrugiAdressOIB>
  <DomainObject.Predmet.ProtustrankaIDrugiAdressOIB>
    <izvorni_sadrzaj>NITRAT društvo s ograničenom odgovornošću za trgovinu,usluge i proizvodnju, OIB 61672043381, Andrije Mohorovičića 1, 40000 Čakovec</izvorni_sadrzaj>
    <derivirana_varijabla naziv="DomainObject.Predmet.ProtustrankaIDrugiAdressOIB_1">NITRAT društvo s ograničenom odgovornošću za trgovinu,usluge i proizvodnju, OIB 61672043381, Andrije Mohorovičića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NITRAT društvo s ograničenom odgovornošću za trgovinu,usluge i proizvodnju</item>
      <item>Agencija za osiguranje radničkih potraživanja u slučaju stečaja poslodavca</item>
      <item>Županijsko državno odvjetništvo u Varaždinu</item>
      <item>RH MF - Porezna uprava, Područni ured sjeverna Hrvatska</item>
      <item>Bekim Kurti</item>
      <item>Financijska agencija</item>
    </izvorni_sadrzaj>
    <derivirana_varijabla naziv="DomainObject.Predmet.SudioniciListNaziv_1">
      <item>NITRAT društvo s ograničenom odgovornošću za trgovinu,usluge i proizvodnju</item>
      <item>Agencija za osiguranje radničkih potraživanja u slučaju stečaja poslodavca</item>
      <item>Županijsko državno odvjetništvo u Varaždinu</item>
      <item>RH MF - Porezna uprava, Područni ured sjeverna Hrvatska</item>
      <item>Bekim Kurti</item>
      <item>Financijska agencija</item>
    </derivirana_varijabla>
  </DomainObject.Predmet.SudioniciListNaziv>
  <DomainObject.Predmet.SudioniciListAdressOIB>
    <izvorni_sadrzaj>
      <item>NITRAT društvo s ograničenom odgovornošću za trgovinu,usluge i proizvodnju, OIB 61672043381, Andrije Mohorovičića 1,40000 Čakovec</item>
      <item>Agencija za osiguranje radničkih potraživanja u slučaju stečaja poslodavca, OIB 04323472109, Frankopanska 11,10000 Zagreb</item>
      <item>Županijsko državno odvjetništvo u Varaždinu</item>
      <item>RH MF - Porezna uprava, Područni ured sjeverna Hrvatska, OIB 18683136487, Graberje 1,42000 Varaždin</item>
      <item>Bekim Kurti, OIB 13176595384, Ulica Andrije Mohorovičića 1,40000 Čakovec</item>
      <item>Financijska agencija</item>
    </izvorni_sadrzaj>
    <derivirana_varijabla naziv="DomainObject.Predmet.SudioniciListAdressOIB_1">
      <item>NITRAT društvo s ograničenom odgovornošću za trgovinu,usluge i proizvodnju, OIB 61672043381, Andrije Mohorovičića 1,40000 Čakovec</item>
      <item>Agencija za osiguranje radničkih potraživanja u slučaju stečaja poslodavca, OIB 04323472109, Frankopanska 11,10000 Zagreb</item>
      <item>Županijsko državno odvjetništvo u Varaždinu</item>
      <item>RH MF - Porezna uprava, Područni ured sjeverna Hrvatska, OIB 18683136487, Graberje 1,42000 Varaždin</item>
      <item>Bekim Kurti, OIB 13176595384, Ulica Andrije Mohorovičića 1,40000 Čakovec</item>
      <item>Financijska agencija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61672043381</item>
      <item>, OIB 04323472109</item>
      <item>, OIB null</item>
      <item>, OIB 18683136487</item>
      <item>, OIB 13176595384</item>
      <item>, OIB null</item>
    </izvorni_sadrzaj>
    <derivirana_varijabla naziv="DomainObject.Predmet.SudioniciListNazivOIB_1">
      <item>, OIB 61672043381</item>
      <item>, OIB 04323472109</item>
      <item>, OIB null</item>
      <item>, OIB 18683136487</item>
      <item>, OIB 13176595384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645585-5773-4B7C-8E2F-2336342170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370</properties:Words>
  <properties:Characters>2070</properties:Characters>
  <properties:Lines>67</properties:Lines>
  <properties:Paragraphs>23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2017-06-21T08:35:00Z</cp:lastPrinted>
  <dcterms:modified xmlns:xsi="http://www.w3.org/2001/XMLSchema-instance" xsi:type="dcterms:W3CDTF">2017-06-21T10:28:00Z</dcterms:modified>
  <cp:revision>71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St-233/2017-4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