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5f49" w14:paraId="9075f49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Posl. br.6-St. </w:t>
      </w:r>
      <w:r w:rsidR="00E6179B">
        <w:rPr>
          <w:rFonts w:hAnsi="Times New Roman" w:ascii="Times New Roman"/>
          <w:b/>
          <w:sz w:val="22"/>
          <w:szCs w:val="22"/>
        </w:rPr>
        <w:t>2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E6179B">
        <w:rPr>
          <w:rFonts w:hAnsi="Times New Roman" w:ascii="Times New Roman"/>
          <w:b/>
          <w:sz w:val="22"/>
          <w:szCs w:val="22"/>
        </w:rPr>
        <w:t>2</w:t>
      </w:r>
      <w:r w:rsidRPr="00714DE5">
        <w:rPr>
          <w:rFonts w:hAnsi="Times New Roman" w:ascii="Times New Roman"/>
          <w:b/>
          <w:sz w:val="22"/>
          <w:szCs w:val="22"/>
        </w:rPr>
        <w:t>-</w:t>
      </w:r>
      <w:r w:rsidR="00E6179B">
        <w:rPr>
          <w:rFonts w:hAnsi="Times New Roman" w:ascii="Times New Roman"/>
          <w:b/>
          <w:sz w:val="22"/>
          <w:szCs w:val="22"/>
        </w:rPr>
        <w:t>549</w:t>
      </w:r>
    </w:p>
    <w:p w:rsidRDefault="009B4ED8" w:rsidP="009B4ED8" w:rsidR="009B4ED8" w:rsidRPr="0037590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023F0F" w:rsidP="009B4ED8" w:rsidR="00023F0F" w:rsidRPr="0037590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BB6E28" w:rsidRPr="00BB6E28">
        <w:rPr>
          <w:rFonts w:hAnsi="Times New Roman" w:ascii="Times New Roman"/>
          <w:sz w:val="22"/>
          <w:szCs w:val="22"/>
        </w:rPr>
        <w:t>RECTUS društvo s ograničenom odgovornošću za graditeljstvo i turizam „u stečaju“, Metković, Mostarska 14/c, MBS 060150699 OIB: 74357404899, zastupano po stečajnom upravitelju Jozu Bagariću iz Ploča, izvan ročišta</w:t>
      </w:r>
      <w:r w:rsidRPr="00714DE5">
        <w:rPr>
          <w:rFonts w:hAnsi="Times New Roman" w:ascii="Times New Roman"/>
          <w:sz w:val="22"/>
          <w:szCs w:val="22"/>
        </w:rPr>
        <w:t xml:space="preserve">, dana </w:t>
      </w:r>
      <w:r w:rsidR="00BB6E28">
        <w:rPr>
          <w:rFonts w:hAnsi="Times New Roman" w:ascii="Times New Roman"/>
          <w:sz w:val="22"/>
          <w:szCs w:val="22"/>
        </w:rPr>
        <w:t>25</w:t>
      </w:r>
      <w:r w:rsidR="00931D9D">
        <w:rPr>
          <w:rFonts w:hAnsi="Times New Roman" w:ascii="Times New Roman"/>
          <w:sz w:val="22"/>
          <w:szCs w:val="22"/>
        </w:rPr>
        <w:t xml:space="preserve">. </w:t>
      </w:r>
      <w:r w:rsidR="00BB6E28">
        <w:rPr>
          <w:rFonts w:hAnsi="Times New Roman" w:ascii="Times New Roman"/>
          <w:sz w:val="22"/>
          <w:szCs w:val="22"/>
        </w:rPr>
        <w:t>siječnja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BB6E28">
        <w:rPr>
          <w:rFonts w:hAnsi="Times New Roman" w:ascii="Times New Roman"/>
          <w:sz w:val="22"/>
          <w:szCs w:val="22"/>
        </w:rPr>
        <w:t>7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931D9D" w:rsidP="00931D9D" w:rsidR="00931D9D">
      <w:pPr>
        <w:ind w:firstLine="705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Ispravlja </w:t>
      </w:r>
      <w:r w:rsidR="0035352C">
        <w:rPr>
          <w:rFonts w:hAnsi="Times New Roman" w:ascii="Times New Roman"/>
          <w:sz w:val="22"/>
          <w:szCs w:val="22"/>
        </w:rPr>
        <w:t>se zaključak ovog suda posl.br. S</w:t>
      </w:r>
      <w:r>
        <w:rPr>
          <w:rFonts w:hAnsi="Times New Roman" w:ascii="Times New Roman"/>
          <w:sz w:val="22"/>
          <w:szCs w:val="22"/>
        </w:rPr>
        <w:t xml:space="preserve">t. </w:t>
      </w:r>
      <w:r w:rsidR="0035352C" w:rsidRPr="00BB6E28">
        <w:rPr>
          <w:rFonts w:hAnsi="Times New Roman" w:ascii="Times New Roman"/>
          <w:sz w:val="22"/>
          <w:szCs w:val="22"/>
        </w:rPr>
        <w:t>2/2012-546</w:t>
      </w:r>
      <w:r w:rsidR="0035352C">
        <w:rPr>
          <w:rFonts w:hAnsi="Times New Roman" w:ascii="Times New Roman"/>
          <w:b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 xml:space="preserve">od </w:t>
      </w:r>
      <w:r w:rsidR="00BB6E28">
        <w:rPr>
          <w:rFonts w:hAnsi="Times New Roman" w:ascii="Times New Roman"/>
          <w:sz w:val="22"/>
          <w:szCs w:val="22"/>
        </w:rPr>
        <w:t>15</w:t>
      </w:r>
      <w:r>
        <w:rPr>
          <w:rFonts w:hAnsi="Times New Roman" w:ascii="Times New Roman"/>
          <w:sz w:val="22"/>
          <w:szCs w:val="22"/>
        </w:rPr>
        <w:t xml:space="preserve">. </w:t>
      </w:r>
      <w:r w:rsidR="00BB6E28">
        <w:rPr>
          <w:rFonts w:hAnsi="Times New Roman" w:ascii="Times New Roman"/>
          <w:sz w:val="22"/>
          <w:szCs w:val="22"/>
        </w:rPr>
        <w:t>prosinca</w:t>
      </w:r>
      <w:r>
        <w:rPr>
          <w:rFonts w:hAnsi="Times New Roman" w:ascii="Times New Roman"/>
          <w:sz w:val="22"/>
          <w:szCs w:val="22"/>
        </w:rPr>
        <w:t xml:space="preserve"> 2016. godine u toči </w:t>
      </w:r>
      <w:r w:rsidR="00BB6E28">
        <w:rPr>
          <w:rFonts w:hAnsi="Times New Roman" w:ascii="Times New Roman"/>
          <w:sz w:val="22"/>
          <w:szCs w:val="22"/>
        </w:rPr>
        <w:t>V. izreke</w:t>
      </w:r>
      <w:r>
        <w:rPr>
          <w:rFonts w:hAnsi="Times New Roman" w:ascii="Times New Roman"/>
          <w:sz w:val="22"/>
          <w:szCs w:val="22"/>
        </w:rPr>
        <w:t xml:space="preserve"> tako da umjesto pogrešno upisan</w:t>
      </w:r>
      <w:r w:rsidR="00BB6E28">
        <w:rPr>
          <w:rFonts w:hAnsi="Times New Roman" w:ascii="Times New Roman"/>
          <w:sz w:val="22"/>
          <w:szCs w:val="22"/>
        </w:rPr>
        <w:t>ih brojki i riječi "</w:t>
      </w:r>
      <w:r w:rsidR="006F36F6">
        <w:rPr>
          <w:rFonts w:hAnsi="Times New Roman" w:ascii="Times New Roman"/>
          <w:sz w:val="22"/>
          <w:szCs w:val="22"/>
        </w:rPr>
        <w:t xml:space="preserve">12. prosinca 2016. godine" </w:t>
      </w:r>
      <w:r>
        <w:rPr>
          <w:rFonts w:hAnsi="Times New Roman" w:ascii="Times New Roman"/>
          <w:sz w:val="22"/>
          <w:szCs w:val="22"/>
        </w:rPr>
        <w:t>treba ispravno stajati "</w:t>
      </w:r>
      <w:r w:rsidR="006F36F6">
        <w:rPr>
          <w:rFonts w:hAnsi="Times New Roman" w:ascii="Times New Roman"/>
          <w:b/>
          <w:sz w:val="22"/>
          <w:szCs w:val="22"/>
        </w:rPr>
        <w:t>24. veljače 2017. godine</w:t>
      </w:r>
      <w:r>
        <w:rPr>
          <w:rFonts w:hAnsi="Times New Roman" w:ascii="Times New Roman"/>
          <w:sz w:val="22"/>
          <w:szCs w:val="22"/>
        </w:rPr>
        <w:t>"</w:t>
      </w:r>
      <w:r w:rsidR="003566DA">
        <w:rPr>
          <w:rFonts w:hAnsi="Times New Roman" w:ascii="Times New Roman"/>
          <w:sz w:val="22"/>
          <w:szCs w:val="22"/>
        </w:rPr>
        <w:t>.</w:t>
      </w:r>
    </w:p>
    <w:p w:rsidRDefault="004C5F50" w:rsidP="001A579A" w:rsidR="004C5F50" w:rsidRPr="00782275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666D93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</w:t>
      </w:r>
      <w:r w:rsidR="00F93EA5">
        <w:rPr>
          <w:rFonts w:hAnsi="Times New Roman" w:ascii="Times New Roman"/>
          <w:sz w:val="22"/>
          <w:szCs w:val="22"/>
        </w:rPr>
        <w:t xml:space="preserve">zaključku </w:t>
      </w:r>
      <w:r w:rsidRPr="007144F6">
        <w:rPr>
          <w:rFonts w:hAnsi="Times New Roman" w:ascii="Times New Roman"/>
          <w:sz w:val="22"/>
          <w:szCs w:val="22"/>
        </w:rPr>
        <w:t>ovog suda posl.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F93EA5" w:rsidRPr="00F93EA5">
        <w:rPr>
          <w:rFonts w:hAnsi="Times New Roman" w:ascii="Times New Roman"/>
          <w:sz w:val="22"/>
          <w:szCs w:val="22"/>
        </w:rPr>
        <w:t>St. 2/2012-546</w:t>
      </w:r>
      <w:r w:rsidR="00F93EA5" w:rsidRPr="00F93EA5">
        <w:rPr>
          <w:rFonts w:hAnsi="Times New Roman" w:ascii="Times New Roman"/>
          <w:b/>
          <w:sz w:val="22"/>
          <w:szCs w:val="22"/>
        </w:rPr>
        <w:t xml:space="preserve"> </w:t>
      </w:r>
      <w:r w:rsidR="00F93EA5" w:rsidRPr="00F93EA5">
        <w:rPr>
          <w:rFonts w:hAnsi="Times New Roman" w:ascii="Times New Roman"/>
          <w:sz w:val="22"/>
          <w:szCs w:val="22"/>
        </w:rPr>
        <w:t xml:space="preserve">od 15. prosinca 2016. godine </w:t>
      </w:r>
      <w:r w:rsidRPr="007144F6">
        <w:rPr>
          <w:rFonts w:hAnsi="Times New Roman" w:ascii="Times New Roman"/>
          <w:sz w:val="22"/>
          <w:szCs w:val="22"/>
        </w:rPr>
        <w:t xml:space="preserve">u </w:t>
      </w:r>
      <w:r w:rsidR="004A2986">
        <w:rPr>
          <w:rFonts w:hAnsi="Times New Roman" w:ascii="Times New Roman"/>
          <w:sz w:val="22"/>
          <w:szCs w:val="22"/>
        </w:rPr>
        <w:t xml:space="preserve">točki </w:t>
      </w:r>
      <w:r w:rsidR="00F93EA5">
        <w:rPr>
          <w:rFonts w:hAnsi="Times New Roman" w:ascii="Times New Roman"/>
          <w:sz w:val="22"/>
          <w:szCs w:val="22"/>
        </w:rPr>
        <w:t xml:space="preserve">V. </w:t>
      </w:r>
      <w:r w:rsidRPr="007144F6">
        <w:rPr>
          <w:rFonts w:hAnsi="Times New Roman" w:ascii="Times New Roman"/>
          <w:sz w:val="22"/>
          <w:szCs w:val="22"/>
        </w:rPr>
        <w:t xml:space="preserve">potkrala se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>ka u pisanju</w:t>
      </w:r>
      <w:r w:rsidR="00257406">
        <w:rPr>
          <w:rFonts w:hAnsi="Times New Roman" w:ascii="Times New Roman"/>
          <w:sz w:val="22"/>
          <w:szCs w:val="22"/>
        </w:rPr>
        <w:t>,</w:t>
      </w:r>
      <w:r w:rsidRPr="007144F6">
        <w:rPr>
          <w:rFonts w:hAnsi="Times New Roman" w:ascii="Times New Roman"/>
          <w:sz w:val="22"/>
          <w:szCs w:val="22"/>
        </w:rPr>
        <w:t xml:space="preserve"> te </w:t>
      </w:r>
      <w:r w:rsidR="00EA21C2">
        <w:rPr>
          <w:rFonts w:hAnsi="Times New Roman" w:ascii="Times New Roman"/>
          <w:sz w:val="22"/>
          <w:szCs w:val="22"/>
        </w:rPr>
        <w:t>je pogrešno napisan</w:t>
      </w:r>
      <w:r w:rsidR="00F93EA5">
        <w:rPr>
          <w:rFonts w:hAnsi="Times New Roman" w:ascii="Times New Roman"/>
          <w:sz w:val="22"/>
          <w:szCs w:val="22"/>
        </w:rPr>
        <w:t xml:space="preserve"> datum </w:t>
      </w:r>
      <w:r w:rsidR="00F93EA5" w:rsidRPr="00F93EA5">
        <w:rPr>
          <w:rFonts w:hAnsi="Times New Roman" w:ascii="Times New Roman"/>
          <w:sz w:val="22"/>
          <w:szCs w:val="22"/>
        </w:rPr>
        <w:t xml:space="preserve">"12. prosinca 2016. godine" </w:t>
      </w:r>
      <w:r w:rsidR="00EA21C2">
        <w:rPr>
          <w:rFonts w:hAnsi="Times New Roman" w:ascii="Times New Roman"/>
          <w:sz w:val="22"/>
          <w:szCs w:val="22"/>
        </w:rPr>
        <w:t xml:space="preserve">umjesto </w:t>
      </w:r>
      <w:r w:rsidR="00EA21C2" w:rsidRPr="00257406">
        <w:rPr>
          <w:rFonts w:hAnsi="Times New Roman" w:ascii="Times New Roman"/>
          <w:sz w:val="22"/>
          <w:szCs w:val="22"/>
        </w:rPr>
        <w:t xml:space="preserve">ispravno </w:t>
      </w:r>
      <w:r w:rsidR="003803AE" w:rsidRPr="003803AE">
        <w:rPr>
          <w:rFonts w:hAnsi="Times New Roman" w:ascii="Times New Roman"/>
          <w:sz w:val="22"/>
          <w:szCs w:val="22"/>
        </w:rPr>
        <w:t>"24. veljače 2017. godine".</w:t>
      </w:r>
    </w:p>
    <w:p w:rsidRDefault="00EA21C2" w:rsidP="00EA21C2" w:rsidR="00EA21C2" w:rsidRPr="00257406">
      <w:pPr>
        <w:rPr>
          <w:rFonts w:hAnsi="Times New Roman" w:ascii="Times New Roman"/>
          <w:sz w:val="16"/>
          <w:szCs w:val="16"/>
        </w:rPr>
      </w:pPr>
    </w:p>
    <w:p w:rsidRDefault="00282290" w:rsidP="001A579A" w:rsidR="003803AE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  <w:r w:rsidR="00775CC7" w:rsidRPr="007144F6">
        <w:rPr>
          <w:rFonts w:hAnsi="Times New Roman" w:ascii="Times New Roman"/>
          <w:sz w:val="22"/>
          <w:szCs w:val="22"/>
        </w:rPr>
        <w:t xml:space="preserve">Da se doista radi o omaški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3803AE">
        <w:rPr>
          <w:rFonts w:hAnsi="Times New Roman" w:ascii="Times New Roman"/>
          <w:sz w:val="22"/>
          <w:szCs w:val="22"/>
        </w:rPr>
        <w:t>same odluke (zaključka), budući da je datum plaćanja raniji od datuma same odluke, ali i iz stanja samog spisa.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Slijedom navedenog, temeljem čl.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342. </w:t>
      </w:r>
      <w:r w:rsidR="00023F0F" w:rsidRPr="00023F0F">
        <w:rPr>
          <w:rFonts w:hAnsi="Times New Roman" w:ascii="Times New Roman"/>
          <w:sz w:val="22"/>
          <w:szCs w:val="22"/>
        </w:rPr>
        <w:t>Zakona o parničnom postupku (NN 53/91, 91/92, 112/99, 88/01, 117/03, 84/08, 123/08, 57/11, 148/11, 25/13, dalje u tekstu: ZPP)</w:t>
      </w:r>
      <w:r w:rsidR="00F203E3" w:rsidRPr="007144F6">
        <w:rPr>
          <w:rFonts w:hAnsi="Times New Roman" w:ascii="Times New Roman"/>
          <w:sz w:val="22"/>
          <w:szCs w:val="22"/>
        </w:rPr>
        <w:t>,</w:t>
      </w:r>
      <w:r w:rsidR="00775CC7" w:rsidRPr="007144F6">
        <w:rPr>
          <w:rFonts w:hAnsi="Times New Roman" w:ascii="Times New Roman"/>
          <w:sz w:val="22"/>
          <w:szCs w:val="22"/>
        </w:rPr>
        <w:t xml:space="preserve"> koji se u smislu čl. 1</w:t>
      </w:r>
      <w:r w:rsidR="00375903">
        <w:rPr>
          <w:rFonts w:hAnsi="Times New Roman" w:ascii="Times New Roman"/>
          <w:sz w:val="22"/>
          <w:szCs w:val="22"/>
        </w:rPr>
        <w:t>0</w:t>
      </w:r>
      <w:r w:rsidR="00775CC7" w:rsidRPr="007144F6">
        <w:rPr>
          <w:rFonts w:hAnsi="Times New Roman" w:ascii="Times New Roman"/>
          <w:sz w:val="22"/>
          <w:szCs w:val="22"/>
        </w:rPr>
        <w:t xml:space="preserve">. </w:t>
      </w:r>
      <w:r w:rsidR="00023F0F" w:rsidRPr="00023F0F">
        <w:rPr>
          <w:rFonts w:hAnsi="Times New Roman" w:ascii="Times New Roman"/>
          <w:sz w:val="22"/>
          <w:szCs w:val="22"/>
        </w:rPr>
        <w:t xml:space="preserve">Stečajnog zakona (NN </w:t>
      </w:r>
      <w:r w:rsidR="00375903">
        <w:rPr>
          <w:rFonts w:hAnsi="Times New Roman" w:ascii="Times New Roman"/>
          <w:sz w:val="22"/>
          <w:szCs w:val="22"/>
        </w:rPr>
        <w:t>71/15</w:t>
      </w:r>
      <w:r w:rsidR="00023F0F" w:rsidRPr="00023F0F">
        <w:rPr>
          <w:rFonts w:hAnsi="Times New Roman" w:ascii="Times New Roman"/>
          <w:sz w:val="22"/>
          <w:szCs w:val="22"/>
        </w:rPr>
        <w:t>, dalje u tekstu: SZ)</w:t>
      </w:r>
      <w:r w:rsidR="00023F0F">
        <w:rPr>
          <w:rFonts w:hAnsi="Times New Roman" w:ascii="Times New Roman"/>
          <w:sz w:val="22"/>
          <w:szCs w:val="22"/>
        </w:rPr>
        <w:t xml:space="preserve"> </w:t>
      </w:r>
      <w:r w:rsidR="00775CC7" w:rsidRPr="007144F6">
        <w:rPr>
          <w:rFonts w:hAnsi="Times New Roman" w:ascii="Times New Roman"/>
          <w:sz w:val="22"/>
          <w:szCs w:val="22"/>
        </w:rPr>
        <w:t xml:space="preserve">u ovom postupku na odgovarajući način primjenjuje,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390E7C" w:rsidP="00FC786C" w:rsidR="00390E7C">
      <w:pPr>
        <w:jc w:val="center"/>
        <w:rPr>
          <w:rFonts w:hAnsi="Times New Roman" w:ascii="Times New Roman"/>
          <w:sz w:val="16"/>
          <w:szCs w:val="16"/>
        </w:rPr>
      </w:pPr>
    </w:p>
    <w:p w:rsidRDefault="00375903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Dubrovniku 25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>
        <w:rPr>
          <w:rFonts w:hAnsi="Times New Roman" w:ascii="Times New Roman"/>
          <w:b/>
          <w:sz w:val="22"/>
          <w:szCs w:val="22"/>
        </w:rPr>
        <w:t>siječnja</w:t>
      </w:r>
      <w:r w:rsidR="004C5F50"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>
        <w:rPr>
          <w:rFonts w:hAnsi="Times New Roman" w:ascii="Times New Roman"/>
          <w:b/>
          <w:sz w:val="22"/>
          <w:szCs w:val="22"/>
        </w:rPr>
        <w:t>7</w:t>
      </w:r>
      <w:r w:rsidR="004C5F50"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="004C5F50"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90E7C" w:rsidP="00390E7C" w:rsidR="00390E7C" w:rsidRPr="00390E7C">
      <w:pPr>
        <w:rPr>
          <w:rFonts w:hAnsi="Times New Roman" w:ascii="Times New Roman"/>
          <w:sz w:val="22"/>
          <w:szCs w:val="22"/>
        </w:rPr>
      </w:pPr>
      <w:r w:rsidRPr="00390E7C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11. st</w:t>
        </w:r>
      </w:smartTag>
      <w:r w:rsidRPr="00390E7C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4. OZ</w:t>
        </w:r>
      </w:smartTag>
      <w:r w:rsidRPr="00390E7C">
        <w:rPr>
          <w:rFonts w:hAnsi="Times New Roman" w:ascii="Times New Roman"/>
          <w:sz w:val="22"/>
          <w:szCs w:val="22"/>
        </w:rPr>
        <w:t>).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375903">
      <w:pPr>
        <w:rPr>
          <w:rFonts w:hAnsi="Times New Roman" w:ascii="Times New Roman"/>
          <w:sz w:val="20"/>
        </w:rPr>
      </w:pPr>
      <w:r w:rsidRPr="00375903">
        <w:rPr>
          <w:rFonts w:hAnsi="Times New Roman" w:ascii="Times New Roman"/>
          <w:b/>
          <w:sz w:val="20"/>
        </w:rPr>
        <w:t>DN-a</w:t>
      </w:r>
      <w:r w:rsidRPr="00375903">
        <w:rPr>
          <w:rFonts w:hAnsi="Times New Roman" w:ascii="Times New Roman"/>
          <w:sz w:val="20"/>
        </w:rPr>
        <w:t>: (</w:t>
      </w:r>
      <w:r w:rsidR="00375903" w:rsidRPr="00375903">
        <w:rPr>
          <w:rFonts w:hAnsi="Times New Roman" w:ascii="Times New Roman"/>
          <w:sz w:val="20"/>
        </w:rPr>
        <w:t>25</w:t>
      </w:r>
      <w:r w:rsidRPr="00375903">
        <w:rPr>
          <w:rFonts w:hAnsi="Times New Roman" w:ascii="Times New Roman"/>
          <w:sz w:val="20"/>
        </w:rPr>
        <w:t>.</w:t>
      </w:r>
      <w:r w:rsidR="00375903" w:rsidRPr="00375903">
        <w:rPr>
          <w:rFonts w:hAnsi="Times New Roman" w:ascii="Times New Roman"/>
          <w:sz w:val="20"/>
        </w:rPr>
        <w:t>0</w:t>
      </w:r>
      <w:r w:rsidR="00666D93" w:rsidRPr="00375903">
        <w:rPr>
          <w:rFonts w:hAnsi="Times New Roman" w:ascii="Times New Roman"/>
          <w:sz w:val="20"/>
        </w:rPr>
        <w:t>1</w:t>
      </w:r>
      <w:r w:rsidR="006C14C7" w:rsidRPr="00375903">
        <w:rPr>
          <w:rFonts w:hAnsi="Times New Roman" w:ascii="Times New Roman"/>
          <w:sz w:val="20"/>
        </w:rPr>
        <w:t>.201</w:t>
      </w:r>
      <w:r w:rsidR="00375903" w:rsidRPr="00375903">
        <w:rPr>
          <w:rFonts w:hAnsi="Times New Roman" w:ascii="Times New Roman"/>
          <w:sz w:val="20"/>
        </w:rPr>
        <w:t>7</w:t>
      </w:r>
      <w:r w:rsidRPr="00375903">
        <w:rPr>
          <w:rFonts w:hAnsi="Times New Roman" w:ascii="Times New Roman"/>
          <w:sz w:val="20"/>
        </w:rPr>
        <w:t>.g</w:t>
      </w:r>
      <w:r w:rsidR="00023F0F" w:rsidRPr="00375903">
        <w:rPr>
          <w:rFonts w:hAnsi="Times New Roman" w:ascii="Times New Roman"/>
          <w:sz w:val="20"/>
        </w:rPr>
        <w:t>.</w:t>
      </w:r>
      <w:r w:rsidRPr="00375903">
        <w:rPr>
          <w:rFonts w:hAnsi="Times New Roman" w:ascii="Times New Roman"/>
          <w:sz w:val="20"/>
        </w:rPr>
        <w:t>)</w:t>
      </w:r>
    </w:p>
    <w:p w:rsidRDefault="00375903" w:rsidP="00375903" w:rsidR="00375903" w:rsidRPr="0037590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rPr>
          <w:rFonts w:hAnsi="Times New Roman" w:ascii="Times New Roman"/>
          <w:sz w:val="20"/>
        </w:rPr>
      </w:pPr>
      <w:r w:rsidRPr="00375903">
        <w:rPr>
          <w:rFonts w:hAnsi="Times New Roman" w:ascii="Times New Roman"/>
          <w:sz w:val="20"/>
        </w:rPr>
        <w:t>stečajni upravitelj,</w:t>
      </w:r>
    </w:p>
    <w:p w:rsidRDefault="00375903" w:rsidP="00375903" w:rsidR="00375903" w:rsidRPr="0037590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rPr>
          <w:rFonts w:hAnsi="Times New Roman" w:ascii="Times New Roman"/>
          <w:sz w:val="20"/>
        </w:rPr>
      </w:pPr>
      <w:r w:rsidRPr="00375903">
        <w:rPr>
          <w:rFonts w:hAnsi="Times New Roman" w:ascii="Times New Roman"/>
          <w:sz w:val="20"/>
        </w:rPr>
        <w:t>e-oglasna ploča suda,</w:t>
      </w:r>
    </w:p>
    <w:p w:rsidRDefault="00375903" w:rsidP="0095006E" w:rsidR="004C5DC9" w:rsidRPr="00F203E3">
      <w:pPr>
        <w:tabs>
          <w:tab w:pos="0" w:val="num"/>
          <w:tab w:pos="142" w:val="left"/>
        </w:tabs>
      </w:pPr>
      <w:r w:rsidRPr="00375903">
        <w:rPr>
          <w:rFonts w:hAnsi="Times New Roman" w:ascii="Times New Roman"/>
          <w:sz w:val="20"/>
        </w:rPr>
        <w:t>Na znanje:</w:t>
      </w:r>
      <w:r>
        <w:rPr>
          <w:rFonts w:hAnsi="Times New Roman" w:ascii="Times New Roman"/>
          <w:sz w:val="20"/>
        </w:rPr>
        <w:t xml:space="preserve"> </w:t>
      </w:r>
      <w:r w:rsidRPr="00375903">
        <w:rPr>
          <w:rFonts w:hAnsi="Times New Roman" w:ascii="Times New Roman"/>
          <w:sz w:val="20"/>
        </w:rPr>
        <w:t>H-ABDUCO d.o.o., Zagreb, Slavonska avenija 6a, putem e-oglasne ploče.</w:t>
      </w:r>
      <w:r w:rsidR="0095006E">
        <w:rPr>
          <w:rFonts w:hAnsi="Times New Roman" w:ascii="Times New Roman"/>
          <w:sz w:val="20"/>
        </w:rPr>
        <w:t xml:space="preserve"> </w:t>
      </w:r>
    </w:p>
    <w:sectPr w:rsidSect="00A80492" w:rsidR="004C5DC9" w:rsidRPr="00F203E3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95006E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r w:rsidRPr="00023F0F">
      <w:rPr>
        <w:rFonts w:hAnsi="Times New Roman" w:ascii="Times New Roman"/>
        <w:b/>
        <w:sz w:val="22"/>
        <w:szCs w:val="22"/>
      </w:rPr>
      <w:t>Posl. br.6-St. 444/2013-</w:t>
    </w:r>
    <w:r w:rsidR="00E548CD">
      <w:rPr>
        <w:rFonts w:hAnsi="Times New Roman" w:ascii="Times New Roman"/>
        <w:b/>
        <w:sz w:val="22"/>
        <w:szCs w:val="22"/>
      </w:rPr>
      <w:t>301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C4A00"/>
    <w:rsid w:val="000E0C62"/>
    <w:rsid w:val="0012134B"/>
    <w:rsid w:val="00155476"/>
    <w:rsid w:val="00170B83"/>
    <w:rsid w:val="00187EDE"/>
    <w:rsid w:val="001A579A"/>
    <w:rsid w:val="001B5ACE"/>
    <w:rsid w:val="001E5313"/>
    <w:rsid w:val="00257406"/>
    <w:rsid w:val="00266C07"/>
    <w:rsid w:val="00281C66"/>
    <w:rsid w:val="00282290"/>
    <w:rsid w:val="0035352C"/>
    <w:rsid w:val="003566DA"/>
    <w:rsid w:val="003651BF"/>
    <w:rsid w:val="003654BD"/>
    <w:rsid w:val="003679FB"/>
    <w:rsid w:val="00373C6E"/>
    <w:rsid w:val="00375903"/>
    <w:rsid w:val="003803AE"/>
    <w:rsid w:val="00390E7C"/>
    <w:rsid w:val="003F793E"/>
    <w:rsid w:val="004A2986"/>
    <w:rsid w:val="004C5DC9"/>
    <w:rsid w:val="004C5F50"/>
    <w:rsid w:val="00560166"/>
    <w:rsid w:val="0056439E"/>
    <w:rsid w:val="005E06B3"/>
    <w:rsid w:val="006240B4"/>
    <w:rsid w:val="00653136"/>
    <w:rsid w:val="00666D93"/>
    <w:rsid w:val="006C14C7"/>
    <w:rsid w:val="006F36F6"/>
    <w:rsid w:val="007144F6"/>
    <w:rsid w:val="00714DE5"/>
    <w:rsid w:val="0073189B"/>
    <w:rsid w:val="00775CC7"/>
    <w:rsid w:val="00782275"/>
    <w:rsid w:val="007A348B"/>
    <w:rsid w:val="007D506B"/>
    <w:rsid w:val="00803450"/>
    <w:rsid w:val="00854275"/>
    <w:rsid w:val="0092546A"/>
    <w:rsid w:val="00931D9D"/>
    <w:rsid w:val="00936B99"/>
    <w:rsid w:val="0095006E"/>
    <w:rsid w:val="009B4ED8"/>
    <w:rsid w:val="009E7D83"/>
    <w:rsid w:val="009F1941"/>
    <w:rsid w:val="00A21395"/>
    <w:rsid w:val="00A43CBA"/>
    <w:rsid w:val="00A67253"/>
    <w:rsid w:val="00A80492"/>
    <w:rsid w:val="00B11394"/>
    <w:rsid w:val="00B31C45"/>
    <w:rsid w:val="00B45DB1"/>
    <w:rsid w:val="00BA4C98"/>
    <w:rsid w:val="00BB6E28"/>
    <w:rsid w:val="00BD3FE2"/>
    <w:rsid w:val="00BD4F5C"/>
    <w:rsid w:val="00C465E3"/>
    <w:rsid w:val="00C779BC"/>
    <w:rsid w:val="00CB11C3"/>
    <w:rsid w:val="00D3463D"/>
    <w:rsid w:val="00D3641A"/>
    <w:rsid w:val="00E10F2C"/>
    <w:rsid w:val="00E548CD"/>
    <w:rsid w:val="00E6179B"/>
    <w:rsid w:val="00E668A5"/>
    <w:rsid w:val="00E808C5"/>
    <w:rsid w:val="00EA21C2"/>
    <w:rsid w:val="00EA2D2E"/>
    <w:rsid w:val="00EC1E15"/>
    <w:rsid w:val="00F073AE"/>
    <w:rsid w:val="00F11E62"/>
    <w:rsid w:val="00F14B40"/>
    <w:rsid w:val="00F14EAA"/>
    <w:rsid w:val="00F203E3"/>
    <w:rsid w:val="00F61FFB"/>
    <w:rsid w:val="00F93EA5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6B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6B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6B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6B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6B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6B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VTS kroz aplikaciju ali se nalazi
na sudu</izvorni_sadrzaj>
    <derivirana_varijabla naziv="DomainObject.Predmet.PrimjedbaSuca_1">spis poslan VTS kroz aplikaciju ali se nalazi
na sudu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1</properties:Pages>
  <properties:Words>360</properties:Words>
  <properties:Characters>1832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2017-01-25T14:18:00Z</dcterms:created>
  <dc:creator>OPCINSKI SUD DUBROVNIK</dc:creator>
  <cp:lastModifiedBy>Srđan Gavranić</cp:lastModifiedBy>
  <cp:lastPrinted>2016-12-01T11:23:00Z</cp:lastPrinted>
  <dcterms:modified xmlns:xsi="http://www.w3.org/2001/XMLSchema-instance" xsi:type="dcterms:W3CDTF">2017-01-25T14:19:00Z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