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1051" w14:paraId="d441051" w:rsidRDefault="00AB4602" w:rsidP="00083D8C" w:rsidR="00083D8C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3D8C" w:rsidRPr="00083D8C">
        <w:rPr>
          <w:rFonts w:cs="Times New Roman"/>
        </w:rPr>
        <w:tab/>
      </w:r>
      <w:r w:rsidR="00083D8C" w:rsidRPr="00083D8C">
        <w:rPr>
          <w:rFonts w:cs="Times New Roman"/>
        </w:rPr>
        <w:tab/>
      </w:r>
      <w:r w:rsidR="00083D8C" w:rsidRPr="00083D8C">
        <w:rPr>
          <w:rFonts w:cs="Times New Roman"/>
        </w:rPr>
        <w:tab/>
      </w:r>
      <w:r w:rsidR="00083D8C" w:rsidRPr="00083D8C">
        <w:rPr>
          <w:rFonts w:cs="Times New Roman"/>
        </w:rPr>
        <w:tab/>
      </w:r>
      <w:r w:rsidR="00083D8C" w:rsidRPr="00083D8C">
        <w:rPr>
          <w:rFonts w:cs="Times New Roman"/>
        </w:rPr>
        <w:tab/>
      </w:r>
      <w:r w:rsidR="00083D8C" w:rsidRPr="00083D8C">
        <w:rPr>
          <w:rFonts w:cs="Times New Roman"/>
        </w:rPr>
        <w:tab/>
      </w:r>
      <w:r w:rsidR="00083D8C" w:rsidRPr="00083D8C">
        <w:rPr>
          <w:rFonts w:cs="Times New Roman"/>
        </w:rPr>
        <w:tab/>
      </w:r>
      <w:r w:rsidR="00083D8C" w:rsidRPr="00083D8C">
        <w:rPr>
          <w:rFonts w:cs="Times New Roman"/>
        </w:rPr>
        <w:tab/>
      </w:r>
      <w:r w:rsidR="00083D8C" w:rsidRPr="00083D8C">
        <w:rPr>
          <w:rFonts w:cs="Times New Roman"/>
        </w:rPr>
        <w:tab/>
      </w:r>
      <w:r w:rsidR="00083D8C" w:rsidRPr="00083D8C">
        <w:rPr>
          <w:rFonts w:cs="Times New Roman"/>
        </w:rPr>
        <w:tab/>
        <w:t>1 St-2140/17</w:t>
      </w:r>
    </w:p>
    <w:p w:rsidRDefault="00083D8C" w:rsidP="00083D8C" w:rsidR="00083D8C" w:rsidRPr="00083D8C">
      <w:pPr>
        <w:pStyle w:val="NormaleSPIS"/>
        <w:rPr>
          <w:rFonts w:cs="Times New Roman"/>
        </w:rPr>
      </w:pPr>
    </w:p>
    <w:p w:rsidRDefault="00083D8C" w:rsidP="00083D8C" w:rsidR="00083D8C" w:rsidRPr="00083D8C">
      <w:pPr>
        <w:spacing w:after="0"/>
        <w:rPr>
          <w:rFonts w:cs="Times New Roman" w:eastAsia="Times New Roman"/>
          <w:lang w:eastAsia="hr-HR"/>
        </w:rPr>
      </w:pPr>
      <w:r w:rsidRPr="00083D8C">
        <w:rPr>
          <w:rFonts w:cs="Times New Roman" w:eastAsia="Times New Roman"/>
          <w:b/>
          <w:lang w:eastAsia="hr-HR"/>
        </w:rPr>
        <w:t xml:space="preserve">      </w:t>
      </w:r>
      <w:r w:rsidRPr="00083D8C">
        <w:rPr>
          <w:rFonts w:cs="Times New Roman" w:eastAsia="Times New Roman"/>
          <w:lang w:eastAsia="hr-HR"/>
        </w:rPr>
        <w:t>REPUBLIKA HRVATSKA</w:t>
      </w:r>
    </w:p>
    <w:p w:rsidRDefault="00083D8C" w:rsidP="00083D8C" w:rsidR="00083D8C" w:rsidRPr="00083D8C">
      <w:pPr>
        <w:spacing w:after="0"/>
        <w:rPr>
          <w:rFonts w:cs="Times New Roman" w:eastAsia="Times New Roman"/>
          <w:lang w:eastAsia="hr-HR"/>
        </w:rPr>
      </w:pPr>
    </w:p>
    <w:p w:rsidRDefault="00083D8C" w:rsidP="00083D8C" w:rsidR="00083D8C" w:rsidRPr="00083D8C">
      <w:pPr>
        <w:spacing w:after="0"/>
        <w:rPr>
          <w:rFonts w:cs="Times New Roman" w:eastAsia="Times New Roman"/>
          <w:lang w:eastAsia="hr-HR"/>
        </w:rPr>
      </w:pPr>
      <w:r w:rsidRPr="00083D8C">
        <w:rPr>
          <w:rFonts w:cs="Times New Roman" w:eastAsia="Times New Roman"/>
          <w:lang w:eastAsia="hr-HR"/>
        </w:rPr>
        <w:t xml:space="preserve"> TRGOVAČKI SUD U ZAGREBU</w:t>
      </w:r>
    </w:p>
    <w:p w:rsidRDefault="00083D8C" w:rsidP="00083D8C" w:rsidR="00083D8C" w:rsidRPr="00083D8C">
      <w:pPr>
        <w:spacing w:after="0"/>
        <w:rPr>
          <w:rFonts w:cs="Times New Roman" w:eastAsia="Times New Roman"/>
          <w:lang w:eastAsia="hr-HR"/>
        </w:rPr>
      </w:pPr>
      <w:r w:rsidRPr="00083D8C">
        <w:rPr>
          <w:rFonts w:cs="Times New Roman" w:eastAsia="Times New Roman"/>
          <w:lang w:eastAsia="hr-HR"/>
        </w:rPr>
        <w:t xml:space="preserve">        STALNA SLUŽBA </w:t>
      </w:r>
    </w:p>
    <w:p w:rsidRDefault="00083D8C" w:rsidP="00083D8C" w:rsidR="00083D8C" w:rsidRPr="00083D8C">
      <w:pPr>
        <w:spacing w:after="0"/>
        <w:rPr>
          <w:rFonts w:cs="Times New Roman" w:eastAsia="Times New Roman"/>
          <w:lang w:eastAsia="hr-HR"/>
        </w:rPr>
      </w:pPr>
      <w:r w:rsidRPr="00083D8C">
        <w:rPr>
          <w:rFonts w:cs="Times New Roman" w:eastAsia="Times New Roman"/>
          <w:lang w:eastAsia="hr-HR"/>
        </w:rPr>
        <w:t>Karlovac, Trg hrvatskih branitelja 1/II</w:t>
      </w:r>
    </w:p>
    <w:p w:rsidRDefault="00083D8C" w:rsidP="00083D8C" w:rsidR="00083D8C" w:rsidRPr="00083D8C">
      <w:pPr>
        <w:spacing w:after="0"/>
        <w:rPr>
          <w:rFonts w:cs="Times New Roman" w:eastAsia="Times New Roman"/>
          <w:lang w:eastAsia="hr-HR"/>
        </w:rPr>
      </w:pPr>
    </w:p>
    <w:p w:rsidRDefault="00083D8C" w:rsidP="00083D8C" w:rsidR="00083D8C" w:rsidRPr="00083D8C">
      <w:pPr>
        <w:spacing w:after="0"/>
        <w:jc w:val="center"/>
        <w:rPr>
          <w:rFonts w:cs="Times New Roman" w:eastAsia="Times New Roman"/>
          <w:lang w:eastAsia="hr-HR"/>
        </w:rPr>
      </w:pPr>
      <w:r w:rsidRPr="00083D8C">
        <w:rPr>
          <w:rFonts w:cs="Times New Roman" w:eastAsia="Times New Roman"/>
          <w:lang w:eastAsia="hr-HR"/>
        </w:rPr>
        <w:t>R E P U B L I K A   H R V A T S K A</w:t>
      </w:r>
    </w:p>
    <w:p w:rsidRDefault="00083D8C" w:rsidP="00083D8C" w:rsidR="00083D8C" w:rsidRPr="00083D8C">
      <w:pPr>
        <w:spacing w:after="0"/>
        <w:rPr>
          <w:rFonts w:cs="Times New Roman" w:eastAsia="Times New Roman"/>
          <w:lang w:eastAsia="hr-HR"/>
        </w:rPr>
      </w:pPr>
    </w:p>
    <w:p w:rsidRDefault="00083D8C" w:rsidP="00083D8C" w:rsidR="00083D8C" w:rsidRPr="00083D8C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83D8C">
        <w:rPr>
          <w:rFonts w:cs="Times New Roman" w:eastAsia="Times New Roman"/>
          <w:lang w:eastAsia="hr-HR"/>
        </w:rPr>
        <w:t>R J E Š E N J E</w:t>
      </w:r>
    </w:p>
    <w:p w:rsidRDefault="00083D8C" w:rsidP="00083D8C" w:rsidR="00083D8C" w:rsidRPr="00083D8C">
      <w:pPr>
        <w:spacing w:after="0"/>
        <w:rPr>
          <w:rFonts w:cs="Times New Roman" w:eastAsia="Times New Roman"/>
          <w:lang w:eastAsia="hr-HR"/>
        </w:rPr>
      </w:pPr>
    </w:p>
    <w:p w:rsidRDefault="00083D8C" w:rsidP="00083D8C" w:rsidR="00083D8C" w:rsidRPr="00083D8C">
      <w:pPr>
        <w:spacing w:after="0"/>
        <w:jc w:val="both"/>
        <w:rPr>
          <w:rFonts w:cs="Times New Roman" w:eastAsia="Times New Roman"/>
          <w:lang w:eastAsia="hr-HR"/>
        </w:rPr>
      </w:pPr>
      <w:r w:rsidRPr="00083D8C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povodom prijedloga dužnika BADEL 1862 d.d., Zagreb, Vlaška 116, OIB: 36749512860, kojeg zastupa punomoćnik Igor Svilar, odvjetnik u Zagrebu, </w:t>
      </w:r>
      <w:proofErr w:type="spellStart"/>
      <w:r w:rsidRPr="00083D8C">
        <w:rPr>
          <w:rFonts w:cs="Times New Roman" w:eastAsia="Times New Roman"/>
          <w:lang w:eastAsia="hr-HR"/>
        </w:rPr>
        <w:t>Gredička</w:t>
      </w:r>
      <w:proofErr w:type="spellEnd"/>
      <w:r w:rsidRPr="00083D8C">
        <w:rPr>
          <w:rFonts w:cs="Times New Roman" w:eastAsia="Times New Roman"/>
          <w:lang w:eastAsia="hr-HR"/>
        </w:rPr>
        <w:t xml:space="preserve"> 23, za sklapanje </w:t>
      </w:r>
      <w:proofErr w:type="spellStart"/>
      <w:r w:rsidRPr="00083D8C">
        <w:rPr>
          <w:rFonts w:cs="Times New Roman" w:eastAsia="Times New Roman"/>
          <w:lang w:eastAsia="hr-HR"/>
        </w:rPr>
        <w:t>predstečajne</w:t>
      </w:r>
      <w:proofErr w:type="spellEnd"/>
      <w:r w:rsidRPr="00083D8C">
        <w:rPr>
          <w:rFonts w:cs="Times New Roman" w:eastAsia="Times New Roman"/>
          <w:lang w:eastAsia="hr-HR"/>
        </w:rPr>
        <w:t xml:space="preserve"> nagodbe, 8. rujna 2017.</w:t>
      </w:r>
    </w:p>
    <w:p w:rsidRDefault="00083D8C" w:rsidP="00083D8C" w:rsidR="00083D8C" w:rsidRPr="00083D8C">
      <w:pPr>
        <w:spacing w:after="0"/>
        <w:rPr>
          <w:rFonts w:cs="Times New Roman" w:eastAsia="Times New Roman"/>
          <w:lang w:eastAsia="hr-HR"/>
        </w:rPr>
      </w:pPr>
    </w:p>
    <w:p w:rsidRDefault="00083D8C" w:rsidP="00083D8C" w:rsidR="00083D8C" w:rsidRPr="00083D8C">
      <w:pPr>
        <w:spacing w:after="0"/>
        <w:jc w:val="center"/>
        <w:rPr>
          <w:rFonts w:cs="Times New Roman" w:eastAsia="Times New Roman"/>
          <w:lang w:eastAsia="hr-HR"/>
        </w:rPr>
      </w:pPr>
      <w:r w:rsidRPr="00083D8C">
        <w:rPr>
          <w:rFonts w:cs="Times New Roman" w:eastAsia="Times New Roman"/>
          <w:lang w:eastAsia="hr-HR"/>
        </w:rPr>
        <w:t>r i j e š i o   j e</w:t>
      </w:r>
    </w:p>
    <w:p w:rsidRDefault="00083D8C" w:rsidP="00083D8C" w:rsidR="00083D8C" w:rsidRPr="00083D8C">
      <w:pPr>
        <w:spacing w:after="0"/>
        <w:rPr>
          <w:rFonts w:cs="Times New Roman" w:eastAsia="Times New Roman"/>
          <w:lang w:eastAsia="hr-HR"/>
        </w:rPr>
      </w:pPr>
    </w:p>
    <w:p w:rsidRDefault="00083D8C" w:rsidP="00083D8C" w:rsidR="00083D8C" w:rsidRPr="00083D8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83D8C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083D8C">
        <w:rPr>
          <w:rFonts w:cs="Times New Roman" w:eastAsia="Times New Roman"/>
          <w:lang w:eastAsia="hr-HR"/>
        </w:rPr>
        <w:t>predstečajne</w:t>
      </w:r>
      <w:proofErr w:type="spellEnd"/>
      <w:r w:rsidRPr="00083D8C">
        <w:rPr>
          <w:rFonts w:cs="Times New Roman" w:eastAsia="Times New Roman"/>
          <w:lang w:eastAsia="hr-HR"/>
        </w:rPr>
        <w:t xml:space="preserve"> nagodbe nad dužnikom BADEL 1862 d.d., Zagreb, Vlaška 116, OIB: 36749512860,  </w:t>
      </w:r>
      <w:r w:rsidRPr="00083D8C">
        <w:rPr>
          <w:rFonts w:cs="Times New Roman" w:eastAsia="Times New Roman"/>
          <w:b/>
          <w:lang w:eastAsia="hr-HR"/>
        </w:rPr>
        <w:t>za dan 22. rujna 2017. godine u 9,00 sati</w:t>
      </w:r>
      <w:r w:rsidRPr="00083D8C">
        <w:rPr>
          <w:rFonts w:cs="Times New Roman" w:eastAsia="Times New Roman"/>
          <w:lang w:eastAsia="hr-HR"/>
        </w:rPr>
        <w:t xml:space="preserve">, u zgradi Trgovačkog suda u Zagrebu, Stalna služba, Karlovac, Trg hrvatskih branitelja 1/II, soba broj 227.  </w:t>
      </w:r>
    </w:p>
    <w:p w:rsidRDefault="00083D8C" w:rsidP="00083D8C" w:rsidR="00083D8C" w:rsidRPr="00083D8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083D8C" w:rsidP="00083D8C" w:rsidR="00083D8C" w:rsidRPr="00083D8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83D8C">
        <w:rPr>
          <w:rFonts w:cs="Times New Roman" w:eastAsia="Times New Roman"/>
          <w:lang w:eastAsia="hr-HR"/>
        </w:rPr>
        <w:t>2. Na ročište se pozivaju:</w:t>
      </w:r>
    </w:p>
    <w:p w:rsidRDefault="00083D8C" w:rsidP="00083D8C" w:rsidR="00083D8C" w:rsidRPr="00083D8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83D8C">
        <w:rPr>
          <w:rFonts w:cs="Times New Roman" w:eastAsia="Times New Roman"/>
          <w:lang w:eastAsia="hr-HR"/>
        </w:rPr>
        <w:t>- dužnik po punomoćniku</w:t>
      </w:r>
    </w:p>
    <w:p w:rsidRDefault="00083D8C" w:rsidP="00083D8C" w:rsidR="00083D8C" w:rsidRPr="00083D8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83D8C">
        <w:rPr>
          <w:rFonts w:cs="Times New Roman" w:eastAsia="Times New Roman"/>
          <w:lang w:eastAsia="hr-HR"/>
        </w:rPr>
        <w:t>- vjerovnici.</w:t>
      </w:r>
    </w:p>
    <w:p w:rsidRDefault="00083D8C" w:rsidP="00083D8C" w:rsidR="00083D8C" w:rsidRPr="00083D8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083D8C" w:rsidP="00083D8C" w:rsidR="00083D8C" w:rsidRPr="00083D8C">
      <w:pPr>
        <w:spacing w:after="0"/>
        <w:jc w:val="center"/>
        <w:rPr>
          <w:rFonts w:cs="Times New Roman" w:eastAsia="Times New Roman"/>
          <w:lang w:eastAsia="hr-HR"/>
        </w:rPr>
      </w:pPr>
      <w:r w:rsidRPr="00083D8C">
        <w:rPr>
          <w:rFonts w:cs="Times New Roman" w:eastAsia="Times New Roman"/>
          <w:lang w:eastAsia="hr-HR"/>
        </w:rPr>
        <w:t>U Karlovcu, 8. rujna 2017.</w:t>
      </w:r>
    </w:p>
    <w:p w:rsidRDefault="00083D8C" w:rsidP="00083D8C" w:rsidR="00083D8C" w:rsidRPr="00083D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3D8C" w:rsidP="00083D8C" w:rsidR="00083D8C" w:rsidRPr="00083D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3D8C" w:rsidP="00083D8C" w:rsidR="00083D8C" w:rsidRPr="00083D8C">
      <w:pPr>
        <w:spacing w:after="0"/>
        <w:jc w:val="both"/>
        <w:rPr>
          <w:rFonts w:cs="Times New Roman" w:eastAsia="Times New Roman"/>
          <w:lang w:eastAsia="hr-HR"/>
        </w:rPr>
      </w:pPr>
      <w:r w:rsidRPr="00083D8C">
        <w:rPr>
          <w:rFonts w:cs="Times New Roman" w:eastAsia="Times New Roman"/>
          <w:lang w:eastAsia="hr-HR"/>
        </w:rPr>
        <w:t xml:space="preserve">Pouka o pravnom lijeku:                                                                          Stečajni sudac:                                                                                                                 </w:t>
      </w:r>
    </w:p>
    <w:p w:rsidRDefault="00083D8C" w:rsidP="00083D8C" w:rsidR="00083D8C" w:rsidRPr="00083D8C">
      <w:pPr>
        <w:spacing w:after="0"/>
        <w:rPr>
          <w:rFonts w:cs="Times New Roman" w:eastAsia="Times New Roman"/>
          <w:lang w:eastAsia="hr-HR"/>
        </w:rPr>
      </w:pPr>
      <w:r w:rsidRPr="00083D8C">
        <w:rPr>
          <w:rFonts w:cs="Times New Roman" w:eastAsia="Times New Roman"/>
          <w:lang w:eastAsia="hr-HR"/>
        </w:rPr>
        <w:t>Protiv ovog rješenja nije dopuštena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083D8C" w:rsidP="00083D8C" w:rsidR="00083D8C">
      <w:pPr>
        <w:spacing w:after="0"/>
        <w:rPr>
          <w:rFonts w:cs="Times New Roman" w:eastAsia="Times New Roman"/>
          <w:lang w:eastAsia="hr-HR"/>
        </w:rPr>
      </w:pPr>
      <w:r w:rsidRPr="00083D8C">
        <w:rPr>
          <w:rFonts w:cs="Times New Roman" w:eastAsia="Times New Roman"/>
          <w:lang w:eastAsia="hr-HR"/>
        </w:rPr>
        <w:t xml:space="preserve">žalba (čl. </w:t>
      </w:r>
      <w:smartTag w:element="metricconverter" w:uri="urn:schemas-microsoft-com:office:smarttags">
        <w:smartTagPr>
          <w:attr w:val="278. st" w:name="ProductID"/>
        </w:smartTagPr>
        <w:r w:rsidRPr="00083D8C">
          <w:rPr>
            <w:rFonts w:cs="Times New Roman" w:eastAsia="Times New Roman"/>
            <w:lang w:eastAsia="hr-HR"/>
          </w:rPr>
          <w:t>278. st</w:t>
        </w:r>
      </w:smartTag>
      <w:r w:rsidRPr="00083D8C">
        <w:rPr>
          <w:rFonts w:cs="Times New Roman" w:eastAsia="Times New Roman"/>
          <w:lang w:eastAsia="hr-HR"/>
        </w:rPr>
        <w:t xml:space="preserve">. 1. i 2. ZPP-a).       </w:t>
      </w:r>
      <w:r>
        <w:rPr>
          <w:rFonts w:cs="Times New Roman" w:eastAsia="Times New Roman"/>
          <w:lang w:eastAsia="hr-HR"/>
        </w:rPr>
        <w:t xml:space="preserve">        </w:t>
      </w:r>
    </w:p>
    <w:p w:rsidRDefault="00083D8C" w:rsidP="00083D8C" w:rsidR="00083D8C" w:rsidRPr="00083D8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  <w:r w:rsidRPr="00083D8C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 Draženka Prpić</w:t>
      </w:r>
    </w:p>
    <w:p w:rsidRDefault="00083D8C" w:rsidP="00083D8C" w:rsidR="00083D8C" w:rsidRPr="00083D8C">
      <w:pPr>
        <w:spacing w:after="0"/>
        <w:rPr>
          <w:rFonts w:cs="Times New Roman" w:eastAsia="Times New Roman"/>
          <w:lang w:eastAsia="hr-HR"/>
        </w:rPr>
      </w:pPr>
      <w:r w:rsidRPr="00083D8C">
        <w:rPr>
          <w:rFonts w:cs="Times New Roman" w:eastAsia="Times New Roman"/>
          <w:lang w:eastAsia="hr-HR"/>
        </w:rPr>
        <w:t xml:space="preserve">          </w:t>
      </w:r>
    </w:p>
    <w:p w:rsidRDefault="00083D8C" w:rsidP="00083D8C" w:rsidR="00083D8C" w:rsidRPr="00083D8C">
      <w:pPr>
        <w:spacing w:after="0"/>
        <w:rPr>
          <w:rFonts w:cs="Times New Roman" w:eastAsia="Times New Roman"/>
          <w:lang w:eastAsia="hr-HR"/>
        </w:rPr>
      </w:pPr>
    </w:p>
    <w:sectPr w:rsidSect="0032366B" w:rsidR="00083D8C" w:rsidRPr="00083D8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D8C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23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St-2140/2017-6</izvorni_sadrzaj>
    <derivirana_varijabla naziv="DomainObject.Oznaka_1">St-2140/2017-6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2140</izvorni_sadrzaj>
    <derivirana_varijabla naziv="DomainObject.Predmet.Broj_1">2140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Rješenje 12 Su-30/2017 od 28.7.17.</izvorni_sadrzaj>
    <derivirana_varijabla naziv="DomainObject.Predmet.Opis_1">Rješenje 12 Su-30/2017 od 28.7.17.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St-2140/2017</izvorni_sadrzaj>
    <derivirana_varijabla naziv="DomainObject.Predmet.OznakaBroj_1">St-2140/2017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BADEL 1862 d.d. zastupanog po punomoćniku Igor Svilar</izvorni_sadrzaj>
    <derivirana_varijabla naziv="DomainObject.Predmet.ProtustrankaFormated_1">  BADEL 1862 d.d. zastupanog po punomoćniku Igor Svilar</derivirana_varijabla>
  </DomainObject.Predmet.ProtustrankaFormated>
  <DomainObject.Predmet.ProtustrankaFormatedOIB>
    <izvorni_sadrzaj>  BADEL 1862 d.d., OIB 36749512860 zastupanog po punomoćniku Igor Svilar</izvorni_sadrzaj>
    <derivirana_varijabla naziv="DomainObject.Predmet.ProtustrankaFormatedOIB_1">  BADEL 1862 d.d., OIB 36749512860 zastupanog po punomoćniku Igor Svilar</derivirana_varijabla>
  </DomainObject.Predmet.ProtustrankaFormatedOIB>
  <DomainObject.Predmet.ProtustrankaFormatedWithAdress>
    <izvorni_sadrzaj> BADEL 1862 d.d., Vlaška 116, 10000 Zagreb zastupanog po punomoćniku Igor Svilar</izvorni_sadrzaj>
    <derivirana_varijabla naziv="DomainObject.Predmet.ProtustrankaFormatedWithAdress_1"> BADEL 1862 d.d., Vlaška 116, 10000 Zagreb zastupanog po punomoćniku Igor Svilar</derivirana_varijabla>
  </DomainObject.Predmet.ProtustrankaFormatedWithAdress>
  <DomainObject.Predmet.ProtustrankaFormatedWithAdressOIB>
    <izvorni_sadrzaj> BADEL 1862 d.d., OIB 36749512860, Vlaška 116, 10000 Zagreb zastupanog po punomoćniku Igor Svilar</izvorni_sadrzaj>
    <derivirana_varijabla naziv="DomainObject.Predmet.ProtustrankaFormatedWithAdressOIB_1"> BADEL 1862 d.d., OIB 36749512860, Vlaška 116, 10000 Zagreb zastupanog po punomoćniku Igor Svilar</derivirana_varijabla>
  </DomainObject.Predmet.ProtustrankaFormatedWithAdressOIB>
  <DomainObject.Predmet.ProtustrankaWithAdress>
    <izvorni_sadrzaj>BADEL 1862 d.d. Vlaška 116, 10000 Zagreb</izvorni_sadrzaj>
    <derivirana_varijabla naziv="DomainObject.Predmet.ProtustrankaWithAdress_1">BADEL 1862 d.d. Vlaška 116, 10000 Zagreb</derivirana_varijabla>
  </DomainObject.Predmet.ProtustrankaWithAdress>
  <DomainObject.Predmet.ProtustrankaWithAdressOIB>
    <izvorni_sadrzaj>BADEL 1862 d.d., OIB 36749512860, Vlaška 116, 10000 Zagreb</izvorni_sadrzaj>
    <derivirana_varijabla naziv="DomainObject.Predmet.ProtustrankaWithAdressOIB_1">BADEL 1862 d.d., OIB 36749512860, Vlaška 116, 10000 Zagreb</derivirana_varijabla>
  </DomainObject.Predmet.ProtustrankaWithAdressOIB>
  <DomainObject.Predmet.ProtustrankaNazivFormated>
    <izvorni_sadrzaj>BADEL 1862 d.d.</izvorni_sadrzaj>
    <derivirana_varijabla naziv="DomainObject.Predmet.ProtustrankaNazivFormated_1">BADEL 1862 d.d.</derivirana_varijabla>
  </DomainObject.Predmet.ProtustrankaNazivFormated>
  <DomainObject.Predmet.ProtustrankaNazivFormatedOIB>
    <izvorni_sadrzaj>BADEL 1862 d.d., OIB 36749512860</izvorni_sadrzaj>
    <derivirana_varijabla naziv="DomainObject.Predmet.ProtustrankaNazivFormatedOIB_1">BADEL 1862 d.d., OIB 36749512860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BADEL 1862 d.d.</izvorni_sadrzaj>
    <derivirana_varijabla naziv="DomainObject.Predmet.StrankaFormated_1">  BADEL 1862 d.d.</derivirana_varijabla>
  </DomainObject.Predmet.StrankaFormated>
  <DomainObject.Predmet.StrankaFormatedOIB>
    <izvorni_sadrzaj>  BADEL 1862 d.d., OIB 36749512860</izvorni_sadrzaj>
    <derivirana_varijabla naziv="DomainObject.Predmet.StrankaFormatedOIB_1">  BADEL 1862 d.d., OIB 36749512860</derivirana_varijabla>
  </DomainObject.Predmet.StrankaFormatedOIB>
  <DomainObject.Predmet.StrankaFormatedWithAdress>
    <izvorni_sadrzaj> BADEL 1862 d.d., Vlaška 116, 10000 Zagreb</izvorni_sadrzaj>
    <derivirana_varijabla naziv="DomainObject.Predmet.StrankaFormatedWithAdress_1"> BADEL 1862 d.d., Vlaška 116, 10000 Zagreb</derivirana_varijabla>
  </DomainObject.Predmet.StrankaFormatedWithAdress>
  <DomainObject.Predmet.StrankaFormatedWithAdressOIB>
    <izvorni_sadrzaj> BADEL 1862 d.d., OIB 36749512860, Vlaška 116, 10000 Zagreb</izvorni_sadrzaj>
    <derivirana_varijabla naziv="DomainObject.Predmet.StrankaFormatedWithAdressOIB_1"> BADEL 1862 d.d., OIB 36749512860, Vlaška 116, 10000 Zagreb</derivirana_varijabla>
  </DomainObject.Predmet.StrankaFormatedWithAdressOIB>
  <DomainObject.Predmet.StrankaWithAdress>
    <izvorni_sadrzaj>BADEL 1862 d.d. Vlaška 116,10000 Zagreb</izvorni_sadrzaj>
    <derivirana_varijabla naziv="DomainObject.Predmet.StrankaWithAdress_1">BADEL 1862 d.d. Vlaška 116,10000 Zagreb</derivirana_varijabla>
  </DomainObject.Predmet.StrankaWithAdress>
  <DomainObject.Predmet.StrankaWithAdressOIB>
    <izvorni_sadrzaj>BADEL 1862 d.d., OIB 36749512860, Vlaška 116,10000 Zagreb</izvorni_sadrzaj>
    <derivirana_varijabla naziv="DomainObject.Predmet.StrankaWithAdressOIB_1">BADEL 1862 d.d., OIB 36749512860, Vlaška 116,10000 Zagreb</derivirana_varijabla>
  </DomainObject.Predmet.StrankaWithAdressOIB>
  <DomainObject.Predmet.StrankaNazivFormated>
    <izvorni_sadrzaj>BADEL 1862 d.d.</izvorni_sadrzaj>
    <derivirana_varijabla naziv="DomainObject.Predmet.StrankaNazivFormated_1">BADEL 1862 d.d.</derivirana_varijabla>
  </DomainObject.Predmet.StrankaNazivFormated>
  <DomainObject.Predmet.StrankaNazivFormatedOIB>
    <izvorni_sadrzaj>BADEL 1862 d.d., OIB 36749512860</izvorni_sadrzaj>
    <derivirana_varijabla naziv="DomainObject.Predmet.StrankaNazivFormatedOIB_1">BADEL 1862 d.d., OIB 36749512860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BADEL 1862 d.d.</item>
    </izvorni_sadrzaj>
    <derivirana_varijabla naziv="DomainObject.Predmet.StrankaListFormated_1">
      <item>BADEL 1862 d.d.</item>
    </derivirana_varijabla>
  </DomainObject.Predmet.StrankaListFormated>
  <DomainObject.Predmet.StrankaListFormatedOIB>
    <izvorni_sadrzaj>
      <item>BADEL 1862 d.d., OIB 36749512860</item>
    </izvorni_sadrzaj>
    <derivirana_varijabla naziv="DomainObject.Predmet.StrankaListFormatedOIB_1">
      <item>BADEL 1862 d.d., OIB 36749512860</item>
    </derivirana_varijabla>
  </DomainObject.Predmet.StrankaListFormatedOIB>
  <DomainObject.Predmet.StrankaListFormatedWithAdress>
    <izvorni_sadrzaj>
      <item>BADEL 1862 d.d., Vlaška 116, 10000 Zagreb</item>
    </izvorni_sadrzaj>
    <derivirana_varijabla naziv="DomainObject.Predmet.StrankaListFormatedWithAdress_1">
      <item>BADEL 1862 d.d., Vlaška 116, 10000 Zagreb</item>
    </derivirana_varijabla>
  </DomainObject.Predmet.StrankaListFormatedWithAdress>
  <DomainObject.Predmet.StrankaListFormatedWithAdressOIB>
    <izvorni_sadrzaj>
      <item>BADEL 1862 d.d., OIB 36749512860, Vlaška 116, 10000 Zagreb</item>
    </izvorni_sadrzaj>
    <derivirana_varijabla naziv="DomainObject.Predmet.StrankaListFormatedWithAdressOIB_1">
      <item>BADEL 1862 d.d., OIB 36749512860, Vlaška 116, 10000 Zagreb</item>
    </derivirana_varijabla>
  </DomainObject.Predmet.StrankaListFormatedWithAdressOIB>
  <DomainObject.Predmet.StrankaListNazivFormated>
    <izvorni_sadrzaj>
      <item>BADEL 1862 d.d.</item>
    </izvorni_sadrzaj>
    <derivirana_varijabla naziv="DomainObject.Predmet.StrankaListNazivFormated_1">
      <item>BADEL 1862 d.d.</item>
    </derivirana_varijabla>
  </DomainObject.Predmet.StrankaListNazivFormated>
  <DomainObject.Predmet.StrankaListNazivFormatedOIB>
    <izvorni_sadrzaj>
      <item>BADEL 1862 d.d., OIB 36749512860</item>
    </izvorni_sadrzaj>
    <derivirana_varijabla naziv="DomainObject.Predmet.StrankaListNazivFormatedOIB_1">
      <item>BADEL 1862 d.d., OIB 36749512860</item>
    </derivirana_varijabla>
  </DomainObject.Predmet.StrankaListNazivFormatedOIB>
  <DomainObject.Predmet.ProtuStrankaListFormated>
    <izvorni_sadrzaj>
      <item>BADEL 1862 d.d. zastupanog po punomoćniku Igor Svilar</item>
    </izvorni_sadrzaj>
    <derivirana_varijabla naziv="DomainObject.Predmet.ProtuStrankaListFormated_1">
      <item>BADEL 1862 d.d. zastupanog po punomoćniku Igor Svilar</item>
    </derivirana_varijabla>
  </DomainObject.Predmet.ProtuStrankaListFormated>
  <DomainObject.Predmet.ProtuStrankaListFormatedOIB>
    <izvorni_sadrzaj>
      <item>BADEL 1862 d.d., OIB 36749512860 zastupanog po punomoćniku Igor Svilar</item>
    </izvorni_sadrzaj>
    <derivirana_varijabla naziv="DomainObject.Predmet.ProtuStrankaListFormatedOIB_1">
      <item>BADEL 1862 d.d., OIB 36749512860 zastupanog po punomoćniku Igor Svilar</item>
    </derivirana_varijabla>
  </DomainObject.Predmet.ProtuStrankaListFormatedOIB>
  <DomainObject.Predmet.ProtuStrankaListFormatedWithAdress>
    <izvorni_sadrzaj>
      <item>BADEL 1862 d.d., Vlaška 116, 10000 Zagreb zastupanog po punomoćniku Igor Svilar</item>
    </izvorni_sadrzaj>
    <derivirana_varijabla naziv="DomainObject.Predmet.ProtuStrankaListFormatedWithAdress_1">
      <item>BADEL 1862 d.d., Vlaška 116, 10000 Zagreb zastupanog po punomoćniku Igor Svilar</item>
    </derivirana_varijabla>
  </DomainObject.Predmet.ProtuStrankaListFormatedWithAdress>
  <DomainObject.Predmet.ProtuStrankaListFormatedWithAdressOIB>
    <izvorni_sadrzaj>
      <item>BADEL 1862 d.d., OIB 36749512860, Vlaška 116, 10000 Zagreb zastupanog po punomoćniku Igor Svilar</item>
    </izvorni_sadrzaj>
    <derivirana_varijabla naziv="DomainObject.Predmet.ProtuStrankaListFormatedWithAdressOIB_1">
      <item>BADEL 1862 d.d., OIB 36749512860, Vlaška 116, 10000 Zagreb zastupanog po punomoćniku Igor Svilar</item>
    </derivirana_varijabla>
  </DomainObject.Predmet.ProtuStrankaListFormatedWithAdressOIB>
  <DomainObject.Predmet.ProtuStrankaListNazivFormated>
    <izvorni_sadrzaj>
      <item>BADEL 1862 d.d.</item>
    </izvorni_sadrzaj>
    <derivirana_varijabla naziv="DomainObject.Predmet.ProtuStrankaListNazivFormated_1">
      <item>BADEL 1862 d.d.</item>
    </derivirana_varijabla>
  </DomainObject.Predmet.ProtuStrankaListNazivFormated>
  <DomainObject.Predmet.ProtuStrankaListNazivFormatedOIB>
    <izvorni_sadrzaj>
      <item>BADEL 1862 d.d., OIB 36749512860</item>
    </izvorni_sadrzaj>
    <derivirana_varijabla naziv="DomainObject.Predmet.ProtuStrankaListNazivFormatedOIB_1">
      <item>BADEL 1862 d.d., OIB 36749512860</item>
    </derivirana_varijabla>
  </DomainObject.Predmet.ProtuStrankaListNazivFormatedOIB>
  <DomainObject.Predmet.OstaliListFormated>
    <izvorni_sadrzaj>
      <item>Igor Svilar punomoćnik sudionika u postupku BADEL 1862 d.d.</item>
    </izvorni_sadrzaj>
    <derivirana_varijabla naziv="DomainObject.Predmet.OstaliListFormated_1">
      <item>Igor Svilar punomoćnik sudionika u postupku BADEL 1862 d.d.</item>
    </derivirana_varijabla>
  </DomainObject.Predmet.OstaliListFormated>
  <DomainObject.Predmet.OstaliListFormatedOIB>
    <izvorni_sadrzaj>
      <item>Igor Svilar, OIB 55678665212 punomoćnik sudionika u postupku BADEL 1862 d.d.</item>
    </izvorni_sadrzaj>
    <derivirana_varijabla naziv="DomainObject.Predmet.OstaliListFormatedOIB_1">
      <item>Igor Svilar, OIB 55678665212 punomoćnik sudionika u postupku BADEL 1862 d.d.</item>
    </derivirana_varijabla>
  </DomainObject.Predmet.OstaliListFormatedOIB>
  <DomainObject.Predmet.OstaliListFormatedWithAdress>
    <izvorni_sadrzaj>
      <item>Igor Svilar, Gredička 23, 10000 Zagreb punomoćnik sudionika u postupku BADEL 1862 d.d.</item>
    </izvorni_sadrzaj>
    <derivirana_varijabla naziv="DomainObject.Predmet.OstaliListFormatedWithAdress_1">
      <item>Igor Svilar, Gredička 23, 10000 Zagreb punomoćnik sudionika u postupku BADEL 1862 d.d.</item>
    </derivirana_varijabla>
  </DomainObject.Predmet.OstaliListFormatedWithAdress>
  <DomainObject.Predmet.OstaliListFormatedWithAdressOIB>
    <izvorni_sadrzaj>
      <item>Igor Svilar, OIB 55678665212, Gredička 23, 10000 Zagreb punomoćnik sudionika u postupku BADEL 1862 d.d.</item>
    </izvorni_sadrzaj>
    <derivirana_varijabla naziv="DomainObject.Predmet.OstaliListFormatedWithAdressOIB_1">
      <item>Igor Svilar, OIB 55678665212, Gredička 23, 10000 Zagreb punomoćnik sudionika u postupku BADEL 1862 d.d.</item>
    </derivirana_varijabla>
  </DomainObject.Predmet.OstaliListFormatedWithAdressOIB>
  <DomainObject.Predmet.OstaliListNazivFormated>
    <izvorni_sadrzaj>
      <item>Igor Svilar</item>
    </izvorni_sadrzaj>
    <derivirana_varijabla naziv="DomainObject.Predmet.OstaliListNazivFormated_1">
      <item>Igor Svilar</item>
    </derivirana_varijabla>
  </DomainObject.Predmet.OstaliListNazivFormated>
  <DomainObject.Predmet.OstaliListNazivFormatedOIB>
    <izvorni_sadrzaj>
      <item>Igor Svilar, OIB 55678665212</item>
    </izvorni_sadrzaj>
    <derivirana_varijabla naziv="DomainObject.Predmet.OstaliListNazivFormatedOIB_1"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St-2140/2017-6</izvorni_sadrzaj>
    <derivirana_varijabla naziv="DomainObject.PoslovniBrojDokumenta_1">St-2140/2017-6</derivirana_varijabla>
  </DomainObject.PoslovniBrojDokumenta>
  <DomainObject.Predmet.StrankaIDrugi>
    <izvorni_sadrzaj>BADEL 1862 d.d.</izvorni_sadrzaj>
    <derivirana_varijabla naziv="DomainObject.Predmet.StrankaIDrugi_1">BADEL 1862 d.d.</derivirana_varijabla>
  </DomainObject.Predmet.StrankaIDrugi>
  <DomainObject.Predmet.ProtustrankaIDrugi>
    <izvorni_sadrzaj>BADEL 1862 d.d.</izvorni_sadrzaj>
    <derivirana_varijabla naziv="DomainObject.Predmet.ProtustrankaIDrugi_1">BADEL 1862 d.d.</derivirana_varijabla>
  </DomainObject.Predmet.ProtustrankaIDrugi>
  <DomainObject.Predmet.StrankaIDrugiAdressOIB>
    <izvorni_sadrzaj>BADEL 1862 d.d., OIB 36749512860, Vlaška 116, 10000 Zagreb</izvorni_sadrzaj>
    <derivirana_varijabla naziv="DomainObject.Predmet.StrankaIDrugiAdressOIB_1">BADEL 1862 d.d., OIB 36749512860, Vlaška 116, 10000 Zagreb</derivirana_varijabla>
  </DomainObject.Predmet.StrankaIDrugiAdressOIB>
  <DomainObject.Predmet.ProtustrankaIDrugiAdressOIB>
    <izvorni_sadrzaj>BADEL 1862 d.d., OIB 36749512860, Vlaška 116, 10000 Zagreb</izvorni_sadrzaj>
    <derivirana_varijabla naziv="DomainObject.Predmet.ProtustrankaIDrugiAdressOIB_1">BADEL 1862 d.d., OIB 36749512860, Vlaška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BADEL 1862 d.d.</item>
      <item>BADEL 1862 d.d.</item>
      <item>Igor Svilar</item>
    </izvorni_sadrzaj>
    <derivirana_varijabla naziv="DomainObject.Predmet.SudioniciListNaziv_1">
      <item>BADEL 1862 d.d.</item>
      <item>BADEL 1862 d.d.</item>
      <item>Igor Svilar</item>
    </derivirana_varijabla>
  </DomainObject.Predmet.SudioniciListNaziv>
  <DomainObject.Predmet.SudioniciListAdressOIB>
    <izvorni_sadrzaj>
      <item>BADEL 1862 d.d., OIB 36749512860, Vlaška 116,10000 Zagreb</item>
      <item>BADEL 1862 d.d., OIB 36749512860, Vlaška 116,10000 Zagreb</item>
      <item>Igor Svilar, OIB 55678665212, Gredička 23,10000 Zagreb</item>
    </izvorni_sadrzaj>
    <derivirana_varijabla naziv="DomainObject.Predmet.SudioniciListAdressOIB_1">
      <item>BADEL 1862 d.d., OIB 36749512860, Vlaška 116,10000 Zagreb</item>
      <item>BADEL 1862 d.d., OIB 36749512860, Vlaška 116,10000 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4C64E9-4615-4F8D-A0AC-49800C1C36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851</properties:Characters>
  <properties:Lines>37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2017-09-08T06:45:00Z</cp:lastPrinted>
  <dcterms:modified xmlns:xsi="http://www.w3.org/2001/XMLSchema-instance" xsi:type="dcterms:W3CDTF">2017-09-08T06:45:00Z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St-2140/2017-6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