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47b9" w14:paraId="efd47b9" w:rsidRDefault="0092599B" w:rsidP="00AF68FE" w:rsidR="009D3FFD" w:rsidRPr="00344148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344148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344148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344148">
      <w:pPr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344148">
      <w:pPr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4B48ED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344148">
        <w:rPr>
          <w:rFonts w:hAnsi="Times New Roman" w:ascii="Times New Roman"/>
          <w:sz w:val="24"/>
          <w:szCs w:val="24"/>
          <w:lang w:val="hr-HR"/>
        </w:rPr>
        <w:tab/>
      </w:r>
      <w:r w:rsidR="00AF68FE" w:rsidRPr="00344148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310E29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180B82" w:rsidR="008E29D4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344148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4414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34414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34414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>Gorana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>Radanovića</w:t>
      </w:r>
      <w:r w:rsidRPr="0034414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4148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344148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SONEX d.o.o., Kaštel Sućurac (Grad Kaštela), F. Tuđmana 7A, OIB: 17972204121, MBS: 060040233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34414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74EA5">
        <w:rPr>
          <w:rFonts w:hAnsi="Times New Roman" w:ascii="Times New Roman"/>
          <w:sz w:val="24"/>
          <w:szCs w:val="24"/>
          <w:lang w:val="hr-HR"/>
        </w:rPr>
        <w:t>01</w:t>
      </w:r>
      <w:r w:rsidR="007A0DB6"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74EA5">
        <w:rPr>
          <w:rFonts w:hAnsi="Times New Roman" w:ascii="Times New Roman"/>
          <w:sz w:val="24"/>
          <w:szCs w:val="24"/>
          <w:lang w:val="hr-HR"/>
        </w:rPr>
        <w:t>ožujka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344148">
        <w:rPr>
          <w:rFonts w:hAnsi="Times New Roman" w:ascii="Times New Roman"/>
          <w:sz w:val="24"/>
          <w:szCs w:val="24"/>
          <w:lang w:val="hr-HR"/>
        </w:rPr>
        <w:t>.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SONEX d.o.o., Kaštel Sućurac (Grad Kaštela), F. Tuđmana 7A, OIB: 17972204121, MBS: 060040233</w:t>
      </w:r>
      <w:r w:rsidRPr="00344148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4414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D366F2" w:rsidR="004B48ED" w:rsidRPr="003441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344148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344148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15</w:t>
      </w:r>
      <w:r w:rsidR="00C525B1"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siječnja</w:t>
      </w:r>
      <w:r w:rsidR="000A6F07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344148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344148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344148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344148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CB1FEA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SONEX d.o.o., Kaštel Sućurac (Grad Kaštela), F. Tuđmana 7A, OIB: 17972204121, MBS: 060040233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366F2" w:rsidR="004B48ED" w:rsidRPr="003441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44148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344148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D366F2" w:rsidR="004B48ED" w:rsidRPr="003441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344148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344148">
        <w:rPr>
          <w:rFonts w:hAnsi="Times New Roman" w:ascii="Times New Roman"/>
          <w:sz w:val="24"/>
          <w:szCs w:val="24"/>
          <w:lang w:val="hr-HR"/>
        </w:rPr>
        <w:t>,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>2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5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ožujka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344148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344148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5E57B8" w:rsidP="00D366F2" w:rsidR="004B48ED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 xml:space="preserve">Vjerovnik dužnika, Republika Hrvatska, zastupana po Županijskom državnom odvjetništvu u Splitu, je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>0</w:t>
      </w:r>
      <w:r w:rsidR="00344148">
        <w:rPr>
          <w:rFonts w:hAnsi="Times New Roman" w:ascii="Times New Roman"/>
          <w:sz w:val="24"/>
          <w:szCs w:val="24"/>
          <w:lang w:val="hr-HR"/>
        </w:rPr>
        <w:t>6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travnja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F204E" w:rsidRPr="00344148">
        <w:rPr>
          <w:rFonts w:hAnsi="Times New Roman" w:ascii="Times New Roman"/>
          <w:sz w:val="24"/>
          <w:szCs w:val="24"/>
          <w:lang w:val="hr-HR"/>
        </w:rPr>
        <w:t>g.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, na odgovarajućem obrascu, podnio prijedlog za otvaranje stečajnog postupka nad dužnikom te je izvijestio sud da prema dužniku ima dospjelih, a nenamirenih potraživanja, u ukupnom iznosu od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42</w:t>
      </w:r>
      <w:r w:rsidRPr="00344148">
        <w:rPr>
          <w:rFonts w:hAnsi="Times New Roman" w:ascii="Times New Roman"/>
          <w:sz w:val="24"/>
          <w:szCs w:val="24"/>
          <w:lang w:val="hr-HR"/>
        </w:rPr>
        <w:t>.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139</w:t>
      </w:r>
      <w:r w:rsidRPr="00344148">
        <w:rPr>
          <w:rFonts w:hAnsi="Times New Roman" w:ascii="Times New Roman"/>
          <w:sz w:val="24"/>
          <w:szCs w:val="24"/>
          <w:lang w:val="hr-HR"/>
        </w:rPr>
        <w:t>,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35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kuna, kao i da dužnik ima imovine te je u tom pravcu dostavio u prilogu i odgovarajuće dokaze</w:t>
      </w:r>
      <w:r w:rsidR="000E0798">
        <w:rPr>
          <w:rFonts w:hAnsi="Times New Roman" w:ascii="Times New Roman"/>
          <w:sz w:val="24"/>
          <w:szCs w:val="24"/>
          <w:lang w:val="hr-HR"/>
        </w:rPr>
        <w:t xml:space="preserve"> (list 12-17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C090B" w:rsidP="00D366F2" w:rsidR="004B48ED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12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>svibnja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2016. godine vjerovnik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>H-ABDUCO društvo s ograničenom odgovornošću za usluge, Zagreb, Slavonska avenija 6a, OIB: 13667298928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>u kojem navodi da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 xml:space="preserve">ima tražbinu u iznosu od 3.366.234,27 kuna 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te je u </w:t>
      </w:r>
      <w:r w:rsidR="000325AE" w:rsidRPr="00344148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 dostavio i odg</w:t>
      </w:r>
      <w:r w:rsidR="008B73ED" w:rsidRPr="00344148">
        <w:rPr>
          <w:rFonts w:hAnsi="Times New Roman" w:ascii="Times New Roman"/>
          <w:sz w:val="24"/>
          <w:szCs w:val="24"/>
          <w:lang w:val="hr-HR"/>
        </w:rPr>
        <w:t>ovarajuće isprave kao dokaz svojih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 potraživanja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(list 20-41 spisa)</w:t>
      </w:r>
      <w:r w:rsidRPr="00344148">
        <w:rPr>
          <w:rFonts w:hAnsi="Times New Roman" w:ascii="Times New Roman"/>
          <w:sz w:val="24"/>
          <w:szCs w:val="24"/>
          <w:lang w:val="hr-HR"/>
        </w:rPr>
        <w:t>.</w:t>
      </w:r>
    </w:p>
    <w:p w:rsidRDefault="00584DB1" w:rsidP="00D366F2" w:rsidR="004B48ED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344148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344148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ED6A0F" w:rsidP="00D366F2" w:rsidR="004B48ED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743B3B" w:rsidP="00D366F2" w:rsidR="002B553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Budući da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 xml:space="preserve"> je Republika Hrvatska, sukladno čl. 114. st. 3. SZ-a, oslobođena predujmljivanja iznosa </w:t>
      </w:r>
      <w:r w:rsidR="008B5D25">
        <w:rPr>
          <w:rFonts w:hAnsi="Times New Roman" w:ascii="Times New Roman"/>
          <w:sz w:val="24"/>
          <w:szCs w:val="24"/>
          <w:lang w:val="hr-HR"/>
        </w:rPr>
        <w:t xml:space="preserve">za 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>namirenje troškova stečajnoga postupka, ovaj sud je</w:t>
      </w:r>
      <w:r w:rsidR="00DF204E" w:rsidRPr="00344148">
        <w:rPr>
          <w:rFonts w:hAnsi="Times New Roman" w:ascii="Times New Roman"/>
          <w:sz w:val="24"/>
          <w:szCs w:val="24"/>
          <w:lang w:val="hr-HR"/>
        </w:rPr>
        <w:t>, temeljem čl. 434</w:t>
      </w:r>
      <w:r w:rsidR="001833CE">
        <w:rPr>
          <w:rFonts w:hAnsi="Times New Roman" w:ascii="Times New Roman"/>
          <w:sz w:val="24"/>
          <w:szCs w:val="24"/>
          <w:lang w:val="hr-HR"/>
        </w:rPr>
        <w:t>.</w:t>
      </w:r>
      <w:r w:rsidR="00DF204E" w:rsidRPr="00344148">
        <w:rPr>
          <w:rFonts w:hAnsi="Times New Roman" w:ascii="Times New Roman"/>
          <w:sz w:val="24"/>
          <w:szCs w:val="24"/>
          <w:lang w:val="hr-HR"/>
        </w:rPr>
        <w:t xml:space="preserve"> i čl. 114. st. 1. SZ-a, 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>H-ABDUCO društvo s ograničenom odgovornošću za usluge</w:t>
      </w:r>
      <w:r w:rsidR="001833CE">
        <w:rPr>
          <w:rFonts w:hAnsi="Times New Roman" w:ascii="Times New Roman"/>
          <w:sz w:val="24"/>
          <w:szCs w:val="24"/>
          <w:lang w:val="hr-HR"/>
        </w:rPr>
        <w:t>,</w:t>
      </w:r>
      <w:r w:rsidR="00ED6A0F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D366F2" w:rsidRPr="00344148">
        <w:rPr>
          <w:rFonts w:eastAsiaTheme="minorHAnsi" w:hAnsi="Times New Roman" w:ascii="Times New Roman"/>
          <w:sz w:val="24"/>
          <w:szCs w:val="24"/>
          <w:lang w:eastAsia="en-US" w:val="hr-HR"/>
        </w:rPr>
        <w:t>26</w:t>
      </w:r>
      <w:r w:rsidR="005F5CA5" w:rsidRPr="00344148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344148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Pr="00344148">
        <w:rPr>
          <w:rFonts w:hAnsi="Times New Roman" w:ascii="Times New Roman"/>
          <w:sz w:val="24"/>
          <w:szCs w:val="24"/>
          <w:lang w:val="hr-HR"/>
        </w:rPr>
        <w:t>godine pozvao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 da uplati 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2B553F">
        <w:rPr>
          <w:rFonts w:hAnsi="Times New Roman" w:ascii="Times New Roman"/>
          <w:sz w:val="24"/>
          <w:szCs w:val="24"/>
          <w:lang w:val="hr-HR"/>
        </w:rPr>
        <w:t>.</w:t>
      </w:r>
    </w:p>
    <w:p w:rsidRDefault="002B553F" w:rsidP="001833CE" w:rsidR="004B48E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jerovnik </w:t>
      </w:r>
      <w:r>
        <w:rPr>
          <w:rFonts w:hAnsi="Times New Roman" w:ascii="Times New Roman"/>
          <w:sz w:val="24"/>
          <w:szCs w:val="24"/>
          <w:lang w:val="hr-HR"/>
        </w:rPr>
        <w:t>–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predlagatelj H-ABDUCO društvo s ograničenom odgovornošću za usluge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E0293">
        <w:rPr>
          <w:rFonts w:hAnsi="Times New Roman" w:ascii="Times New Roman"/>
          <w:sz w:val="24"/>
          <w:szCs w:val="24"/>
          <w:lang w:val="hr-HR"/>
        </w:rPr>
        <w:t>postupajući po</w:t>
      </w:r>
      <w:r>
        <w:rPr>
          <w:rFonts w:hAnsi="Times New Roman" w:ascii="Times New Roman"/>
          <w:sz w:val="24"/>
          <w:szCs w:val="24"/>
          <w:lang w:val="hr-HR"/>
        </w:rPr>
        <w:t xml:space="preserve"> prethodno navedenom zaključku od 26. siječnja 2017.g., uplatio je </w:t>
      </w:r>
      <w:r w:rsidR="001833CE">
        <w:rPr>
          <w:rFonts w:hAnsi="Times New Roman" w:ascii="Times New Roman"/>
          <w:sz w:val="24"/>
          <w:szCs w:val="24"/>
          <w:lang w:val="hr-HR"/>
        </w:rPr>
        <w:t>07. veljače 2017.g.</w:t>
      </w:r>
      <w:r>
        <w:rPr>
          <w:rFonts w:hAnsi="Times New Roman" w:ascii="Times New Roman"/>
          <w:sz w:val="24"/>
          <w:szCs w:val="24"/>
          <w:lang w:val="hr-HR"/>
        </w:rPr>
        <w:t xml:space="preserve"> naloženi iznos predujma</w:t>
      </w:r>
      <w:r w:rsidR="001833CE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što je razvidno iz Obračunskog lista</w:t>
      </w:r>
      <w:r w:rsidR="001833CE">
        <w:rPr>
          <w:rFonts w:hAnsi="Times New Roman" w:ascii="Times New Roman"/>
          <w:sz w:val="24"/>
          <w:szCs w:val="24"/>
          <w:lang w:val="hr-HR"/>
        </w:rPr>
        <w:t xml:space="preserve"> za predmet: St-204/16,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Splitu</w:t>
      </w:r>
      <w:r w:rsidR="001833CE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od 08. veljače 2017.g. 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E77C24" w:rsidRPr="00344148">
        <w:rPr>
          <w:rFonts w:hAnsi="Times New Roman" w:ascii="Times New Roman"/>
          <w:sz w:val="24"/>
          <w:szCs w:val="24"/>
          <w:lang w:val="hr-HR"/>
        </w:rPr>
        <w:t>48</w:t>
      </w:r>
      <w:r w:rsidR="005F5CA5" w:rsidRPr="00344148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F91280" w:rsidP="00D366F2" w:rsidR="004B48ED" w:rsidRPr="003441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4148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4148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>.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44148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</w:r>
      <w:r w:rsidRPr="00344148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A74EA5">
        <w:rPr>
          <w:rFonts w:hAnsi="Times New Roman" w:ascii="Times New Roman"/>
          <w:sz w:val="24"/>
          <w:szCs w:val="24"/>
          <w:lang w:val="hr-HR"/>
        </w:rPr>
        <w:t>01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74EA5">
        <w:rPr>
          <w:rFonts w:hAnsi="Times New Roman" w:ascii="Times New Roman"/>
          <w:sz w:val="24"/>
          <w:szCs w:val="24"/>
          <w:lang w:val="hr-HR"/>
        </w:rPr>
        <w:t>ožujka</w:t>
      </w:r>
      <w:r w:rsidR="00816A69" w:rsidRPr="00344148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344148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344148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3D7473" w:rsidR="00641EA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3D7473" w:rsidP="003D7473" w:rsidR="003D7473" w:rsidRPr="0034414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34414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F91280" w:rsidP="001833CE" w:rsidR="008B5D25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44148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1833CE" w:rsidP="001833CE" w:rsidR="00F91280" w:rsidRPr="00344148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</w:t>
      </w:r>
      <w:r w:rsidR="00F91280" w:rsidRPr="00344148">
        <w:rPr>
          <w:rFonts w:hAnsi="Times New Roman" w:ascii="Times New Roman"/>
          <w:sz w:val="24"/>
          <w:szCs w:val="24"/>
          <w:lang w:val="hr-HR"/>
        </w:rPr>
        <w:t xml:space="preserve">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4414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DNA:</w:t>
      </w:r>
      <w:r w:rsidR="001833CE">
        <w:rPr>
          <w:rFonts w:hAnsi="Times New Roman" w:ascii="Times New Roman"/>
          <w:sz w:val="24"/>
          <w:szCs w:val="24"/>
          <w:lang w:val="hr-HR"/>
        </w:rPr>
        <w:t xml:space="preserve">  </w:t>
      </w:r>
      <w:r w:rsidRPr="00344148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344148">
        <w:rPr>
          <w:rFonts w:hAnsi="Times New Roman" w:ascii="Times New Roman"/>
          <w:sz w:val="24"/>
          <w:szCs w:val="24"/>
          <w:lang w:val="hr-HR"/>
        </w:rPr>
        <w:t>, RC Split</w:t>
      </w:r>
      <w:r w:rsidR="00FC164F" w:rsidRPr="00344148">
        <w:rPr>
          <w:rFonts w:hAnsi="Times New Roman" w:ascii="Times New Roman"/>
          <w:sz w:val="24"/>
          <w:szCs w:val="24"/>
          <w:lang w:val="hr-HR"/>
        </w:rPr>
        <w:t>;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833CE" w:rsidP="001833CE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</w:t>
      </w:r>
      <w:r w:rsidR="00F91280" w:rsidRPr="00344148">
        <w:rPr>
          <w:rFonts w:hAnsi="Times New Roman" w:ascii="Times New Roman"/>
          <w:sz w:val="24"/>
          <w:szCs w:val="24"/>
          <w:lang w:val="hr-HR"/>
        </w:rPr>
        <w:t>- dužniku</w:t>
      </w:r>
      <w:r w:rsidR="004B48ED" w:rsidRPr="00344148">
        <w:rPr>
          <w:rFonts w:hAnsi="Times New Roman" w:ascii="Times New Roman"/>
          <w:sz w:val="24"/>
          <w:szCs w:val="24"/>
          <w:lang w:val="hr-HR"/>
        </w:rPr>
        <w:t>;</w:t>
      </w:r>
    </w:p>
    <w:p w:rsidRDefault="001833CE" w:rsidP="001833CE" w:rsidR="001833CE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vjerovniku </w:t>
      </w:r>
      <w:r>
        <w:rPr>
          <w:rFonts w:hAnsi="Times New Roman" w:ascii="Times New Roman"/>
          <w:sz w:val="24"/>
          <w:szCs w:val="24"/>
          <w:lang w:val="hr-HR"/>
        </w:rPr>
        <w:t>–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predlagatelju</w:t>
      </w:r>
      <w:r>
        <w:rPr>
          <w:rFonts w:hAnsi="Times New Roman" w:ascii="Times New Roman"/>
          <w:sz w:val="24"/>
          <w:szCs w:val="24"/>
          <w:lang w:val="hr-HR"/>
        </w:rPr>
        <w:t xml:space="preserve"> RH, po punomoćniku ŽDO Split;</w:t>
      </w:r>
    </w:p>
    <w:p w:rsidRDefault="00816A69" w:rsidP="001833CE" w:rsidR="001833CE">
      <w:pPr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- vjerovniku</w:t>
      </w:r>
      <w:r w:rsidR="00C26436" w:rsidRPr="00344148">
        <w:rPr>
          <w:rFonts w:hAnsi="Times New Roman" w:ascii="Times New Roman"/>
          <w:sz w:val="24"/>
          <w:szCs w:val="24"/>
          <w:lang w:val="hr-HR"/>
        </w:rPr>
        <w:t xml:space="preserve"> - predlagatelju</w:t>
      </w:r>
      <w:r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 xml:space="preserve">H-ABDUCO društvo s ograničenom odgovornošću za </w:t>
      </w:r>
      <w:r w:rsidR="001833CE">
        <w:rPr>
          <w:rFonts w:hAnsi="Times New Roman" w:ascii="Times New Roman"/>
          <w:sz w:val="24"/>
          <w:szCs w:val="24"/>
          <w:lang w:val="hr-HR"/>
        </w:rPr>
        <w:t xml:space="preserve">   </w:t>
      </w:r>
    </w:p>
    <w:p w:rsidRDefault="001833CE" w:rsidP="001833CE" w:rsidR="00D366F2" w:rsidRPr="00344148">
      <w:pPr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>usluge, Slavonska avenija 6a, 10000 Zagreb</w:t>
      </w:r>
      <w:r w:rsidR="00FC164F" w:rsidRPr="00344148">
        <w:rPr>
          <w:rFonts w:hAnsi="Times New Roman" w:ascii="Times New Roman"/>
          <w:sz w:val="24"/>
          <w:szCs w:val="24"/>
          <w:lang w:val="hr-HR"/>
        </w:rPr>
        <w:t>;</w:t>
      </w:r>
      <w:r w:rsidR="00D366F2" w:rsidRPr="0034414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1833CE" w:rsidR="00F91280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FC164F" w:rsidRPr="00344148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1833CE" w:rsidR="00FC1358" w:rsidRPr="003441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44148">
        <w:rPr>
          <w:rFonts w:hAnsi="Times New Roman" w:ascii="Times New Roman"/>
          <w:sz w:val="24"/>
          <w:szCs w:val="24"/>
          <w:lang w:val="hr-HR"/>
        </w:rPr>
        <w:t>- spis</w:t>
      </w:r>
      <w:r w:rsidR="00FC164F" w:rsidRPr="00344148">
        <w:rPr>
          <w:rFonts w:hAnsi="Times New Roman" w:ascii="Times New Roman"/>
          <w:sz w:val="24"/>
          <w:szCs w:val="24"/>
          <w:lang w:val="hr-HR"/>
        </w:rPr>
        <w:t>;</w:t>
      </w:r>
    </w:p>
    <w:sectPr w:rsidSect="00111DC0" w:rsidR="00FC1358" w:rsidRPr="00344148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F10F0" w:rsidRPr="00BF10F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E77C24" w:rsidRPr="00E77C24">
          <w:rPr>
            <w:rFonts w:hAnsi="Times New Roman" w:ascii="Times New Roman"/>
            <w:sz w:val="24"/>
            <w:szCs w:val="24"/>
          </w:rPr>
          <w:t>204/2016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E77C24" w:rsidRPr="00E77C24">
      <w:rPr>
        <w:rFonts w:hAnsi="Times New Roman" w:ascii="Times New Roman"/>
        <w:sz w:val="24"/>
        <w:szCs w:val="24"/>
      </w:rPr>
      <w:t>204/2016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E0798"/>
    <w:rsid w:val="000F44B2"/>
    <w:rsid w:val="00106BE3"/>
    <w:rsid w:val="00111DC0"/>
    <w:rsid w:val="00116761"/>
    <w:rsid w:val="00126BCC"/>
    <w:rsid w:val="001351BD"/>
    <w:rsid w:val="00165E14"/>
    <w:rsid w:val="001765CA"/>
    <w:rsid w:val="00180B82"/>
    <w:rsid w:val="001833CE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B553F"/>
    <w:rsid w:val="002D26BA"/>
    <w:rsid w:val="002D5012"/>
    <w:rsid w:val="002F7594"/>
    <w:rsid w:val="00310E29"/>
    <w:rsid w:val="003176FE"/>
    <w:rsid w:val="00343943"/>
    <w:rsid w:val="00344148"/>
    <w:rsid w:val="00361376"/>
    <w:rsid w:val="00362D06"/>
    <w:rsid w:val="0036710E"/>
    <w:rsid w:val="00371A16"/>
    <w:rsid w:val="003B6DD2"/>
    <w:rsid w:val="003D7473"/>
    <w:rsid w:val="003F23B3"/>
    <w:rsid w:val="003F2DC8"/>
    <w:rsid w:val="003F4F0F"/>
    <w:rsid w:val="00482B39"/>
    <w:rsid w:val="004B0358"/>
    <w:rsid w:val="004B48ED"/>
    <w:rsid w:val="004C07DE"/>
    <w:rsid w:val="004F02C0"/>
    <w:rsid w:val="004F3825"/>
    <w:rsid w:val="00504EE0"/>
    <w:rsid w:val="005309ED"/>
    <w:rsid w:val="005409BB"/>
    <w:rsid w:val="00547DB9"/>
    <w:rsid w:val="00551132"/>
    <w:rsid w:val="00556E22"/>
    <w:rsid w:val="00557183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43B3B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B5D25"/>
    <w:rsid w:val="008B73ED"/>
    <w:rsid w:val="008D328E"/>
    <w:rsid w:val="008D3C7D"/>
    <w:rsid w:val="008E29D4"/>
    <w:rsid w:val="0091202B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7483"/>
    <w:rsid w:val="00A555FC"/>
    <w:rsid w:val="00A74EA5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10F0"/>
    <w:rsid w:val="00BF619E"/>
    <w:rsid w:val="00C26436"/>
    <w:rsid w:val="00C4393C"/>
    <w:rsid w:val="00C47EAF"/>
    <w:rsid w:val="00C525B1"/>
    <w:rsid w:val="00C52F95"/>
    <w:rsid w:val="00C8759C"/>
    <w:rsid w:val="00CB1FEA"/>
    <w:rsid w:val="00CB7D5B"/>
    <w:rsid w:val="00CC2FF4"/>
    <w:rsid w:val="00CE67FC"/>
    <w:rsid w:val="00D202D9"/>
    <w:rsid w:val="00D345B8"/>
    <w:rsid w:val="00D366F2"/>
    <w:rsid w:val="00D56AB9"/>
    <w:rsid w:val="00D73967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DF204E"/>
    <w:rsid w:val="00E03BB9"/>
    <w:rsid w:val="00E0783B"/>
    <w:rsid w:val="00E146B7"/>
    <w:rsid w:val="00E26959"/>
    <w:rsid w:val="00E632A6"/>
    <w:rsid w:val="00E77C24"/>
    <w:rsid w:val="00E903D6"/>
    <w:rsid w:val="00EA56E3"/>
    <w:rsid w:val="00EA68D5"/>
    <w:rsid w:val="00EA7C68"/>
    <w:rsid w:val="00ED6A0F"/>
    <w:rsid w:val="00ED6E55"/>
    <w:rsid w:val="00EE0293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C164F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SONEX društvo sa ograničenom odgovornošću za proizvodnju i trgovinu</izvorni_sadrzaj>
    <derivirana_varijabla naziv="DomainObject.Predmet.ProtustrankaFormated_1">  SONEX društvo sa ograničenom odgovornošću za proizvodnju i trgovinu</derivirana_varijabla>
  </DomainObject.Predmet.ProtustrankaFormated>
  <DomainObject.Predmet.ProtustrankaFormatedOIB>
    <izvorni_sadrzaj>  SONEX društvo sa ograničenom odgovornošću za proizvodnju i trgovinu, OIB 17972204121</izvorni_sadrzaj>
    <derivirana_varijabla naziv="DomainObject.Predmet.ProtustrankaFormatedOIB_1">  SONEX društvo sa ograničenom odgovornošću za proizvodnju i trgovinu, OIB 17972204121</derivirana_varijabla>
  </DomainObject.Predmet.ProtustrankaFormatedOIB>
  <DomainObject.Predmet.ProtustrankaFormatedWithAdress>
    <izvorni_sadrzaj> SONEX društvo sa ograničenom odgovornošću za proizvodnju i trgovinu, F. Tuđmana 7A, 21212 Kaštel Sućurac</izvorni_sadrzaj>
    <derivirana_varijabla naziv="DomainObject.Predmet.ProtustrankaFormatedWithAdress_1"> SONEX društvo sa ograničenom odgovornošću za proizvodnju i trgovinu, F. Tuđmana 7A, 21212 Kaštel Sućurac</derivirana_varijabla>
  </DomainObject.Predmet.ProtustrankaFormatedWithAdress>
  <DomainObject.Predmet.ProtustrankaFormatedWithAdressOIB>
    <izvorni_sadrzaj> SONEX društvo sa ograničenom odgovornošću za proizvodnju i trgovinu, OIB 17972204121, F. Tuđmana 7A, 21212 Kaštel Sućurac</izvorni_sadrzaj>
    <derivirana_varijabla naziv="DomainObject.Predmet.ProtustrankaFormatedWithAdressOIB_1"> SONEX društvo sa ograničenom odgovornošću za proizvodnju i trgovinu, OIB 17972204121, F. Tuđmana 7A, 21212 Kaštel Sućurac</derivirana_varijabla>
  </DomainObject.Predmet.ProtustrankaFormatedWithAdressOIB>
  <DomainObject.Predmet.ProtustrankaWithAdress>
    <izvorni_sadrzaj>SONEX društvo sa ograničenom odgovornošću za proizvodnju i trgovinu F. Tuđmana 7A, 21212 Kaštel Sućurac</izvorni_sadrzaj>
    <derivirana_varijabla naziv="DomainObject.Predmet.ProtustrankaWithAdress_1">SONEX društvo sa ograničenom odgovornošću za proizvodnju i trgovinu F. Tuđmana 7A, 21212 Kaštel Sućurac</derivirana_varijabla>
  </DomainObject.Predmet.ProtustrankaWithAdress>
  <DomainObject.Predmet.ProtustrankaWithAdressOIB>
    <izvorni_sadrzaj>SONEX društvo sa ograničenom odgovornošću za proizvodnju i trgovinu, OIB 17972204121, F. Tuđmana 7A, 21212 Kaštel Sućurac</izvorni_sadrzaj>
    <derivirana_varijabla naziv="DomainObject.Predmet.ProtustrankaWithAdressOIB_1">SONEX društvo sa ograničenom odgovornošću za proizvodnju i trgovinu, OIB 17972204121, F. Tuđmana 7A, 21212 Kaštel Sućurac</derivirana_varijabla>
  </DomainObject.Predmet.ProtustrankaWithAdressOIB>
  <DomainObject.Predmet.ProtustrankaNazivFormated>
    <izvorni_sadrzaj>SONEX društvo sa ograničenom odgovornošću za proizvodnju i trgovinu</izvorni_sadrzaj>
    <derivirana_varijabla naziv="DomainObject.Predmet.ProtustrankaNazivFormated_1">SONEX društvo sa ograničenom odgovornošću za proizvodnju i trgovinu</derivirana_varijabla>
  </DomainObject.Predmet.ProtustrankaNazivFormated>
  <DomainObject.Predmet.ProtustrankaNazivFormatedOIB>
    <izvorni_sadrzaj>SONEX društvo sa ograničenom odgovornošću za proizvodnju i trgovinu, OIB 17972204121</izvorni_sadrzaj>
    <derivirana_varijabla naziv="DomainObject.Predmet.ProtustrankaNazivFormatedOIB_1">SONEX društvo sa ograničenom odgovornošću za proizvodnju i trgovinu, OIB 17972204121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 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 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5559299.14</izvorni_sadrzaj>
    <derivirana_varijabla naziv="DomainObject.Predmet.TrenutnaVrijednost_1">5559299.14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SONEX društvo sa ograničenom odgovornošću za proizvodnju i trgovinu</item>
    </izvorni_sadrzaj>
    <derivirana_varijabla naziv="DomainObject.Predmet.ProtuStrankaListFormated_1">
      <item>SONEX društvo sa ograničenom odgovornošću za proizvodnju i trgovinu</item>
    </derivirana_varijabla>
  </DomainObject.Predmet.ProtuStrankaListFormated>
  <DomainObject.Predmet.ProtuStrankaListFormatedOIB>
    <izvorni_sadrzaj>
      <item>SONEX društvo sa ograničenom odgovornošću za proizvodnju i trgovinu, OIB 17972204121</item>
    </izvorni_sadrzaj>
    <derivirana_varijabla naziv="DomainObject.Predmet.ProtuStrankaListFormatedOIB_1">
      <item>SONEX društvo sa ograničenom odgovornošću za proizvodnju i trgovinu, OIB 17972204121</item>
    </derivirana_varijabla>
  </DomainObject.Predmet.ProtuStrankaListFormatedOIB>
  <DomainObject.Predmet.ProtuStrankaListFormatedWithAdress>
    <izvorni_sadrzaj>
      <item>SONEX društvo sa ograničenom odgovornošću za proizvodnju i trgovinu, F. Tuđmana 7A, 21212 Kaštel Sućurac</item>
    </izvorni_sadrzaj>
    <derivirana_varijabla naziv="DomainObject.Predmet.ProtuStrankaListFormatedWithAdress_1">
      <item>SONEX društvo sa ograničenom odgovornošću za proizvodnju i trgovinu, F. Tuđmana 7A, 21212 Kaštel Sućurac</item>
    </derivirana_varijabla>
  </DomainObject.Predmet.ProtuStrankaListFormatedWithAdress>
  <DomainObject.Predmet.ProtuStrankaListFormatedWithAdressOIB>
    <izvorni_sadrzaj>
      <item>SONEX društvo sa ograničenom odgovornošću za proizvodnju i trgovinu, OIB 17972204121, F. Tuđmana 7A, 21212 Kaštel Sućurac</item>
    </izvorni_sadrzaj>
    <derivirana_varijabla naziv="DomainObject.Predmet.ProtuStrankaListFormatedWithAdressOIB_1">
      <item>SONEX društvo sa ograničenom odgovornošću za proizvodnju i trgovinu, OIB 17972204121, F. Tuđmana 7A, 21212 Kaštel Sućurac</item>
    </derivirana_varijabla>
  </DomainObject.Predmet.ProtuStrankaListFormatedWithAdressOIB>
  <DomainObject.Predmet.ProtuStrankaListNazivFormated>
    <izvorni_sadrzaj>
      <item>SONEX društvo sa ograničenom odgovornošću za proizvodnju i trgovinu</item>
    </izvorni_sadrzaj>
    <derivirana_varijabla naziv="DomainObject.Predmet.ProtuStrankaListNazivFormated_1">
      <item>SONEX društvo sa ograničenom odgovornošću za proizvodnju i trgovinu</item>
    </derivirana_varijabla>
  </DomainObject.Predmet.ProtuStrankaListNazivFormated>
  <DomainObject.Predmet.ProtuStrankaListNazivFormatedOIB>
    <izvorni_sadrzaj>
      <item>SONEX društvo sa ograničenom odgovornošću za proizvodnju i trgovinu, OIB 17972204121</item>
    </izvorni_sadrzaj>
    <derivirana_varijabla naziv="DomainObject.Predmet.ProtuStrankaListNazivFormatedOIB_1">
      <item>SONEX društvo sa ograničenom odgovornošću za proizvodnju i trgovinu, OIB 17972204121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SONEX društvo sa ograničenom odgovornošću za proizvodnju i trgovinu</izvorni_sadrzaj>
    <derivirana_varijabla naziv="DomainObject.Predmet.ProtustrankaIDrugi_1">SONEX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SONEX društvo sa ograničenom odgovornošću za proizvodnju i trgovinu, OIB 17972204121, F. Tuđmana 7A, 21212 Kaštel Sućurac</izvorni_sadrzaj>
    <derivirana_varijabla naziv="DomainObject.Predmet.ProtustrankaIDrugiAdressOIB_1">SONEX društvo sa ograničenom odgovornošću za proizvodnju i trgovinu, OIB 17972204121, F. Tuđmana 7A,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SONEX društvo sa ograničenom odgovornošću za proizvodnju i trgovinu</item>
      <item>FINANCIJSKA AGENCIJA, RC SPLIT</item>
      <item>Ministarstvo financija RH</item>
      <item>H-ABDUCO društvo s ograničenom odgovornošću za usluge</item>
      <item>Županijsko državno odvjetništvo u Splitu</item>
    </izvorni_sadrzaj>
    <derivirana_varijabla naziv="DomainObject.Predmet.SudioniciListNaziv_1">
      <item>SONEX društvo sa ograničenom odgovornošću za proizvodnju i trgovinu</item>
      <item>FINANCIJSKA AGENCIJA, RC SPLIT</item>
      <item>Ministarstvo financija RH</item>
      <item>H-ABDUCO društvo s ograničenom odgovornošću za usluge</item>
      <item>Županijsko državno odvjetništvo u Splitu</item>
    </derivirana_varijabla>
  </DomainObject.Predmet.SudioniciListNaziv>
  <DomainObject.Predmet.SudioniciListAdressOIB>
    <izvorni_sadrzaj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H-ABDUCO društvo s ograničenom odgovornošću za usluge, OIB 13667298928, Slavonska avenija 6A,10000 Zagreb</item>
      <item>Županijsko državno odvjetništvo u Splitu, Gundulićeva 29a,21000 Split</item>
    </izvorni_sadrzaj>
    <derivirana_varijabla naziv="DomainObject.Predmet.SudioniciListAdressOIB_1"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H-ABDUCO društvo s ograničenom odgovornošću za usluge, OIB 13667298928, Slavonska avenija 6A,10000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17972204121</item>
      <item>, OIB 85821130368</item>
      <item>, OIB 18683136487</item>
      <item>, OIB 13667298928</item>
      <item>, OIB null</item>
    </izvorni_sadrzaj>
    <derivirana_varijabla naziv="DomainObject.Predmet.SudioniciListNazivOIB_1">
      <item>, OIB 17972204121</item>
      <item>, OIB 85821130368</item>
      <item>, OIB 18683136487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838</properties:Words>
  <properties:Characters>4677</properties:Characters>
  <properties:Lines>95</properties:Lines>
  <properties:Paragraphs>32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2017-02-13T08:52:00Z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2017-03-01T11:15:00Z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