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fafb" w14:paraId="2d9fafb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5D0E7F">
        <w:t>665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D0E7F" w:rsidP="00C40A44" w:rsidR="000B22E7" w:rsidRPr="00B9015B">
      <w:pPr>
        <w:ind w:firstLine="708"/>
        <w:jc w:val="both"/>
      </w:pPr>
      <w:r w:rsidRPr="005D0E7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D0E7F">
        <w:t>85821130368</w:t>
      </w:r>
      <w:r w:rsidRPr="005D0E7F">
        <w:rPr>
          <w:lang w:val="pt-BR"/>
        </w:rPr>
        <w:t>, za otvaranje stečajnog postupka nad dužnikom KLODOVIK d.o.o., Zagreb, Marinska 7, OIB: 68156056876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71945">
        <w:rPr>
          <w:lang w:val="pt-BR"/>
        </w:rPr>
        <w:t>17</w:t>
      </w:r>
      <w:r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5D0E7F" w:rsidRPr="005D0E7F">
        <w:rPr>
          <w:lang w:val="pt-BR"/>
        </w:rPr>
        <w:t>KLODOVIK d.o.o., Zagreb, Marinska 7, OIB: 68156056876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D0E7F">
        <w:t>665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D0E7F" w:rsidP="005D0E7F" w:rsidR="005D0E7F" w:rsidRPr="005D0E7F">
      <w:pPr>
        <w:ind w:firstLine="708"/>
        <w:jc w:val="both"/>
        <w:rPr>
          <w:lang w:val="pt-BR"/>
        </w:rPr>
      </w:pPr>
      <w:r w:rsidRPr="005D0E7F">
        <w:t xml:space="preserve">Financijska agencija, Regionalni centar Zagreb, podnijela je ovom sudu prijedlog za otvaranje stečajnog postupka nad dužnikom </w:t>
      </w:r>
      <w:r w:rsidRPr="005D0E7F">
        <w:rPr>
          <w:lang w:val="pt-BR"/>
        </w:rPr>
        <w:t>KLODOVIK d.o.o., Zagreb.</w:t>
      </w:r>
    </w:p>
    <w:p w:rsidRDefault="005D0E7F" w:rsidP="005D0E7F" w:rsidR="005D0E7F" w:rsidRPr="005D0E7F">
      <w:pPr>
        <w:jc w:val="both"/>
        <w:rPr>
          <w:lang w:val="pt-BR"/>
        </w:rPr>
      </w:pPr>
    </w:p>
    <w:p w:rsidRDefault="005D0E7F" w:rsidP="005D0E7F" w:rsidR="005D0E7F" w:rsidRPr="005D0E7F">
      <w:pPr>
        <w:ind w:firstLine="708"/>
        <w:jc w:val="both"/>
      </w:pPr>
      <w:r w:rsidRPr="005D0E7F">
        <w:t xml:space="preserve">Prijedlog je podnesen na temelju čl. 110. st. 1. Stečajnog zakona („Narodne novine“ broj 71/15, dalje: SZ). </w:t>
      </w:r>
    </w:p>
    <w:p w:rsidRDefault="005D0E7F" w:rsidP="005D0E7F" w:rsidR="005D0E7F" w:rsidRPr="005D0E7F">
      <w:pPr>
        <w:jc w:val="both"/>
      </w:pPr>
    </w:p>
    <w:p w:rsidRDefault="005D0E7F" w:rsidP="005D0E7F" w:rsidR="005D0E7F" w:rsidRPr="005D0E7F">
      <w:pPr>
        <w:ind w:firstLine="708"/>
        <w:jc w:val="both"/>
        <w:rPr>
          <w:lang w:val="en-GB"/>
        </w:rPr>
      </w:pPr>
      <w:r w:rsidRPr="005D0E7F">
        <w:t xml:space="preserve">Financijska agencija, kao predlagatelj, navela je u prijedlogu za otvaranje stečajnog postupka kako dužnik na dan 20. veljače 2017. u Očevidniku redoslijeda osnova za plaćanje ima evidentirane neizvršene osnove za plaćanje u neprekinutom razdoblju od 120 dana, u ukupnom iznosu od 395.030,86 kn, kao i da dužnik ima 1 zaposlenog. </w:t>
      </w:r>
      <w:r w:rsidRPr="005D0E7F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50D44" w:rsidP="00650D44" w:rsidR="00650D44" w:rsidRPr="00E974B3">
      <w:pPr>
        <w:jc w:val="both"/>
      </w:pPr>
    </w:p>
    <w:p w:rsidRDefault="00650D44" w:rsidP="00650D44" w:rsidR="00650D4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650D44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8D101E">
        <w:t>Zastupnik</w:t>
      </w:r>
      <w:r w:rsidR="00225E5C">
        <w:t xml:space="preserve"> po zakonu </w:t>
      </w:r>
      <w:r w:rsidR="007A38D3">
        <w:t>dužnika</w:t>
      </w:r>
      <w:r w:rsidR="00650D44">
        <w:t xml:space="preserve"> je na navedenom ročištu izjavio kako dužnik u svom vlasništvu nema imovinu.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5D0E7F">
        <w:t>5. travnja</w:t>
      </w:r>
      <w:r w:rsidR="00650D44">
        <w:t xml:space="preserve"> 2017. (list 5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>dan 23</w:t>
      </w:r>
      <w:r w:rsidR="00650D44">
        <w:t>. veljače</w:t>
      </w:r>
      <w:r w:rsidR="00B01E1E" w:rsidRPr="00B01E1E">
        <w:t xml:space="preserve"> 2017.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5D0E7F">
        <w:t xml:space="preserve"> Zastupnik po zakonu dužnika nije osporio navode FINE.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71945">
        <w:t>17</w:t>
      </w:r>
      <w:r w:rsidR="005D0E7F">
        <w:t>. svibnja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6E36C3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571945" w:rsidP="00065B42" w:rsidR="00571945"/>
    <w:p w:rsidRDefault="006E36C3" w:rsidP="002C6293" w:rsidR="006E36C3">
      <w:pPr>
        <w:jc w:val="both"/>
      </w:pPr>
      <w:r>
        <w:t>Za točnost otpravka - ovlašteni službenik:</w:t>
      </w:r>
    </w:p>
    <w:p w:rsidRDefault="006E36C3" w:rsidP="002C6293" w:rsidR="006E36C3">
      <w:pPr>
        <w:jc w:val="both"/>
      </w:pPr>
      <w:r>
        <w:t xml:space="preserve">               Katica Franjić</w:t>
      </w:r>
    </w:p>
    <w:p w:rsidRDefault="00065B42" w:rsidP="006E36C3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E36C3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5D0E7F">
          <w:rPr>
            <w:sz w:val="24"/>
          </w:rPr>
          <w:t>St-665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71945"/>
    <w:rsid w:val="00583B18"/>
    <w:rsid w:val="0059075B"/>
    <w:rsid w:val="00591F57"/>
    <w:rsid w:val="005C6039"/>
    <w:rsid w:val="005D0E7F"/>
    <w:rsid w:val="00650D44"/>
    <w:rsid w:val="00662884"/>
    <w:rsid w:val="00682CD1"/>
    <w:rsid w:val="006E36C3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KLODOVIK d.o.o. zastupanog po punomoćniku Ivan Šapina</izvorni_sadrzaj>
    <derivirana_varijabla naziv="DomainObject.Predmet.ProtustrankaFormated_1">  KLODOVIK d.o.o. zastupanog po punomoćniku Ivan Šapina</derivirana_varijabla>
  </DomainObject.Predmet.ProtustrankaFormated>
  <DomainObject.Predmet.ProtustrankaFormatedOIB>
    <izvorni_sadrzaj>  KLODOVIK d.o.o., OIB 68156056876 zastupanog po punomoćniku Ivan Šapina</izvorni_sadrzaj>
    <derivirana_varijabla naziv="DomainObject.Predmet.ProtustrankaFormatedOIB_1">  KLODOVIK d.o.o., OIB 68156056876 zastupanog po punomoćniku Ivan Šapina</derivirana_varijabla>
  </DomainObject.Predmet.ProtustrankaFormatedOIB>
  <DomainObject.Predmet.ProtustrankaFormatedWithAdress>
    <izvorni_sadrzaj> KLODOVIK d.o.o., Marinska 7, 10000 Zagreb zastupanog po punomoćniku Ivan Šapina</izvorni_sadrzaj>
    <derivirana_varijabla naziv="DomainObject.Predmet.ProtustrankaFormatedWithAdress_1"> KLODOVIK d.o.o., Marinska 7, 10000 Zagreb zastupanog po punomoćniku Ivan Šapina</derivirana_varijabla>
  </DomainObject.Predmet.ProtustrankaFormatedWithAdress>
  <DomainObject.Predmet.ProtustrankaFormatedWithAdressOIB>
    <izvorni_sadrzaj> KLODOVIK d.o.o., OIB 68156056876, Marinska 7, 10000 Zagreb zastupanog po punomoćniku Ivan Šapina</izvorni_sadrzaj>
    <derivirana_varijabla naziv="DomainObject.Predmet.ProtustrankaFormatedWithAdressOIB_1"> KLODOVIK d.o.o., OIB 68156056876, Marinska 7, 10000 Zagreb zastupanog po punomoćniku Ivan Šapina</derivirana_varijabla>
  </DomainObject.Predmet.ProtustrankaFormatedWithAdressOIB>
  <DomainObject.Predmet.ProtustrankaWithAdress>
    <izvorni_sadrzaj>KLODOVIK d.o.o. Marinska 7, 10000 Zagreb</izvorni_sadrzaj>
    <derivirana_varijabla naziv="DomainObject.Predmet.ProtustrankaWithAdress_1">KLODOVIK d.o.o. Marinska 7, 10000 Zagreb</derivirana_varijabla>
  </DomainObject.Predmet.ProtustrankaWithAdress>
  <DomainObject.Predmet.ProtustrankaWithAdressOIB>
    <izvorni_sadrzaj>KLODOVIK d.o.o., OIB 68156056876, Marinska 7, 10000 Zagreb</izvorni_sadrzaj>
    <derivirana_varijabla naziv="DomainObject.Predmet.ProtustrankaWithAdressOIB_1">KLODOVIK d.o.o., OIB 68156056876, Marinska 7, 10000 Zagreb</derivirana_varijabla>
  </DomainObject.Predmet.ProtustrankaWithAdressOIB>
  <DomainObject.Predmet.ProtustrankaNazivFormated>
    <izvorni_sadrzaj>KLODOVIK d.o.o.</izvorni_sadrzaj>
    <derivirana_varijabla naziv="DomainObject.Predmet.ProtustrankaNazivFormated_1">KLODOVIK d.o.o.</derivirana_varijabla>
  </DomainObject.Predmet.ProtustrankaNazivFormated>
  <DomainObject.Predmet.ProtustrankaNazivFormatedOIB>
    <izvorni_sadrzaj>KLODOVIK d.o.o., OIB 68156056876</izvorni_sadrzaj>
    <derivirana_varijabla naziv="DomainObject.Predmet.ProtustrankaNazivFormatedOIB_1">KLODOVIK d.o.o., OIB 68156056876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KLODOVIK d.o.o. zastupanog po punomoćniku Ivan Šapina</item>
    </izvorni_sadrzaj>
    <derivirana_varijabla naziv="DomainObject.Predmet.ProtuStrankaListFormated_1">
      <item>KLODOVIK d.o.o. zastupanog po punomoćniku Ivan Šapina</item>
    </derivirana_varijabla>
  </DomainObject.Predmet.ProtuStrankaListFormated>
  <DomainObject.Predmet.ProtuStrankaListFormatedOIB>
    <izvorni_sadrzaj>
      <item>KLODOVIK d.o.o., OIB 68156056876 zastupanog po punomoćniku Ivan Šapina</item>
    </izvorni_sadrzaj>
    <derivirana_varijabla naziv="DomainObject.Predmet.ProtuStrankaListFormatedOIB_1">
      <item>KLODOVIK d.o.o., OIB 68156056876 zastupanog po punomoćniku Ivan Šapina</item>
    </derivirana_varijabla>
  </DomainObject.Predmet.ProtuStrankaListFormatedOIB>
  <DomainObject.Predmet.ProtuStrankaListFormatedWithAdress>
    <izvorni_sadrzaj>
      <item>KLODOVIK d.o.o., Marinska 7, 10000 Zagreb zastupanog po punomoćniku Ivan Šapina</item>
    </izvorni_sadrzaj>
    <derivirana_varijabla naziv="DomainObject.Predmet.ProtuStrankaListFormatedWithAdress_1">
      <item>KLODOVIK d.o.o., Marinska 7, 10000 Zagreb zastupanog po punomoćniku Ivan Šapina</item>
    </derivirana_varijabla>
  </DomainObject.Predmet.ProtuStrankaListFormatedWithAdress>
  <DomainObject.Predmet.ProtuStrankaListFormatedWithAdressOIB>
    <izvorni_sadrzaj>
      <item>KLODOVIK d.o.o., OIB 68156056876, Marinska 7, 10000 Zagreb zastupanog po punomoćniku Ivan Šapina</item>
    </izvorni_sadrzaj>
    <derivirana_varijabla naziv="DomainObject.Predmet.ProtuStrankaListFormatedWithAdressOIB_1">
      <item>KLODOVIK d.o.o., OIB 68156056876, Marinska 7, 10000 Zagreb zastupanog po punomoćniku Ivan Šapina</item>
    </derivirana_varijabla>
  </DomainObject.Predmet.ProtuStrankaListFormatedWithAdressOIB>
  <DomainObject.Predmet.ProtuStrankaListNazivFormated>
    <izvorni_sadrzaj>
      <item>KLODOVIK d.o.o.</item>
    </izvorni_sadrzaj>
    <derivirana_varijabla naziv="DomainObject.Predmet.ProtuStrankaListNazivFormated_1">
      <item>KLODOVIK d.o.o.</item>
    </derivirana_varijabla>
  </DomainObject.Predmet.ProtuStrankaListNazivFormated>
  <DomainObject.Predmet.ProtuStrankaListNazivFormatedOIB>
    <izvorni_sadrzaj>
      <item>KLODOVIK d.o.o., OIB 68156056876</item>
    </izvorni_sadrzaj>
    <derivirana_varijabla naziv="DomainObject.Predmet.ProtuStrankaListNazivFormatedOIB_1">
      <item>KLODOVIK d.o.o., OIB 68156056876</item>
    </derivirana_varijabla>
  </DomainObject.Predmet.ProtuStrankaListNazivFormatedOIB>
  <DomainObject.Predmet.OstaliListFormated>
    <izvorni_sadrzaj>
      <item>Erste&amp;Steiermarkische bank d.d.</item>
      <item>Ivan Šapina punomoćnik sudionika u postupku KLODOVIK d.o.o.</item>
    </izvorni_sadrzaj>
    <derivirana_varijabla naziv="DomainObject.Predmet.OstaliListFormated_1">
      <item>Erste&amp;Steiermarkische bank d.d.</item>
      <item>Ivan Šapina punomoćnik sudionika u postupku KLODOVIK d.o.o.</item>
    </derivirana_varijabla>
  </DomainObject.Predmet.OstaliListFormated>
  <DomainObject.Predmet.OstaliListFormatedOIB>
    <izvorni_sadrzaj>
      <item>Erste&amp;Steiermarkische bank d.d.</item>
      <item>Ivan Šapina, OIB 37574089960 punomoćnik sudionika u postupku KLODOVIK d.o.o.</item>
    </izvorni_sadrzaj>
    <derivirana_varijabla naziv="DomainObject.Predmet.OstaliListFormatedOIB_1">
      <item>Erste&amp;Steiermarkische bank d.d.</item>
      <item>Ivan Šapina, OIB 37574089960 punomoćnik sudionika u postupku KLODOVIK d.o.o.</item>
    </derivirana_varijabla>
  </DomainObject.Predmet.OstaliListFormatedOIB>
  <DomainObject.Predmet.OstaliListFormatedWithAdress>
    <izvorni_sadrzaj>
      <item>Erste&amp;Steiermarkische bank d.d., Ivana Lučića 2, 10000 Zagreb</item>
      <item>Ivan Šapina, Marinska Ulica 7, 10000 Zagreb punomoćnik sudionika u postupku KLODOVIK d.o.o.</item>
    </izvorni_sadrzaj>
    <derivirana_varijabla naziv="DomainObject.Predmet.OstaliListFormatedWithAdress_1">
      <item>Erste&amp;Steiermarkische bank d.d., Ivana Lučića 2, 10000 Zagreb</item>
      <item>Ivan Šapina, Marinska Ulica 7, 10000 Zagreb punomoćnik sudionika u postupku KLODOVIK d.o.o.</item>
    </derivirana_varijabla>
  </DomainObject.Predmet.OstaliListFormatedWithAdress>
  <DomainObject.Predmet.OstaliListFormatedWithAdressOIB>
    <izvorni_sadrzaj>
      <item>Erste&amp;Steiermarkische bank d.d., Ivana Lučića 2, 10000 Zagreb</item>
      <item>Ivan Šapina, OIB 37574089960, Marinska Ulica 7, 10000 Zagreb punomoćnik sudionika u postupku KLODOVIK d.o.o.</item>
    </izvorni_sadrzaj>
    <derivirana_varijabla naziv="DomainObject.Predmet.OstaliListFormatedWithAdressOIB_1">
      <item>Erste&amp;Steiermarkische bank d.d., Ivana Lučića 2, 10000 Zagreb</item>
      <item>Ivan Šapina, OIB 37574089960, Marinska Ulica 7, 10000 Zagreb punomoćnik sudionika u postupku KLODOVIK d.o.o.</item>
    </derivirana_varijabla>
  </DomainObject.Predmet.OstaliListFormatedWithAdressOIB>
  <DomainObject.Predmet.OstaliListNazivFormated>
    <izvorni_sadrzaj>
      <item>Erste&amp;Steiermarkische bank d.d.</item>
      <item>Ivan Šapina</item>
    </izvorni_sadrzaj>
    <derivirana_varijabla naziv="DomainObject.Predmet.OstaliListNazivFormated_1">
      <item>Erste&amp;Steiermarkische bank d.d.</item>
      <item>Ivan Šapina</item>
    </derivirana_varijabla>
  </DomainObject.Predmet.OstaliListNazivFormated>
  <DomainObject.Predmet.OstaliListNazivFormatedOIB>
    <izvorni_sadrzaj>
      <item>Erste&amp;Steiermarkische bank d.d.</item>
      <item>Ivan Šapina, OIB 37574089960</item>
    </izvorni_sadrzaj>
    <derivirana_varijabla naziv="DomainObject.Predmet.OstaliListNazivFormatedOIB_1">
      <item>Erste&amp;Steiermarkische bank d.d.</item>
      <item>Ivan Šapina, OIB 37574089960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KLODOVIK d.o.o.</izvorni_sadrzaj>
    <derivirana_varijabla naziv="DomainObject.Predmet.ProtustrankaIDrugi_1">KLODOVIK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KLODOVIK d.o.o., OIB 68156056876, Marinska 7, 10000 Zagreb</izvorni_sadrzaj>
    <derivirana_varijabla naziv="DomainObject.Predmet.ProtustrankaIDrugiAdressOIB_1">KLODOVIK d.o.o., OIB 68156056876, Marinska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KLODOVIK d.o.o.</item>
      <item>Erste&amp;Steiermarkische bank d.d.</item>
      <item>Ivan Šapina</item>
    </izvorni_sadrzaj>
    <derivirana_varijabla naziv="DomainObject.Predmet.SudioniciListNaziv_1">
      <item>FINA Regionalni centar Zagreb</item>
      <item>KLODOVIK d.o.o.</item>
      <item>Erste&amp;Steiermarkische bank d.d.</item>
      <item>Ivan Šapina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KLODOVIK d.o.o., OIB 68156056876, Marinska 7,10000 Zagreb</item>
      <item>Erste&amp;Steiermarkische bank d.d., Ivana Lučića 2,10000 Zagreb</item>
      <item>Ivan Šapina, OIB 37574089960, Marinska Ulica 7,10000 Zagreb</item>
    </izvorni_sadrzaj>
    <derivirana_varijabla naziv="DomainObject.Predmet.SudioniciListAdressOIB_1">
      <item>FINA Regionalni centar Zagreb, OIB 85821130368, Trg svibanjskih žrtava 1995. br. 1,10000 Zagreb</item>
      <item>KLODOVIK d.o.o., OIB 68156056876, Marinska 7,10000 Zagreb</item>
      <item>Erste&amp;Steiermarkische bank d.d., Ivana Lučića 2,10000 Zagreb</item>
      <item>Ivan Šapina, OIB 37574089960, Marinska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68156056876</item>
      <item>, OIB null</item>
      <item>, OIB 37574089960</item>
    </izvorni_sadrzaj>
    <derivirana_varijabla naziv="DomainObject.Predmet.SudioniciListNazivOIB_1">
      <item>, OIB 85821130368</item>
      <item>, OIB 68156056876</item>
      <item>, OIB null</item>
      <item>, OIB 37574089960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42F36-3B19-4D92-B7C3-8FFD95E42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726</properties:Words>
  <properties:Characters>4018</properties:Characters>
  <properties:Lines>90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2017-05-16T08:29:00Z</dcterms:created>
  <dc:creator>gzubak</dc:creator>
  <cp:lastModifiedBy>Katica Franjić</cp:lastModifiedBy>
  <cp:lastPrinted>2017-05-17T11:24:00Z</cp:lastPrinted>
  <dcterms:modified xmlns:xsi="http://www.w3.org/2001/XMLSchema-instance" xsi:type="dcterms:W3CDTF">2017-05-17T11:24:00Z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