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8c90" w14:paraId="2158c9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B3316">
        <w:rPr>
          <w:rFonts w:hAnsi="Times New Roman" w:ascii="Times New Roman"/>
          <w:szCs w:val="24"/>
          <w:lang w:val="hr-HR"/>
        </w:rPr>
        <w:t>1668</w:t>
      </w:r>
      <w:r w:rsidR="00524273">
        <w:rPr>
          <w:rFonts w:hAnsi="Times New Roman" w:ascii="Times New Roman"/>
          <w:szCs w:val="24"/>
          <w:lang w:val="hr-HR"/>
        </w:rPr>
        <w:t>/15</w:t>
      </w:r>
      <w:r w:rsidR="00A631CD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9A5392" w:rsidRPr="009A5392">
        <w:rPr>
          <w:rFonts w:hAnsi="Times New Roman" w:ascii="Times New Roman"/>
          <w:szCs w:val="24"/>
          <w:lang w:val="pt-BR"/>
        </w:rPr>
        <w:t>Proizvodno-uslužna zadruga EKO ZELENA LINIJA</w:t>
      </w:r>
      <w:r w:rsidR="009A5392" w:rsidRPr="009A5392">
        <w:rPr>
          <w:rFonts w:hAnsi="Times New Roman" w:ascii="Times New Roman"/>
          <w:szCs w:val="24"/>
        </w:rPr>
        <w:t xml:space="preserve">, Zagreb, Palmotićeva 20, OIB: </w:t>
      </w:r>
      <w:r w:rsidR="009A5392" w:rsidRPr="009A5392">
        <w:rPr>
          <w:rFonts w:hAnsi="Times New Roman" w:ascii="Times New Roman"/>
          <w:bCs/>
          <w:szCs w:val="24"/>
        </w:rPr>
        <w:t>81468955234</w:t>
      </w:r>
      <w:r w:rsidR="00524273">
        <w:rPr>
          <w:sz w:val="22"/>
          <w:szCs w:val="22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</w:t>
      </w:r>
      <w:r w:rsidR="003B3316">
        <w:rPr>
          <w:rFonts w:hAnsi="Times New Roman" w:ascii="Times New Roman"/>
          <w:szCs w:val="24"/>
        </w:rPr>
        <w:t>3</w:t>
      </w:r>
      <w:r w:rsidR="00464CAD" w:rsidRPr="009F795B">
        <w:rPr>
          <w:rFonts w:hAnsi="Times New Roman" w:ascii="Times New Roman"/>
          <w:szCs w:val="24"/>
        </w:rPr>
        <w:t>. veljače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3B3316" w:rsidRPr="009A5392">
        <w:rPr>
          <w:rFonts w:hAnsi="Times New Roman" w:ascii="Times New Roman"/>
          <w:szCs w:val="24"/>
          <w:lang w:val="pt-BR"/>
        </w:rPr>
        <w:t>Proizvodno-uslužna zadruga EKO ZELENA LINIJA</w:t>
      </w:r>
      <w:r w:rsidR="003B3316" w:rsidRPr="009A5392">
        <w:rPr>
          <w:rFonts w:hAnsi="Times New Roman" w:ascii="Times New Roman"/>
          <w:szCs w:val="24"/>
        </w:rPr>
        <w:t xml:space="preserve">, Zagreb, Palmotićeva 20, OIB: </w:t>
      </w:r>
      <w:r w:rsidR="003B3316" w:rsidRPr="009A5392">
        <w:rPr>
          <w:rFonts w:hAnsi="Times New Roman" w:ascii="Times New Roman"/>
          <w:bCs/>
          <w:szCs w:val="24"/>
        </w:rPr>
        <w:t>81468955234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3B3316">
        <w:rPr>
          <w:rFonts w:hAnsi="Times New Roman" w:ascii="Times New Roman"/>
          <w:szCs w:val="24"/>
        </w:rPr>
        <w:t>3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6D6B94">
        <w:rPr>
          <w:rFonts w:hAnsi="Times New Roman" w:ascii="Times New Roman"/>
          <w:szCs w:val="24"/>
        </w:rPr>
        <w:t>11,00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604E4">
        <w:rPr>
          <w:rFonts w:hAnsi="Times New Roman" w:ascii="Times New Roman"/>
          <w:szCs w:val="24"/>
        </w:rPr>
        <w:t xml:space="preserve"> </w:t>
      </w:r>
      <w:r w:rsidR="00AD387F">
        <w:rPr>
          <w:rFonts w:hAnsi="Times New Roman" w:ascii="Times New Roman"/>
          <w:szCs w:val="24"/>
        </w:rPr>
        <w:t xml:space="preserve">Martina Pancer iz Zagreba, Trnjanska 59A, OIB: </w:t>
      </w:r>
      <w:r w:rsidR="0066683F">
        <w:rPr>
          <w:rFonts w:hAnsi="Times New Roman" w:ascii="Times New Roman"/>
          <w:szCs w:val="24"/>
        </w:rPr>
        <w:t>09308771365.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B7153" w:rsidRPr="009A5392">
        <w:rPr>
          <w:rFonts w:hAnsi="Times New Roman" w:ascii="Times New Roman"/>
          <w:szCs w:val="24"/>
          <w:lang w:val="pt-BR"/>
        </w:rPr>
        <w:t>Proizvodno-uslužna zadruga EKO ZELENA LINIJA</w:t>
      </w:r>
      <w:r w:rsidR="00AB7153" w:rsidRPr="009A5392">
        <w:rPr>
          <w:rFonts w:hAnsi="Times New Roman" w:ascii="Times New Roman"/>
          <w:szCs w:val="24"/>
        </w:rPr>
        <w:t xml:space="preserve">, Zagreb, Palmotićeva 20, OIB: </w:t>
      </w:r>
      <w:r w:rsidR="00AB7153" w:rsidRPr="009A5392">
        <w:rPr>
          <w:rFonts w:hAnsi="Times New Roman" w:ascii="Times New Roman"/>
          <w:bCs/>
          <w:szCs w:val="24"/>
        </w:rPr>
        <w:t>81468955234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B7153" w:rsidRPr="009A5392">
        <w:rPr>
          <w:rFonts w:hAnsi="Times New Roman" w:ascii="Times New Roman"/>
          <w:szCs w:val="24"/>
          <w:lang w:val="pt-BR"/>
        </w:rPr>
        <w:t>Proizvodno-uslužna zadruga EKO ZELENA LINIJA</w:t>
      </w:r>
      <w:r w:rsidR="00AB7153" w:rsidRPr="009A5392">
        <w:rPr>
          <w:rFonts w:hAnsi="Times New Roman" w:ascii="Times New Roman"/>
          <w:szCs w:val="24"/>
        </w:rPr>
        <w:t xml:space="preserve">, Zagreb, Palmotićeva 20, OIB: </w:t>
      </w:r>
      <w:r w:rsidR="00AB7153" w:rsidRPr="009A5392">
        <w:rPr>
          <w:rFonts w:hAnsi="Times New Roman" w:ascii="Times New Roman"/>
          <w:bCs/>
          <w:szCs w:val="24"/>
        </w:rPr>
        <w:t>81468955234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F25DE">
        <w:rPr>
          <w:rFonts w:hAnsi="Times New Roman" w:ascii="Times New Roman"/>
          <w:szCs w:val="24"/>
          <w:lang w:val="hr-HR"/>
        </w:rPr>
        <w:t>30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3F25DE">
        <w:rPr>
          <w:rFonts w:hAnsi="Times New Roman" w:ascii="Times New Roman"/>
          <w:szCs w:val="24"/>
          <w:lang w:val="hr-HR"/>
        </w:rPr>
        <w:t>listopada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3F25DE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B27B46" w:rsidRPr="009A5392">
        <w:rPr>
          <w:rFonts w:hAnsi="Times New Roman" w:ascii="Times New Roman"/>
          <w:szCs w:val="24"/>
          <w:lang w:val="pt-BR"/>
        </w:rPr>
        <w:t>Proizvodno-uslužna zadruga EKO ZELENA LINIJA</w:t>
      </w:r>
      <w:r w:rsidR="00B27B46" w:rsidRPr="009A5392">
        <w:rPr>
          <w:rFonts w:hAnsi="Times New Roman" w:ascii="Times New Roman"/>
          <w:szCs w:val="24"/>
        </w:rPr>
        <w:t xml:space="preserve">, Zagreb, Palmotićeva 20, OIB: </w:t>
      </w:r>
      <w:r w:rsidR="00B27B46" w:rsidRPr="009A5392">
        <w:rPr>
          <w:rFonts w:hAnsi="Times New Roman" w:ascii="Times New Roman"/>
          <w:bCs/>
          <w:szCs w:val="24"/>
        </w:rPr>
        <w:t>81468955234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AD387F">
        <w:rPr>
          <w:rFonts w:hAnsi="Times New Roman" w:ascii="Times New Roman"/>
          <w:szCs w:val="24"/>
          <w:lang w:val="hr-HR"/>
        </w:rPr>
        <w:t>2653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AD387F">
        <w:rPr>
          <w:rFonts w:hAnsi="Times New Roman" w:ascii="Times New Roman"/>
          <w:szCs w:val="24"/>
          <w:lang w:val="hr-HR"/>
        </w:rPr>
        <w:t>5.302,71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AD387F">
        <w:rPr>
          <w:rFonts w:hAnsi="Times New Roman" w:ascii="Times New Roman"/>
          <w:szCs w:val="24"/>
          <w:lang w:val="hr-HR"/>
        </w:rPr>
        <w:t>16</w:t>
      </w:r>
      <w:r w:rsidRPr="00B576D2">
        <w:rPr>
          <w:rFonts w:hAnsi="Times New Roman" w:ascii="Times New Roman"/>
          <w:szCs w:val="24"/>
          <w:lang w:val="hr-HR"/>
        </w:rPr>
        <w:t>.</w:t>
      </w:r>
      <w:r w:rsidR="00AD387F">
        <w:rPr>
          <w:rFonts w:hAnsi="Times New Roman" w:ascii="Times New Roman"/>
          <w:szCs w:val="24"/>
          <w:lang w:val="hr-HR"/>
        </w:rPr>
        <w:t>-17.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395299">
        <w:rPr>
          <w:rFonts w:hAnsi="Times New Roman" w:ascii="Times New Roman"/>
          <w:szCs w:val="24"/>
          <w:lang w:val="hr-HR"/>
        </w:rPr>
        <w:t>2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AD387F">
        <w:rPr>
          <w:rFonts w:hAnsi="Times New Roman" w:ascii="Times New Roman"/>
          <w:szCs w:val="24"/>
          <w:lang w:val="hr-HR"/>
        </w:rPr>
        <w:t>14</w:t>
      </w:r>
      <w:r w:rsidR="00B002C6">
        <w:rPr>
          <w:rFonts w:hAnsi="Times New Roman" w:ascii="Times New Roman"/>
          <w:szCs w:val="24"/>
          <w:lang w:val="hr-HR"/>
        </w:rPr>
        <w:t>.</w:t>
      </w:r>
      <w:r w:rsidR="00AD387F">
        <w:rPr>
          <w:rFonts w:hAnsi="Times New Roman" w:ascii="Times New Roman"/>
          <w:szCs w:val="24"/>
          <w:lang w:val="hr-HR"/>
        </w:rPr>
        <w:t>-15.</w:t>
      </w:r>
      <w:r w:rsidR="004D14D9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AD387F">
        <w:rPr>
          <w:rFonts w:hAnsi="Times New Roman" w:ascii="Times New Roman"/>
          <w:szCs w:val="24"/>
          <w:lang w:val="hr-HR"/>
        </w:rPr>
        <w:t>5.577,91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AD387F">
        <w:rPr>
          <w:rFonts w:hAnsi="Times New Roman" w:ascii="Times New Roman"/>
          <w:szCs w:val="24"/>
          <w:lang w:val="hr-HR"/>
        </w:rPr>
        <w:t>4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AD387F">
        <w:rPr>
          <w:rFonts w:hAnsi="Times New Roman" w:ascii="Times New Roman"/>
          <w:szCs w:val="24"/>
          <w:lang w:val="hr-HR"/>
        </w:rPr>
        <w:t>veljače</w:t>
      </w:r>
      <w:r w:rsidR="005A7B5E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</w:t>
      </w:r>
      <w:r w:rsidR="00AD387F">
        <w:rPr>
          <w:rFonts w:hAnsi="Times New Roman" w:ascii="Times New Roman"/>
          <w:szCs w:val="24"/>
          <w:lang w:val="hr-HR"/>
        </w:rPr>
        <w:t>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AD387F">
        <w:rPr>
          <w:rFonts w:hAnsi="Times New Roman" w:ascii="Times New Roman"/>
          <w:szCs w:val="24"/>
          <w:lang w:val="hr-HR"/>
        </w:rPr>
        <w:t>5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AD387F">
        <w:rPr>
          <w:rFonts w:hAnsi="Times New Roman" w:ascii="Times New Roman"/>
          <w:szCs w:val="24"/>
          <w:lang w:val="hr-HR"/>
        </w:rPr>
        <w:t>4</w:t>
      </w:r>
      <w:r w:rsidR="00305428" w:rsidRPr="00B576D2">
        <w:rPr>
          <w:rFonts w:hAnsi="Times New Roman" w:ascii="Times New Roman"/>
          <w:szCs w:val="24"/>
          <w:lang w:val="hr-HR"/>
        </w:rPr>
        <w:t xml:space="preserve">. </w:t>
      </w:r>
      <w:r w:rsidR="00AD387F">
        <w:rPr>
          <w:rFonts w:hAnsi="Times New Roman" w:ascii="Times New Roman"/>
          <w:szCs w:val="24"/>
          <w:lang w:val="hr-HR"/>
        </w:rPr>
        <w:t>veljače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 w:rsidR="00305428" w:rsidRPr="00B576D2">
        <w:rPr>
          <w:rFonts w:hAnsi="Times New Roman" w:ascii="Times New Roman"/>
          <w:szCs w:val="24"/>
          <w:lang w:val="hr-HR"/>
        </w:rPr>
        <w:t>201</w:t>
      </w:r>
      <w:r w:rsidR="00AD387F">
        <w:rPr>
          <w:rFonts w:hAnsi="Times New Roman" w:ascii="Times New Roman"/>
          <w:szCs w:val="24"/>
          <w:lang w:val="hr-HR"/>
        </w:rPr>
        <w:t>6</w:t>
      </w:r>
      <w:r w:rsidR="00305428" w:rsidRPr="00B576D2">
        <w:rPr>
          <w:rFonts w:hAnsi="Times New Roman" w:ascii="Times New Roman"/>
          <w:szCs w:val="24"/>
          <w:lang w:val="hr-HR"/>
        </w:rPr>
        <w:t>.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    e-oglasnoj ploči suda </w:t>
      </w:r>
      <w:r w:rsidR="00AD387F">
        <w:rPr>
          <w:rFonts w:hAnsi="Times New Roman" w:ascii="Times New Roman"/>
          <w:szCs w:val="24"/>
          <w:lang w:val="hr-HR"/>
        </w:rPr>
        <w:t>22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AD387F">
        <w:rPr>
          <w:rFonts w:hAnsi="Times New Roman" w:ascii="Times New Roman"/>
          <w:szCs w:val="24"/>
          <w:lang w:val="hr-HR"/>
        </w:rPr>
        <w:t>kolovoza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AD387F">
        <w:rPr>
          <w:rFonts w:hAnsi="Times New Roman" w:ascii="Times New Roman"/>
          <w:szCs w:val="24"/>
          <w:lang w:val="hr-HR"/>
        </w:rPr>
        <w:t>12</w:t>
      </w:r>
      <w:r w:rsidR="001D5AE7">
        <w:rPr>
          <w:rFonts w:hAnsi="Times New Roman" w:ascii="Times New Roman"/>
          <w:szCs w:val="24"/>
          <w:lang w:val="hr-HR"/>
        </w:rPr>
        <w:t>:</w:t>
      </w:r>
      <w:r w:rsidR="00AD387F">
        <w:rPr>
          <w:rFonts w:hAnsi="Times New Roman" w:ascii="Times New Roman"/>
          <w:szCs w:val="24"/>
          <w:lang w:val="hr-HR"/>
        </w:rPr>
        <w:t>01</w:t>
      </w:r>
      <w:r w:rsidR="001D5AE7">
        <w:rPr>
          <w:rFonts w:hAnsi="Times New Roman" w:ascii="Times New Roman"/>
          <w:szCs w:val="24"/>
          <w:lang w:val="hr-HR"/>
        </w:rPr>
        <w:t>:</w:t>
      </w:r>
      <w:r w:rsidR="00AD387F">
        <w:rPr>
          <w:rFonts w:hAnsi="Times New Roman" w:ascii="Times New Roman"/>
          <w:szCs w:val="24"/>
          <w:lang w:val="hr-HR"/>
        </w:rPr>
        <w:t>51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B3316">
        <w:rPr>
          <w:rFonts w:hAnsi="Times New Roman" w:ascii="Times New Roman"/>
          <w:szCs w:val="24"/>
          <w:lang w:val="hr-HR"/>
        </w:rPr>
        <w:t>23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631CD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31CD" w:rsidP="00A631CD" w:rsidR="00A631C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631CD" w:rsidP="00A631CD" w:rsidR="00A631C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A631CD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631CD" w:rsidRPr="00A631C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B3316">
          <w:rPr>
            <w:rFonts w:hAnsi="Times New Roman" w:ascii="Times New Roman"/>
          </w:rPr>
          <w:t>1668</w:t>
        </w:r>
        <w:r w:rsidR="00524273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BCD"/>
    <w:rsid w:val="000C3C7D"/>
    <w:rsid w:val="000C47B3"/>
    <w:rsid w:val="000D11F2"/>
    <w:rsid w:val="000D1448"/>
    <w:rsid w:val="000D652B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E1310"/>
    <w:rsid w:val="00305428"/>
    <w:rsid w:val="00314802"/>
    <w:rsid w:val="00325C1E"/>
    <w:rsid w:val="003340DB"/>
    <w:rsid w:val="00355D50"/>
    <w:rsid w:val="00360817"/>
    <w:rsid w:val="0036343F"/>
    <w:rsid w:val="00366203"/>
    <w:rsid w:val="003746DA"/>
    <w:rsid w:val="00395299"/>
    <w:rsid w:val="003B2493"/>
    <w:rsid w:val="003B3316"/>
    <w:rsid w:val="003C6061"/>
    <w:rsid w:val="003D7189"/>
    <w:rsid w:val="003F25DE"/>
    <w:rsid w:val="00410FC9"/>
    <w:rsid w:val="00411055"/>
    <w:rsid w:val="0042162E"/>
    <w:rsid w:val="00433292"/>
    <w:rsid w:val="004567D4"/>
    <w:rsid w:val="00464CAD"/>
    <w:rsid w:val="00476713"/>
    <w:rsid w:val="00480E62"/>
    <w:rsid w:val="00490F29"/>
    <w:rsid w:val="00493335"/>
    <w:rsid w:val="004C4AD3"/>
    <w:rsid w:val="004C7684"/>
    <w:rsid w:val="004D14D9"/>
    <w:rsid w:val="004E6D92"/>
    <w:rsid w:val="004F50FD"/>
    <w:rsid w:val="00501018"/>
    <w:rsid w:val="00524273"/>
    <w:rsid w:val="00532B71"/>
    <w:rsid w:val="00537BDA"/>
    <w:rsid w:val="00542A07"/>
    <w:rsid w:val="005602D3"/>
    <w:rsid w:val="00560B25"/>
    <w:rsid w:val="00591C1A"/>
    <w:rsid w:val="005940E9"/>
    <w:rsid w:val="005A7B5E"/>
    <w:rsid w:val="005B1B7B"/>
    <w:rsid w:val="005B59F7"/>
    <w:rsid w:val="005F274D"/>
    <w:rsid w:val="005F79FE"/>
    <w:rsid w:val="00614A16"/>
    <w:rsid w:val="006356C5"/>
    <w:rsid w:val="006524B1"/>
    <w:rsid w:val="00655203"/>
    <w:rsid w:val="0066683F"/>
    <w:rsid w:val="006878C8"/>
    <w:rsid w:val="006A0357"/>
    <w:rsid w:val="006A04EA"/>
    <w:rsid w:val="006D6B94"/>
    <w:rsid w:val="006E4B7B"/>
    <w:rsid w:val="006F23F0"/>
    <w:rsid w:val="006F2512"/>
    <w:rsid w:val="006F6934"/>
    <w:rsid w:val="007037F9"/>
    <w:rsid w:val="0072396A"/>
    <w:rsid w:val="00730EAB"/>
    <w:rsid w:val="00751C7E"/>
    <w:rsid w:val="00754231"/>
    <w:rsid w:val="007607AD"/>
    <w:rsid w:val="007915BF"/>
    <w:rsid w:val="007A29F9"/>
    <w:rsid w:val="007C53C7"/>
    <w:rsid w:val="007C62DC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D6250"/>
    <w:rsid w:val="008F4C87"/>
    <w:rsid w:val="00935487"/>
    <w:rsid w:val="00940F60"/>
    <w:rsid w:val="00943F0B"/>
    <w:rsid w:val="00955E9E"/>
    <w:rsid w:val="00974C2D"/>
    <w:rsid w:val="00987982"/>
    <w:rsid w:val="00995A6A"/>
    <w:rsid w:val="0099623A"/>
    <w:rsid w:val="00997BA9"/>
    <w:rsid w:val="009A5392"/>
    <w:rsid w:val="009F503C"/>
    <w:rsid w:val="009F5765"/>
    <w:rsid w:val="009F795B"/>
    <w:rsid w:val="00A0636A"/>
    <w:rsid w:val="00A34E20"/>
    <w:rsid w:val="00A631CD"/>
    <w:rsid w:val="00A7532D"/>
    <w:rsid w:val="00A77A6F"/>
    <w:rsid w:val="00A805EB"/>
    <w:rsid w:val="00A91C4B"/>
    <w:rsid w:val="00A92B4F"/>
    <w:rsid w:val="00A95334"/>
    <w:rsid w:val="00AB7153"/>
    <w:rsid w:val="00AB7883"/>
    <w:rsid w:val="00AC74C9"/>
    <w:rsid w:val="00AD387F"/>
    <w:rsid w:val="00AE2B9E"/>
    <w:rsid w:val="00AE2EF5"/>
    <w:rsid w:val="00AE6EE2"/>
    <w:rsid w:val="00AF40B4"/>
    <w:rsid w:val="00B002C6"/>
    <w:rsid w:val="00B03169"/>
    <w:rsid w:val="00B07B03"/>
    <w:rsid w:val="00B2463B"/>
    <w:rsid w:val="00B27509"/>
    <w:rsid w:val="00B27B46"/>
    <w:rsid w:val="00B54C12"/>
    <w:rsid w:val="00B576D2"/>
    <w:rsid w:val="00B71FF5"/>
    <w:rsid w:val="00B933AE"/>
    <w:rsid w:val="00BA25F3"/>
    <w:rsid w:val="00BB0693"/>
    <w:rsid w:val="00BB2D96"/>
    <w:rsid w:val="00BF3B37"/>
    <w:rsid w:val="00C06C05"/>
    <w:rsid w:val="00C21419"/>
    <w:rsid w:val="00C4021E"/>
    <w:rsid w:val="00C56D4F"/>
    <w:rsid w:val="00C57CAF"/>
    <w:rsid w:val="00C604E4"/>
    <w:rsid w:val="00C65237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6A08"/>
    <w:rsid w:val="00D347E8"/>
    <w:rsid w:val="00D44D4F"/>
    <w:rsid w:val="00D51AE7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42AC2"/>
    <w:rsid w:val="00F62A72"/>
    <w:rsid w:val="00F64236"/>
    <w:rsid w:val="00F65ED3"/>
    <w:rsid w:val="00F667BC"/>
    <w:rsid w:val="00F7711F"/>
    <w:rsid w:val="00F8030D"/>
    <w:rsid w:val="00F93A8C"/>
    <w:rsid w:val="00F93B71"/>
    <w:rsid w:val="00F9731B"/>
    <w:rsid w:val="00F97FC5"/>
    <w:rsid w:val="00FB56A3"/>
    <w:rsid w:val="00FC30A6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St-1668/2015-13</izvorni_sadrzaj>
    <derivirana_varijabla naziv="DomainObject.Oznaka_1">St-1668/2015-13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St-1668/2015</izvorni_sadrzaj>
    <derivirana_varijabla naziv="DomainObject.Predmet.OznakaBroj_1">St-1668/2015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Proizvodno-uslužna zadruga EKO ZELENA LINIJA</izvorni_sadrzaj>
    <derivirana_varijabla naziv="DomainObject.Predmet.ProtustrankaFormated_1">  Proizvodno-uslužna zadruga EKO ZELENA LINIJA</derivirana_varijabla>
  </DomainObject.Predmet.ProtustrankaFormated>
  <DomainObject.Predmet.ProtustrankaFormatedOIB>
    <izvorni_sadrzaj>  Proizvodno-uslužna zadruga EKO ZELENA LINIJA, OIB 81468955234</izvorni_sadrzaj>
    <derivirana_varijabla naziv="DomainObject.Predmet.ProtustrankaFormatedOIB_1">  Proizvodno-uslužna zadruga EKO ZELENA LINIJA, OIB 81468955234</derivirana_varijabla>
  </DomainObject.Predmet.ProtustrankaFormatedOIB>
  <DomainObject.Predmet.ProtustrankaFormatedWithAdress>
    <izvorni_sadrzaj> Proizvodno-uslužna zadruga EKO ZELENA LINIJA, Palmotićeva 20, 10000 Zagreb</izvorni_sadrzaj>
    <derivirana_varijabla naziv="DomainObject.Predmet.ProtustrankaFormatedWithAdress_1"> Proizvodno-uslužna zadruga EKO ZELENA LINIJA, Palmotićeva 20, 10000 Zagreb</derivirana_varijabla>
  </DomainObject.Predmet.ProtustrankaFormatedWithAdress>
  <DomainObject.Predmet.ProtustrankaFormatedWithAdressOIB>
    <izvorni_sadrzaj> Proizvodno-uslužna zadruga EKO ZELENA LINIJA, OIB 81468955234, Palmotićeva 20, 10000 Zagreb</izvorni_sadrzaj>
    <derivirana_varijabla naziv="DomainObject.Predmet.ProtustrankaFormatedWithAdressOIB_1"> Proizvodno-uslužna zadruga EKO ZELENA LINIJA, OIB 81468955234, Palmotićeva 20, 10000 Zagreb</derivirana_varijabla>
  </DomainObject.Predmet.ProtustrankaFormatedWithAdressOIB>
  <DomainObject.Predmet.ProtustrankaWithAdress>
    <izvorni_sadrzaj>Proizvodno-uslužna zadruga EKO ZELENA LINIJA Palmotićeva 20, 10000 Zagreb</izvorni_sadrzaj>
    <derivirana_varijabla naziv="DomainObject.Predmet.ProtustrankaWithAdress_1">Proizvodno-uslužna zadruga EKO ZELENA LINIJA Palmotićeva 20, 10000 Zagreb</derivirana_varijabla>
  </DomainObject.Predmet.ProtustrankaWithAdress>
  <DomainObject.Predmet.ProtustrankaWithAdressOIB>
    <izvorni_sadrzaj>Proizvodno-uslužna zadruga EKO ZELENA LINIJA, OIB 81468955234, Palmotićeva 20, 10000 Zagreb</izvorni_sadrzaj>
    <derivirana_varijabla naziv="DomainObject.Predmet.ProtustrankaWithAdressOIB_1">Proizvodno-uslužna zadruga EKO ZELENA LINIJA, OIB 81468955234, Palmotićeva 20, 10000 Zagreb</derivirana_varijabla>
  </DomainObject.Predmet.ProtustrankaWithAdressOIB>
  <DomainObject.Predmet.ProtustrankaNazivFormated>
    <izvorni_sadrzaj>Proizvodno-uslužna zadruga EKO ZELENA LINIJA</izvorni_sadrzaj>
    <derivirana_varijabla naziv="DomainObject.Predmet.ProtustrankaNazivFormated_1">Proizvodno-uslužna zadruga EKO ZELENA LINIJA</derivirana_varijabla>
  </DomainObject.Predmet.ProtustrankaNazivFormated>
  <DomainObject.Predmet.ProtustrankaNazivFormatedOIB>
    <izvorni_sadrzaj>Proizvodno-uslužna zadruga EKO ZELENA LINIJA, OIB 81468955234</izvorni_sadrzaj>
    <derivirana_varijabla naziv="DomainObject.Predmet.ProtustrankaNazivFormatedOIB_1">Proizvodno-uslužna zadruga EKO ZELENA LINIJA, OIB 81468955234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Regionalno tijelo Zagreb</izvorni_sadrzaj>
    <derivirana_varijabla naziv="DomainObject.Predmet.StrankaFormated_1">  FINA Regionalno tijelo Zagreb</derivirana_varijabla>
  </DomainObject.Predmet.StrankaFormated>
  <DomainObject.Predmet.StrankaFormatedOIB>
    <izvorni_sadrzaj>  FINA Regionalno tijelo Zagreb, OIB 85821130368</izvorni_sadrzaj>
    <derivirana_varijabla naziv="DomainObject.Predmet.StrankaFormatedOIB_1">  FINA Regionalno tijelo Zagreb, OIB 85821130368</derivirana_varijabla>
  </DomainObject.Predmet.StrankaFormatedOIB>
  <DomainObject.Predmet.StrankaFormatedWithAdress>
    <izvorni_sadrzaj> FINA Regionalno tijelo Zagreb, TRG SVIBANJSKIH ŽRTAVA 1995. 1, 10000 Zagreb</izvorni_sadrzaj>
    <derivirana_varijabla naziv="DomainObject.Predmet.StrankaFormatedWithAdress_1"> FINA Regionalno tijelo Zagreb, TRG SVIBANJSKIH ŽRTAVA 1995. 1, 10000 Zagreb</derivirana_varijabla>
  </DomainObject.Predmet.StrankaFormatedWithAdress>
  <DomainObject.Predmet.StrankaFormatedWithAdressOIB>
    <izvorni_sadrzaj> FINA Regionalno tijelo Zagreb, OIB 85821130368, TRG SVIBANJSKIH ŽRTAVA 1995. 1, 10000 Zagreb</izvorni_sadrzaj>
    <derivirana_varijabla naziv="DomainObject.Predmet.StrankaFormatedWithAdressOIB_1"> FINA Regionalno tijelo Zagreb, OIB 85821130368, TRG SVIBANJSKIH ŽRTAVA 1995. 1, 10000 Zagreb</derivirana_varijabla>
  </DomainObject.Predmet.StrankaFormatedWithAdressOIB>
  <DomainObject.Predmet.StrankaWithAdress>
    <izvorni_sadrzaj>FINA Regionalno tijelo Zagreb TRG SVIBANJSKIH ŽRTAVA 1995. 1,10000 Zagreb</izvorni_sadrzaj>
    <derivirana_varijabla naziv="DomainObject.Predmet.StrankaWithAdress_1">FINA Regionalno tijelo Zagreb TRG SVIBANJSKIH ŽRTAVA 1995. 1,10000 Zagreb</derivirana_varijabla>
  </DomainObject.Predmet.StrankaWithAdress>
  <DomainObject.Predmet.StrankaWithAdressOIB>
    <izvorni_sadrzaj>FINA Regionalno tijelo Zagreb, OIB 85821130368, TRG SVIBANJSKIH ŽRTAVA 1995. 1,10000 Zagreb</izvorni_sadrzaj>
    <derivirana_varijabla naziv="DomainObject.Predmet.StrankaWithAdressOIB_1">FINA Regionalno tijelo Zagreb, OIB 85821130368, TRG SVIBANJSKIH ŽRTAVA 1995. 1,10000 Zagreb</derivirana_varijabla>
  </DomainObject.Predmet.StrankaWithAdressOIB>
  <DomainObject.Predmet.StrankaNazivFormated>
    <izvorni_sadrzaj>FINA Regionalno tijelo Zagreb</izvorni_sadrzaj>
    <derivirana_varijabla naziv="DomainObject.Predmet.StrankaNazivFormated_1">FINA Regionalno tijelo Zagreb</derivirana_varijabla>
  </DomainObject.Predmet.StrankaNazivFormated>
  <DomainObject.Predmet.StrankaNazivFormatedOIB>
    <izvorni_sadrzaj>FINA Regionalno tijelo Zagreb, OIB 85821130368</izvorni_sadrzaj>
    <derivirana_varijabla naziv="DomainObject.Predmet.StrankaNazivFormatedOIB_1">FINA Regionalno tijelo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Regionalno tijelo Zagreb</item>
    </izvorni_sadrzaj>
    <derivirana_varijabla naziv="DomainObject.Predmet.StrankaListFormated_1">
      <item>FINA Regionalno tijelo Zagreb</item>
    </derivirana_varijabla>
  </DomainObject.Predmet.StrankaListFormated>
  <DomainObject.Predmet.StrankaListFormatedOIB>
    <izvorni_sadrzaj>
      <item>FINA Regionalno tijelo Zagreb, OIB 85821130368</item>
    </izvorni_sadrzaj>
    <derivirana_varijabla naziv="DomainObject.Predmet.StrankaListFormatedOIB_1">
      <item>FINA Regionalno tijelo Zagreb, OIB 85821130368</item>
    </derivirana_varijabla>
  </DomainObject.Predmet.StrankaListFormatedOIB>
  <DomainObject.Predmet.StrankaListFormatedWithAdress>
    <izvorni_sadrzaj>
      <item>FINA Regionalno tijelo Zagreb, TRG SVIBANJSKIH ŽRTAVA 1995. 1, 10000 Zagreb</item>
    </izvorni_sadrzaj>
    <derivirana_varijabla naziv="DomainObject.Predmet.StrankaListFormatedWithAdress_1">
      <item>FINA Regionalno tijelo Zagreb, TRG SVIBANJSKIH ŽRTAVA 1995. 1, 10000 Zagreb</item>
    </derivirana_varijabla>
  </DomainObject.Predmet.StrankaListFormatedWithAdress>
  <DomainObject.Predmet.StrankaListFormatedWithAdressOIB>
    <izvorni_sadrzaj>
      <item>FINA Regionalno tijelo Zagreb, OIB 85821130368, TRG SVIBANJSKIH ŽRTAVA 1995. 1, 10000 Zagreb</item>
    </izvorni_sadrzaj>
    <derivirana_varijabla naziv="DomainObject.Predmet.StrankaListFormatedWithAdressOIB_1">
      <item>FINA Regionalno tijelo Zagreb, OIB 85821130368, TRG SVIBANJSKIH ŽRTAVA 1995. 1, 10000 Zagreb</item>
    </derivirana_varijabla>
  </DomainObject.Predmet.StrankaListFormatedWithAdressOIB>
  <DomainObject.Predmet.StrankaListNazivFormated>
    <izvorni_sadrzaj>
      <item>FINA Regionalno tijelo Zagreb</item>
    </izvorni_sadrzaj>
    <derivirana_varijabla naziv="DomainObject.Predmet.StrankaListNazivFormated_1">
      <item>FINA Regionalno tijelo Zagreb</item>
    </derivirana_varijabla>
  </DomainObject.Predmet.StrankaListNazivFormated>
  <DomainObject.Predmet.StrankaListNazivFormatedOIB>
    <izvorni_sadrzaj>
      <item>FINA Regionalno tijelo Zagreb, OIB 85821130368</item>
    </izvorni_sadrzaj>
    <derivirana_varijabla naziv="DomainObject.Predmet.StrankaListNazivFormatedOIB_1">
      <item>FINA Regionalno tijelo Zagreb, OIB 85821130368</item>
    </derivirana_varijabla>
  </DomainObject.Predmet.StrankaListNazivFormatedOIB>
  <DomainObject.Predmet.ProtuStrankaListFormated>
    <izvorni_sadrzaj>
      <item>Proizvodno-uslužna zadruga EKO ZELENA LINIJA</item>
    </izvorni_sadrzaj>
    <derivirana_varijabla naziv="DomainObject.Predmet.ProtuStrankaListFormated_1">
      <item>Proizvodno-uslužna zadruga EKO ZELENA LINIJA</item>
    </derivirana_varijabla>
  </DomainObject.Predmet.ProtuStrankaListFormated>
  <DomainObject.Predmet.ProtuStrankaListFormatedOIB>
    <izvorni_sadrzaj>
      <item>Proizvodno-uslužna zadruga EKO ZELENA LINIJA, OIB 81468955234</item>
    </izvorni_sadrzaj>
    <derivirana_varijabla naziv="DomainObject.Predmet.ProtuStrankaListFormatedOIB_1">
      <item>Proizvodno-uslužna zadruga EKO ZELENA LINIJA, OIB 81468955234</item>
    </derivirana_varijabla>
  </DomainObject.Predmet.ProtuStrankaListFormatedOIB>
  <DomainObject.Predmet.ProtuStrankaListFormatedWithAdress>
    <izvorni_sadrzaj>
      <item>Proizvodno-uslužna zadruga EKO ZELENA LINIJA, Palmotićeva 20, 10000 Zagreb</item>
    </izvorni_sadrzaj>
    <derivirana_varijabla naziv="DomainObject.Predmet.ProtuStrankaListFormatedWithAdress_1">
      <item>Proizvodno-uslužna zadruga EKO ZELENA LINIJA, Palmotićeva 20, 10000 Zagreb</item>
    </derivirana_varijabla>
  </DomainObject.Predmet.ProtuStrankaListFormatedWithAdress>
  <DomainObject.Predmet.ProtuStrankaListFormatedWithAdressOIB>
    <izvorni_sadrzaj>
      <item>Proizvodno-uslužna zadruga EKO ZELENA LINIJA, OIB 81468955234, Palmotićeva 20, 10000 Zagreb</item>
    </izvorni_sadrzaj>
    <derivirana_varijabla naziv="DomainObject.Predmet.ProtuStrankaListFormatedWithAdressOIB_1">
      <item>Proizvodno-uslužna zadruga EKO ZELENA LINIJA, OIB 81468955234, Palmotićeva 20, 10000 Zagreb</item>
    </derivirana_varijabla>
  </DomainObject.Predmet.ProtuStrankaListFormatedWithAdressOIB>
  <DomainObject.Predmet.ProtuStrankaListNazivFormated>
    <izvorni_sadrzaj>
      <item>Proizvodno-uslužna zadruga EKO ZELENA LINIJA</item>
    </izvorni_sadrzaj>
    <derivirana_varijabla naziv="DomainObject.Predmet.ProtuStrankaListNazivFormated_1">
      <item>Proizvodno-uslužna zadruga EKO ZELENA LINIJA</item>
    </derivirana_varijabla>
  </DomainObject.Predmet.ProtuStrankaListNazivFormated>
  <DomainObject.Predmet.ProtuStrankaListNazivFormatedOIB>
    <izvorni_sadrzaj>
      <item>Proizvodno-uslužna zadruga EKO ZELENA LINIJA, OIB 81468955234</item>
    </izvorni_sadrzaj>
    <derivirana_varijabla naziv="DomainObject.Predmet.ProtuStrankaListNazivFormatedOIB_1">
      <item>Proizvodno-uslužna zadruga EKO ZELENA LINIJA, OIB 81468955234</item>
    </derivirana_varijabla>
  </DomainObject.Predmet.ProtuStrankaListNazivFormatedOIB>
  <DomainObject.Predmet.OstaliListFormated>
    <izvorni_sadrzaj>
      <item>Branko Fejer</item>
    </izvorni_sadrzaj>
    <derivirana_varijabla naziv="DomainObject.Predmet.OstaliListFormated_1">
      <item>Branko Fejer</item>
    </derivirana_varijabla>
  </DomainObject.Predmet.OstaliListFormated>
  <DomainObject.Predmet.OstaliListFormatedOIB>
    <izvorni_sadrzaj>
      <item>Branko Fejer, OIB 73891186476</item>
    </izvorni_sadrzaj>
    <derivirana_varijabla naziv="DomainObject.Predmet.OstaliListFormatedOIB_1">
      <item>Branko Fejer, OIB 73891186476</item>
    </derivirana_varijabla>
  </DomainObject.Predmet.OstaliListFormatedOIB>
  <DomainObject.Predmet.OstaliListFormatedWithAdress>
    <izvorni_sadrzaj>
      <item>Branko Fejer, Širinečka Ulica 12, 10000 Zagreb</item>
    </izvorni_sadrzaj>
    <derivirana_varijabla naziv="DomainObject.Predmet.OstaliListFormatedWithAdress_1">
      <item>Branko Fejer, Širinečka Ulica 12, 10000 Zagreb</item>
    </derivirana_varijabla>
  </DomainObject.Predmet.OstaliListFormatedWithAdress>
  <DomainObject.Predmet.OstaliListFormatedWithAdressOIB>
    <izvorni_sadrzaj>
      <item>Branko Fejer, OIB 73891186476, Širinečka Ulica 12, 10000 Zagreb</item>
    </izvorni_sadrzaj>
    <derivirana_varijabla naziv="DomainObject.Predmet.OstaliListFormatedWithAdressOIB_1">
      <item>Branko Fejer, OIB 73891186476, Širinečka Ulica 12, 10000 Zagreb</item>
    </derivirana_varijabla>
  </DomainObject.Predmet.OstaliListFormatedWithAdressOIB>
  <DomainObject.Predmet.OstaliListNazivFormated>
    <izvorni_sadrzaj>
      <item>Branko Fejer</item>
    </izvorni_sadrzaj>
    <derivirana_varijabla naziv="DomainObject.Predmet.OstaliListNazivFormated_1">
      <item>Branko Fejer</item>
    </derivirana_varijabla>
  </DomainObject.Predmet.OstaliListNazivFormated>
  <DomainObject.Predmet.OstaliListNazivFormatedOIB>
    <izvorni_sadrzaj>
      <item>Branko Fejer, OIB 73891186476</item>
    </izvorni_sadrzaj>
    <derivirana_varijabla naziv="DomainObject.Predmet.OstaliListNazivFormatedOIB_1">
      <item>Branko Fejer, OIB 73891186476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St-1668/2015-13</izvorni_sadrzaj>
    <derivirana_varijabla naziv="DomainObject.PoslovniBrojDokumenta_1">St-1668/2015-13</derivirana_varijabla>
  </DomainObject.PoslovniBrojDokumenta>
  <DomainObject.Predmet.StrankaIDrugi>
    <izvorni_sadrzaj>FINA Regionalno tijelo Zagreb</izvorni_sadrzaj>
    <derivirana_varijabla naziv="DomainObject.Predmet.StrankaIDrugi_1">FINA Regionalno tijelo Zagreb</derivirana_varijabla>
  </DomainObject.Predmet.StrankaIDrugi>
  <DomainObject.Predmet.ProtustrankaIDrugi>
    <izvorni_sadrzaj>Proizvodno-uslužna zadruga EKO ZELENA LINIJA</izvorni_sadrzaj>
    <derivirana_varijabla naziv="DomainObject.Predmet.ProtustrankaIDrugi_1">Proizvodno-uslužna zadruga EKO ZELENA LINIJA</derivirana_varijabla>
  </DomainObject.Predmet.ProtustrankaIDrugi>
  <DomainObject.Predmet.StrankaIDrugiAdressOIB>
    <izvorni_sadrzaj>FINA Regionalno tijelo Zagreb, OIB 85821130368, TRG SVIBANJSKIH ŽRTAVA 1995. 1, 10000 Zagreb</izvorni_sadrzaj>
    <derivirana_varijabla naziv="DomainObject.Predmet.StrankaIDrugiAdressOIB_1">FINA Regionalno tijelo Zagreb, OIB 85821130368, TRG SVIBANJSKIH ŽRTAVA 1995. 1, 10000 Zagreb</derivirana_varijabla>
  </DomainObject.Predmet.StrankaIDrugiAdressOIB>
  <DomainObject.Predmet.ProtustrankaIDrugiAdressOIB>
    <izvorni_sadrzaj>Proizvodno-uslužna zadruga EKO ZELENA LINIJA, OIB 81468955234, Palmotićeva 20, 10000 Zagreb</izvorni_sadrzaj>
    <derivirana_varijabla naziv="DomainObject.Predmet.ProtustrankaIDrugiAdressOIB_1">Proizvodno-uslužna zadruga EKO ZELENA LINIJA, OIB 81468955234, Palmotićeva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St-1668/2015-13</izvorni_sadrzaj>
    <derivirana_varijabla naziv="DomainObject.Predmet.OdlukaRjesenje.Oznaka_1">St-1668/2015-13</derivirana_varijabla>
  </DomainObject.Predmet.OdlukaRjesenje.Oznaka>
  <DomainObject.Predmet.SudioniciListNaziv>
    <izvorni_sadrzaj>
      <item>FINA Regionalno tijelo Zagreb</item>
      <item>Proizvodno-uslužna zadruga EKO ZELENA LINIJA</item>
      <item>Branko Fejer</item>
    </izvorni_sadrzaj>
    <derivirana_varijabla naziv="DomainObject.Predmet.SudioniciListNaziv_1">
      <item>FINA Regionalno tijelo Zagreb</item>
      <item>Proizvodno-uslužna zadruga EKO ZELENA LINIJA</item>
      <item>Branko Fejer</item>
    </derivirana_varijabla>
  </DomainObject.Predmet.SudioniciListNaziv>
  <DomainObject.Predmet.SudioniciListAdressOIB>
    <izvorni_sadrzaj>
      <item>FINA Regionalno tijelo Zagreb, OIB 85821130368, TRG SVIBANJSKIH ŽRTAVA 1995. 1,10000 Zagreb</item>
      <item>Proizvodno-uslužna zadruga EKO ZELENA LINIJA, OIB 81468955234, Palmotićeva 20,10000 Zagreb</item>
      <item>Branko Fejer, OIB 73891186476, Širinečka Ulica 12,10000 Zagreb</item>
    </izvorni_sadrzaj>
    <derivirana_varijabla naziv="DomainObject.Predmet.SudioniciListAdressOIB_1">
      <item>FINA Regionalno tijelo Zagreb, OIB 85821130368, TRG SVIBANJSKIH ŽRTAVA 1995. 1,10000 Zagreb</item>
      <item>Proizvodno-uslužna zadruga EKO ZELENA LINIJA, OIB 81468955234, Palmotićeva 20,10000 Zagreb</item>
      <item>Branko Fejer, OIB 73891186476, Širinečka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81468955234</item>
      <item>, OIB 73891186476</item>
    </izvorni_sadrzaj>
    <derivirana_varijabla naziv="DomainObject.Predmet.SudioniciListNazivOIB_1">
      <item>, OIB 85821130368</item>
      <item>, OIB 81468955234</item>
      <item>, OIB 73891186476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1268C-3B3C-443F-951A-8E0D3305F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719</properties:Words>
  <properties:Characters>3852</properties:Characters>
  <properties:Lines>91</properties:Lines>
  <properties:Paragraphs>27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2017-02-23T09:42:00Z</cp:lastPrinted>
  <dcterms:modified xmlns:xsi="http://www.w3.org/2001/XMLSchema-instance" xsi:type="dcterms:W3CDTF">2017-02-23T09:44:00Z</dcterms:modified>
  <cp:revision>124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St-1668/2015-13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