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1fc2ebd" w14:textId="1fc2eb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354C23">
        <w:rPr>
          <w:rFonts w:ascii="Times New Roman" w:hAnsi="Times New Roman"/>
          <w:sz w:val="24"/>
          <w:szCs w:val="24"/>
        </w:rPr>
        <w:t>. St-897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354C23">
        <w:rPr>
          <w:rFonts w:ascii="Times New Roman" w:hAnsi="Times New Roman"/>
          <w:sz w:val="24"/>
          <w:szCs w:val="24"/>
        </w:rPr>
        <w:t>. St-897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="00354C23" w:rsidP="00613A83" w:rsidRDefault="00613A83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</w:t>
      </w:r>
      <w:r w:rsidR="00354C23">
        <w:rPr>
          <w:rFonts w:ascii="Times New Roman" w:hAnsi="Times New Roman"/>
          <w:sz w:val="24"/>
          <w:szCs w:val="24"/>
        </w:rPr>
        <w:t>Podružnica Karlovac, Ulica Pavla Vitezovića 1</w:t>
      </w:r>
    </w:p>
    <w:p w:rsidRPr="00E84F78" w:rsidR="00613A83" w:rsidP="00613A83" w:rsidRDefault="00354C2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Karlovac, </w:t>
      </w:r>
      <w:r w:rsidR="00613A83">
        <w:rPr>
          <w:rFonts w:ascii="Times New Roman" w:hAnsi="Times New Roman"/>
          <w:sz w:val="24"/>
          <w:szCs w:val="24"/>
        </w:rPr>
        <w:t xml:space="preserve">(OIB: </w:t>
      </w:r>
      <w:r w:rsidRPr="00E37770" w:rsidR="00613A83">
        <w:rPr>
          <w:rFonts w:ascii="Times New Roman" w:hAnsi="Times New Roman"/>
          <w:sz w:val="24"/>
          <w:szCs w:val="24"/>
        </w:rPr>
        <w:t>85821130368</w:t>
      </w:r>
      <w:r w:rsidR="00613A83"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354C23" w:rsidRDefault="00354C2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 TRADE d.o.o., Kučevice, Kučevice 24, OIB: 50984589805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4C23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54C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54C2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4C2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4C2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4C2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4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C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C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C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C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St-897/2019</izvorni_sadrzaj>
    <derivirana_varijabla naziv="DomainObject.Predmet.OznakaBroj_1">St-897/2019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DL TRADE d.o.o.</izvorni_sadrzaj>
    <derivirana_varijabla naziv="DomainObject.Predmet.ProtustrankaFormated_1">  DL TRADE d.o.o.</derivirana_varijabla>
  </DomainObject.Predmet.ProtustrankaFormated>
  <DomainObject.Predmet.ProtustrankaFormatedOIB>
    <izvorni_sadrzaj>  DL TRADE d.o.o., OIB 50984589805</izvorni_sadrzaj>
    <derivirana_varijabla naziv="DomainObject.Predmet.ProtustrankaFormatedOIB_1">  DL TRADE d.o.o., OIB 50984589805</derivirana_varijabla>
  </DomainObject.Predmet.ProtustrankaFormatedOIB>
  <DomainObject.Predmet.ProtustrankaFormatedWithAdress>
    <izvorni_sadrzaj> DL TRADE d.o.o., Kučevice 24, 47271 Kučevice</izvorni_sadrzaj>
    <derivirana_varijabla naziv="DomainObject.Predmet.ProtustrankaFormatedWithAdress_1"> DL TRADE d.o.o., Kučevice 24, 47271 Kučevice</derivirana_varijabla>
  </DomainObject.Predmet.ProtustrankaFormatedWithAdress>
  <DomainObject.Predmet.ProtustrankaFormatedWithAdressOIB>
    <izvorni_sadrzaj> DL TRADE d.o.o., OIB 50984589805, Kučevice 24, 47271 Kučevice</izvorni_sadrzaj>
    <derivirana_varijabla naziv="DomainObject.Predmet.ProtustrankaFormatedWithAdressOIB_1"> DL TRADE d.o.o., OIB 50984589805, Kučevice 24, 47271 Kučevice</derivirana_varijabla>
  </DomainObject.Predmet.ProtustrankaFormatedWithAdressOIB>
  <DomainObject.Predmet.ProtustrankaWithAdress>
    <izvorni_sadrzaj>DL TRADE d.o.o. Kučevice 24, 47271 Kučevice</izvorni_sadrzaj>
    <derivirana_varijabla naziv="DomainObject.Predmet.ProtustrankaWithAdress_1">DL TRADE d.o.o. Kučevice 24, 47271 Kučevice</derivirana_varijabla>
  </DomainObject.Predmet.ProtustrankaWithAdress>
  <DomainObject.Predmet.ProtustrankaWithAdressOIB>
    <izvorni_sadrzaj>DL TRADE d.o.o., OIB 50984589805, Kučevice 24, 47271 Kučevice</izvorni_sadrzaj>
    <derivirana_varijabla naziv="DomainObject.Predmet.ProtustrankaWithAdressOIB_1">DL TRADE d.o.o., OIB 50984589805, Kučevice 24, 47271 Kučevice</derivirana_varijabla>
  </DomainObject.Predmet.ProtustrankaWithAdressOIB>
  <DomainObject.Predmet.ProtustrankaNazivFormated>
    <izvorni_sadrzaj>DL TRADE d.o.o.</izvorni_sadrzaj>
    <derivirana_varijabla naziv="DomainObject.Predmet.ProtustrankaNazivFormated_1">DL TRADE d.o.o.</derivirana_varijabla>
  </DomainObject.Predmet.ProtustrankaNazivFormated>
  <DomainObject.Predmet.ProtustrankaNazivFormatedOIB>
    <izvorni_sadrzaj>DL TRADE d.o.o., OIB 50984589805</izvorni_sadrzaj>
    <derivirana_varijabla naziv="DomainObject.Predmet.ProtustrankaNazivFormatedOIB_1">DL TRADE d.o.o., OIB 50984589805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DL TRADE d.o.o.</item>
    </izvorni_sadrzaj>
    <derivirana_varijabla naziv="DomainObject.Predmet.ProtuStrankaListFormated_1">
      <item>DL TRADE d.o.o.</item>
    </derivirana_varijabla>
  </DomainObject.Predmet.ProtuStrankaListFormated>
  <DomainObject.Predmet.ProtuStrankaListFormatedOIB>
    <izvorni_sadrzaj>
      <item>DL TRADE d.o.o., OIB 50984589805</item>
    </izvorni_sadrzaj>
    <derivirana_varijabla naziv="DomainObject.Predmet.ProtuStrankaListFormatedOIB_1">
      <item>DL TRADE d.o.o., OIB 50984589805</item>
    </derivirana_varijabla>
  </DomainObject.Predmet.ProtuStrankaListFormatedOIB>
  <DomainObject.Predmet.ProtuStrankaListFormatedWithAdress>
    <izvorni_sadrzaj>
      <item>DL TRADE d.o.o., Kučevice 24, 47271 Kučevice</item>
    </izvorni_sadrzaj>
    <derivirana_varijabla naziv="DomainObject.Predmet.ProtuStrankaListFormatedWithAdress_1">
      <item>DL TRADE d.o.o., Kučevice 24, 47271 Kučevice</item>
    </derivirana_varijabla>
  </DomainObject.Predmet.ProtuStrankaListFormatedWithAdress>
  <DomainObject.Predmet.ProtuStrankaListFormatedWithAdressOIB>
    <izvorni_sadrzaj>
      <item>DL TRADE d.o.o., OIB 50984589805, Kučevice 24, 47271 Kučevice</item>
    </izvorni_sadrzaj>
    <derivirana_varijabla naziv="DomainObject.Predmet.ProtuStrankaListFormatedWithAdressOIB_1">
      <item>DL TRADE d.o.o., OIB 50984589805, Kučevice 24, 47271 Kučevice</item>
    </derivirana_varijabla>
  </DomainObject.Predmet.ProtuStrankaListFormatedWithAdressOIB>
  <DomainObject.Predmet.ProtuStrankaListNazivFormated>
    <izvorni_sadrzaj>
      <item>DL TRADE d.o.o.</item>
    </izvorni_sadrzaj>
    <derivirana_varijabla naziv="DomainObject.Predmet.ProtuStrankaListNazivFormated_1">
      <item>DL TRADE d.o.o.</item>
    </derivirana_varijabla>
  </DomainObject.Predmet.ProtuStrankaListNazivFormated>
  <DomainObject.Predmet.ProtuStrankaListNazivFormatedOIB>
    <izvorni_sadrzaj>
      <item>DL TRADE d.o.o., OIB 50984589805</item>
    </izvorni_sadrzaj>
    <derivirana_varijabla naziv="DomainObject.Predmet.ProtuStrankaListNazivFormatedOIB_1">
      <item>DL TRADE d.o.o., OIB 50984589805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DL TRADE d.o.o.</izvorni_sadrzaj>
    <derivirana_varijabla naziv="DomainObject.Predmet.ProtustrankaIDrugi_1">DL TRADE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DL TRADE d.o.o., OIB 50984589805, Kučevice 24, 47271 Kučevice</izvorni_sadrzaj>
    <derivirana_varijabla naziv="DomainObject.Predmet.ProtustrankaIDrugiAdressOIB_1">DL TRADE d.o.o., OIB 50984589805, Kučevice 24, 47271 Kučevice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DL TRADE d.o.o.</item>
    </izvorni_sadrzaj>
    <derivirana_varijabla naziv="DomainObject.Predmet.SudioniciListNaziv_1">
      <item>FINA regionalni centar Zagreb, podružnica Karlovac</item>
      <item>DL TRADE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DL TRADE d.o.o., OIB 50984589805, Kučevice 24,47271 Kučevice</item>
    </izvorni_sadrzaj>
    <derivirana_varijabla naziv="DomainObject.Predmet.SudioniciListAdressOIB_1">
      <item>FINA regionalni centar Zagreb, podružnica Karlovac, OIB 85821130368, Vitezovićeva 1,47000 Karlovac</item>
      <item>DL TRADE d.o.o., OIB 50984589805, Kučevice 24,47271 Kučevice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50984589805</item>
    </izvorni_sadrzaj>
    <derivirana_varijabla naziv="DomainObject.Predmet.SudioniciListNazivOIB_1">
      <item>, OIB 85821130368</item>
      <item>, OIB 50984589805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68619-CC9E-45E6-B4D9-1A66802422C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823</properties:Characters>
  <properties:Lines>48</properties:Lines>
  <properties:Paragraphs>24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2019-09-03T10:57:00Z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