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d9c6" w14:paraId="77dd9c6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  <w:r w:rsidRPr="00E8600E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E8600E">
      <w:pPr>
        <w:jc w:val="both"/>
        <w:rPr>
          <w:rFonts w:hAnsi="Times New Roman" w:ascii="Times New Roman"/>
          <w:b/>
          <w:sz w:val="24"/>
          <w:szCs w:val="24"/>
        </w:rPr>
      </w:pPr>
      <w:r w:rsidRPr="00E8600E">
        <w:rPr>
          <w:rFonts w:hAnsi="Times New Roman" w:ascii="Times New Roman"/>
          <w:b/>
          <w:sz w:val="24"/>
          <w:szCs w:val="24"/>
        </w:rPr>
        <w:t>TRGOVAČKI SUD U</w:t>
      </w:r>
      <w:r w:rsidR="00DC551A" w:rsidRPr="00E8600E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  <w:r w:rsidRPr="00E8600E">
        <w:rPr>
          <w:rFonts w:hAnsi="Times New Roman" w:ascii="Times New Roman"/>
          <w:b/>
          <w:sz w:val="24"/>
          <w:szCs w:val="24"/>
        </w:rPr>
        <w:t xml:space="preserve">Dr. Franje Tuđmana 35 </w:t>
      </w:r>
      <w:r w:rsidR="00DC551A" w:rsidRPr="00E8600E">
        <w:rPr>
          <w:rFonts w:hAnsi="Times New Roman" w:ascii="Times New Roman"/>
          <w:b/>
          <w:sz w:val="24"/>
          <w:szCs w:val="24"/>
        </w:rPr>
        <w:tab/>
      </w:r>
      <w:r w:rsidR="00DC551A" w:rsidRPr="00E8600E">
        <w:rPr>
          <w:rFonts w:hAnsi="Times New Roman" w:ascii="Times New Roman"/>
          <w:b/>
          <w:sz w:val="24"/>
          <w:szCs w:val="24"/>
        </w:rPr>
        <w:tab/>
      </w:r>
      <w:r w:rsidR="00DC551A" w:rsidRPr="00E8600E">
        <w:rPr>
          <w:rFonts w:hAnsi="Times New Roman" w:ascii="Times New Roman"/>
          <w:b/>
          <w:sz w:val="24"/>
          <w:szCs w:val="24"/>
        </w:rPr>
        <w:tab/>
      </w:r>
      <w:r w:rsidR="00DC551A" w:rsidRPr="00E8600E">
        <w:rPr>
          <w:rFonts w:hAnsi="Times New Roman" w:ascii="Times New Roman"/>
          <w:b/>
          <w:sz w:val="24"/>
          <w:szCs w:val="24"/>
        </w:rPr>
        <w:tab/>
      </w:r>
      <w:r w:rsidR="00A92872" w:rsidRPr="00E8600E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8E2D0C" w:rsidP="008E2D0C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E8600E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E8600E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E8600E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E8600E">
      <w:pPr>
        <w:jc w:val="center"/>
        <w:rPr>
          <w:rFonts w:hAnsi="Times New Roman" w:ascii="Times New Roman"/>
          <w:b/>
          <w:sz w:val="24"/>
          <w:szCs w:val="24"/>
        </w:rPr>
      </w:pPr>
      <w:r w:rsidRPr="00E8600E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E860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E8600E">
        <w:rPr>
          <w:rFonts w:hAnsi="Times New Roman" w:ascii="Times New Roman"/>
          <w:sz w:val="24"/>
          <w:szCs w:val="24"/>
        </w:rPr>
        <w:t xml:space="preserve"> </w:t>
      </w:r>
      <w:r w:rsidR="00E8600E" w:rsidRPr="00E8600E">
        <w:rPr>
          <w:rFonts w:hAnsi="Times New Roman" w:ascii="Times New Roman"/>
          <w:sz w:val="24"/>
          <w:szCs w:val="24"/>
        </w:rPr>
        <w:t xml:space="preserve">CALIGA d.o.o., Zadar, Ulica Pos. spec. policije Zadar 8, OIB:15074953080, dana 16. lipnja 2016. </w:t>
      </w:r>
    </w:p>
    <w:p w:rsidRDefault="00453AA0" w:rsidP="008E2D0C" w:rsidR="00453AA0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8600E">
      <w:pPr>
        <w:jc w:val="center"/>
        <w:rPr>
          <w:rFonts w:hAnsi="Times New Roman" w:ascii="Times New Roman"/>
          <w:b/>
          <w:sz w:val="24"/>
          <w:szCs w:val="24"/>
        </w:rPr>
      </w:pPr>
      <w:r w:rsidRPr="00E8600E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E8600E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I.</w:t>
      </w:r>
      <w:r w:rsidRPr="00E8600E">
        <w:rPr>
          <w:rFonts w:hAnsi="Times New Roman" w:ascii="Times New Roman"/>
          <w:sz w:val="24"/>
          <w:szCs w:val="24"/>
        </w:rPr>
        <w:tab/>
      </w:r>
      <w:r w:rsidR="00A92872" w:rsidRPr="00E8600E">
        <w:rPr>
          <w:rFonts w:hAnsi="Times New Roman" w:ascii="Times New Roman"/>
          <w:sz w:val="24"/>
          <w:szCs w:val="24"/>
        </w:rPr>
        <w:t>I</w:t>
      </w:r>
      <w:r w:rsidR="008E2D0C" w:rsidRPr="00E8600E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>
        <w:rPr>
          <w:rFonts w:hAnsi="Times New Roman" w:ascii="Times New Roman"/>
          <w:sz w:val="24"/>
          <w:szCs w:val="24"/>
        </w:rPr>
        <w:t>postupku</w:t>
      </w:r>
      <w:r w:rsidR="008E2D0C" w:rsidRPr="00E8600E">
        <w:rPr>
          <w:rFonts w:hAnsi="Times New Roman" w:ascii="Times New Roman"/>
          <w:sz w:val="24"/>
          <w:szCs w:val="24"/>
        </w:rPr>
        <w:t xml:space="preserve"> </w:t>
      </w:r>
      <w:r w:rsidR="00A92872" w:rsidRPr="00E8600E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E8600E">
        <w:rPr>
          <w:rFonts w:hAnsi="Times New Roman" w:ascii="Times New Roman"/>
          <w:sz w:val="24"/>
          <w:szCs w:val="24"/>
        </w:rPr>
        <w:t xml:space="preserve">dan </w:t>
      </w:r>
      <w:r w:rsidR="00303738" w:rsidRPr="00E8600E">
        <w:rPr>
          <w:rFonts w:hAnsi="Times New Roman" w:ascii="Times New Roman"/>
          <w:b/>
          <w:sz w:val="24"/>
          <w:szCs w:val="24"/>
        </w:rPr>
        <w:t>1</w:t>
      </w:r>
      <w:r w:rsidR="00E8600E" w:rsidRPr="00E8600E">
        <w:rPr>
          <w:rFonts w:hAnsi="Times New Roman" w:ascii="Times New Roman"/>
          <w:b/>
          <w:sz w:val="24"/>
          <w:szCs w:val="24"/>
        </w:rPr>
        <w:t>2. rujna 2016. u 9,00</w:t>
      </w:r>
      <w:r w:rsidR="00E8600E">
        <w:rPr>
          <w:rFonts w:hAnsi="Times New Roman" w:ascii="Times New Roman"/>
          <w:sz w:val="24"/>
          <w:szCs w:val="24"/>
        </w:rPr>
        <w:t xml:space="preserve"> </w:t>
      </w:r>
      <w:r w:rsidRPr="00E8600E">
        <w:rPr>
          <w:rFonts w:hAnsi="Times New Roman" w:ascii="Times New Roman"/>
          <w:sz w:val="24"/>
          <w:szCs w:val="24"/>
        </w:rPr>
        <w:t xml:space="preserve"> </w:t>
      </w:r>
      <w:r w:rsidRPr="00E8600E">
        <w:rPr>
          <w:rFonts w:hAnsi="Times New Roman" w:ascii="Times New Roman"/>
          <w:b/>
          <w:sz w:val="24"/>
          <w:szCs w:val="24"/>
        </w:rPr>
        <w:t>sati</w:t>
      </w:r>
      <w:r w:rsidR="008E2D0C" w:rsidRPr="00E8600E">
        <w:rPr>
          <w:rFonts w:hAnsi="Times New Roman" w:ascii="Times New Roman"/>
          <w:sz w:val="24"/>
          <w:szCs w:val="24"/>
        </w:rPr>
        <w:t xml:space="preserve">, </w:t>
      </w:r>
      <w:r w:rsidR="00303738" w:rsidRPr="00E8600E">
        <w:rPr>
          <w:rFonts w:hAnsi="Times New Roman" w:ascii="Times New Roman"/>
          <w:sz w:val="24"/>
          <w:szCs w:val="24"/>
        </w:rPr>
        <w:t>zbog</w:t>
      </w:r>
      <w:r w:rsidR="00E8600E">
        <w:rPr>
          <w:rFonts w:hAnsi="Times New Roman" w:ascii="Times New Roman"/>
          <w:sz w:val="24"/>
          <w:szCs w:val="24"/>
        </w:rPr>
        <w:t xml:space="preserve"> spriječenosti stečajnog upravitelja </w:t>
      </w:r>
      <w:r w:rsidR="00A92872" w:rsidRPr="00E8600E">
        <w:rPr>
          <w:rFonts w:hAnsi="Times New Roman" w:ascii="Times New Roman"/>
          <w:sz w:val="24"/>
          <w:szCs w:val="24"/>
        </w:rPr>
        <w:t>odgađa se</w:t>
      </w:r>
      <w:r w:rsidR="004163D0" w:rsidRPr="00E8600E">
        <w:rPr>
          <w:rFonts w:hAnsi="Times New Roman" w:ascii="Times New Roman"/>
          <w:sz w:val="24"/>
          <w:szCs w:val="24"/>
        </w:rPr>
        <w:t xml:space="preserve"> </w:t>
      </w:r>
      <w:r w:rsidR="00C54F6C" w:rsidRPr="00E8600E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E8600E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za dan </w:t>
      </w:r>
      <w:r w:rsidR="00E8600E" w:rsidRPr="00E8600E">
        <w:rPr>
          <w:rFonts w:hAnsi="Times New Roman" w:ascii="Times New Roman"/>
          <w:b/>
          <w:sz w:val="24"/>
          <w:szCs w:val="24"/>
        </w:rPr>
        <w:t>13. rujna</w:t>
      </w:r>
      <w:r w:rsidR="00E8600E">
        <w:rPr>
          <w:rFonts w:hAnsi="Times New Roman" w:ascii="Times New Roman"/>
          <w:sz w:val="24"/>
          <w:szCs w:val="24"/>
        </w:rPr>
        <w:t xml:space="preserve"> </w:t>
      </w:r>
      <w:r w:rsidR="00877388" w:rsidRPr="00E8600E">
        <w:rPr>
          <w:rFonts w:hAnsi="Times New Roman" w:ascii="Times New Roman"/>
          <w:b/>
          <w:bCs/>
          <w:sz w:val="24"/>
          <w:szCs w:val="24"/>
        </w:rPr>
        <w:t>2016</w:t>
      </w:r>
      <w:r w:rsidRPr="00E8600E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E8600E">
        <w:rPr>
          <w:rFonts w:hAnsi="Times New Roman" w:ascii="Times New Roman"/>
          <w:b/>
          <w:bCs/>
          <w:sz w:val="24"/>
          <w:szCs w:val="24"/>
        </w:rPr>
        <w:t>13,00 s</w:t>
      </w:r>
      <w:r w:rsidR="00877388" w:rsidRPr="00E8600E">
        <w:rPr>
          <w:rFonts w:hAnsi="Times New Roman" w:ascii="Times New Roman"/>
          <w:b/>
          <w:bCs/>
          <w:sz w:val="24"/>
          <w:szCs w:val="24"/>
        </w:rPr>
        <w:t>ati</w:t>
      </w:r>
      <w:r w:rsidR="00877388" w:rsidRPr="00E8600E">
        <w:rPr>
          <w:rFonts w:hAnsi="Times New Roman" w:ascii="Times New Roman"/>
          <w:sz w:val="24"/>
          <w:szCs w:val="24"/>
        </w:rPr>
        <w:t>, sudnica 14</w:t>
      </w:r>
      <w:r w:rsidRPr="00E8600E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E8600E">
      <w:pPr>
        <w:jc w:val="both"/>
        <w:rPr>
          <w:rFonts w:hAnsi="Times New Roman" w:ascii="Times New Roman"/>
          <w:bCs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II.</w:t>
      </w:r>
      <w:r w:rsidRPr="00E8600E">
        <w:rPr>
          <w:rFonts w:hAnsi="Times New Roman" w:ascii="Times New Roman"/>
          <w:sz w:val="24"/>
          <w:szCs w:val="24"/>
        </w:rPr>
        <w:tab/>
      </w:r>
      <w:r w:rsidR="00A92872" w:rsidRPr="00E8600E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 w:rsidR="00303738" w:rsidRPr="00E8600E">
        <w:rPr>
          <w:rFonts w:hAnsi="Times New Roman" w:ascii="Times New Roman"/>
          <w:b/>
          <w:bCs/>
          <w:sz w:val="24"/>
          <w:szCs w:val="24"/>
        </w:rPr>
        <w:t>1</w:t>
      </w:r>
      <w:r w:rsidR="00E8600E" w:rsidRPr="00E8600E">
        <w:rPr>
          <w:rFonts w:hAnsi="Times New Roman" w:ascii="Times New Roman"/>
          <w:b/>
          <w:bCs/>
          <w:sz w:val="24"/>
          <w:szCs w:val="24"/>
        </w:rPr>
        <w:t xml:space="preserve">2. rujna </w:t>
      </w:r>
      <w:r w:rsidR="00C54F6C" w:rsidRPr="00E8600E">
        <w:rPr>
          <w:rFonts w:hAnsi="Times New Roman" w:ascii="Times New Roman"/>
          <w:b/>
          <w:bCs/>
          <w:sz w:val="24"/>
          <w:szCs w:val="24"/>
        </w:rPr>
        <w:t>201</w:t>
      </w:r>
      <w:r w:rsidRPr="00E8600E">
        <w:rPr>
          <w:rFonts w:hAnsi="Times New Roman" w:ascii="Times New Roman"/>
          <w:b/>
          <w:bCs/>
          <w:sz w:val="24"/>
          <w:szCs w:val="24"/>
        </w:rPr>
        <w:t>6</w:t>
      </w:r>
      <w:r w:rsidR="00C54F6C" w:rsidRPr="00E8600E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E8600E" w:rsidRPr="00E8600E">
        <w:rPr>
          <w:rFonts w:hAnsi="Times New Roman" w:ascii="Times New Roman"/>
          <w:b/>
          <w:bCs/>
          <w:sz w:val="24"/>
          <w:szCs w:val="24"/>
        </w:rPr>
        <w:t>9,30</w:t>
      </w:r>
      <w:r w:rsidR="00C54F6C" w:rsidRPr="00E8600E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C54F6C" w:rsidRPr="00E8600E">
        <w:rPr>
          <w:rFonts w:hAnsi="Times New Roman" w:ascii="Times New Roman"/>
          <w:bCs/>
          <w:sz w:val="24"/>
          <w:szCs w:val="24"/>
        </w:rPr>
        <w:t xml:space="preserve">, odgađa se </w:t>
      </w:r>
    </w:p>
    <w:p w:rsidRDefault="00152393" w:rsidP="00A92872" w:rsidR="00152393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E8600E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za dan </w:t>
      </w:r>
      <w:r w:rsidR="00E8600E" w:rsidRPr="00E8600E">
        <w:rPr>
          <w:rFonts w:hAnsi="Times New Roman" w:ascii="Times New Roman"/>
          <w:b/>
          <w:sz w:val="24"/>
          <w:szCs w:val="24"/>
        </w:rPr>
        <w:t>13. rujna</w:t>
      </w:r>
      <w:r w:rsidR="00E8600E">
        <w:rPr>
          <w:rFonts w:hAnsi="Times New Roman" w:ascii="Times New Roman"/>
          <w:sz w:val="24"/>
          <w:szCs w:val="24"/>
        </w:rPr>
        <w:t xml:space="preserve"> </w:t>
      </w:r>
      <w:r w:rsidRPr="00E8600E">
        <w:rPr>
          <w:rFonts w:hAnsi="Times New Roman" w:ascii="Times New Roman"/>
          <w:b/>
          <w:bCs/>
          <w:sz w:val="24"/>
          <w:szCs w:val="24"/>
        </w:rPr>
        <w:t>201</w:t>
      </w:r>
      <w:r w:rsidR="00877388" w:rsidRPr="00E8600E">
        <w:rPr>
          <w:rFonts w:hAnsi="Times New Roman" w:ascii="Times New Roman"/>
          <w:b/>
          <w:bCs/>
          <w:sz w:val="24"/>
          <w:szCs w:val="24"/>
        </w:rPr>
        <w:t>6</w:t>
      </w:r>
      <w:r w:rsidRPr="00E8600E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E8600E">
        <w:rPr>
          <w:rFonts w:hAnsi="Times New Roman" w:ascii="Times New Roman"/>
          <w:b/>
          <w:bCs/>
          <w:sz w:val="24"/>
          <w:szCs w:val="24"/>
        </w:rPr>
        <w:t>13,30</w:t>
      </w:r>
      <w:r w:rsidRPr="00E8600E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E8600E">
        <w:rPr>
          <w:rFonts w:hAnsi="Times New Roman" w:ascii="Times New Roman"/>
          <w:sz w:val="24"/>
          <w:szCs w:val="24"/>
        </w:rPr>
        <w:t>, sudnica 14</w:t>
      </w:r>
      <w:r w:rsidRPr="00E8600E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III.</w:t>
      </w:r>
      <w:r w:rsidRPr="00E8600E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 kao poziv na zakazano ispitno i izvještajno ročište. </w:t>
      </w:r>
    </w:p>
    <w:p w:rsidRDefault="00303738" w:rsidP="008E2D0C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U Zadru </w:t>
      </w:r>
      <w:r w:rsidR="00E8600E">
        <w:rPr>
          <w:rFonts w:hAnsi="Times New Roman" w:ascii="Times New Roman"/>
          <w:sz w:val="24"/>
          <w:szCs w:val="24"/>
        </w:rPr>
        <w:t>16</w:t>
      </w:r>
      <w:r w:rsidR="00877388" w:rsidRPr="00E8600E">
        <w:rPr>
          <w:rFonts w:hAnsi="Times New Roman" w:ascii="Times New Roman"/>
          <w:sz w:val="24"/>
          <w:szCs w:val="24"/>
        </w:rPr>
        <w:t xml:space="preserve">. </w:t>
      </w:r>
      <w:r w:rsidR="00303738" w:rsidRPr="00E8600E">
        <w:rPr>
          <w:rFonts w:hAnsi="Times New Roman" w:ascii="Times New Roman"/>
          <w:sz w:val="24"/>
          <w:szCs w:val="24"/>
        </w:rPr>
        <w:t xml:space="preserve">lipnja </w:t>
      </w:r>
      <w:r w:rsidR="00A92872" w:rsidRPr="00E8600E">
        <w:rPr>
          <w:rFonts w:hAnsi="Times New Roman" w:ascii="Times New Roman"/>
          <w:sz w:val="24"/>
          <w:szCs w:val="24"/>
        </w:rPr>
        <w:t>201</w:t>
      </w:r>
      <w:r w:rsidR="00877388" w:rsidRPr="00E8600E">
        <w:rPr>
          <w:rFonts w:hAnsi="Times New Roman" w:ascii="Times New Roman"/>
          <w:sz w:val="24"/>
          <w:szCs w:val="24"/>
        </w:rPr>
        <w:t>6</w:t>
      </w:r>
      <w:r w:rsidR="00A92872" w:rsidRPr="00E8600E">
        <w:rPr>
          <w:rFonts w:hAnsi="Times New Roman" w:ascii="Times New Roman"/>
          <w:sz w:val="24"/>
          <w:szCs w:val="24"/>
        </w:rPr>
        <w:t xml:space="preserve">.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8600E" w:rsidP="00E8600E" w:rsidR="008E2D0C" w:rsidRPr="00E8600E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</w:t>
      </w:r>
      <w:r w:rsidR="008E2D0C" w:rsidRPr="00E8600E">
        <w:rPr>
          <w:rFonts w:hAnsi="Times New Roman" w:ascii="Times New Roman"/>
          <w:bCs/>
          <w:sz w:val="24"/>
          <w:szCs w:val="24"/>
        </w:rPr>
        <w:t>Su</w:t>
      </w:r>
      <w:r w:rsidR="00877388" w:rsidRPr="00E8600E">
        <w:rPr>
          <w:rFonts w:hAnsi="Times New Roman" w:ascii="Times New Roman"/>
          <w:bCs/>
          <w:sz w:val="24"/>
          <w:szCs w:val="24"/>
        </w:rPr>
        <w:t>tkinja</w:t>
      </w:r>
    </w:p>
    <w:p w:rsidRDefault="00E8600E" w:rsidP="00E8600E" w:rsidR="00C54F6C" w:rsidRPr="00E8600E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Merlina Klišmanić</w:t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E8600E">
        <w:rPr>
          <w:rFonts w:hAnsi="Times New Roman" w:ascii="Times New Roman"/>
          <w:bCs/>
          <w:sz w:val="24"/>
          <w:szCs w:val="24"/>
        </w:rPr>
        <w:t>A</w:t>
      </w:r>
      <w:r w:rsidR="00877388" w:rsidRPr="00E8600E">
        <w:rPr>
          <w:rFonts w:hAnsi="Times New Roman" w:ascii="Times New Roman"/>
          <w:bCs/>
          <w:sz w:val="24"/>
          <w:szCs w:val="24"/>
        </w:rPr>
        <w:t>na Markač</w:t>
      </w:r>
      <w:r>
        <w:rPr>
          <w:rFonts w:hAnsi="Times New Roman" w:ascii="Times New Roman"/>
          <w:bCs/>
          <w:sz w:val="24"/>
          <w:szCs w:val="24"/>
        </w:rPr>
        <w:t>, v.r.</w:t>
      </w:r>
    </w:p>
    <w:p w:rsidRDefault="00C54F6C" w:rsidP="00C54F6C" w:rsidR="00C54F6C" w:rsidRPr="00E8600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E8600E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E874D0" w:rsidRPr="00E8600E">
        <w:rPr>
          <w:rFonts w:hAnsi="Times New Roman" w:ascii="Times New Roman"/>
          <w:sz w:val="24"/>
          <w:szCs w:val="24"/>
        </w:rPr>
        <w:t>oglasna ploča</w:t>
      </w:r>
    </w:p>
    <w:p w:rsidRDefault="00E874D0" w:rsidP="00D00AF0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sectPr w:rsidR="00E874D0" w:rsidRPr="00E8600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E7573B">
      <w:rPr>
        <w:rFonts w:cstheme="majorBidi" w:hAnsiTheme="majorBidi" w:asciiTheme="majorBidi"/>
      </w:rPr>
      <w:t>osl. br. 2 St-742/16-20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B4198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9B4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1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9B4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1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3843D-97FF-4FFE-914C-013B5BBCD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216</properties:Words>
  <properties:Characters>1002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2016-06-16T10:57:00Z</dcterms:created>
  <dc:creator>Ardena Bajlo</dc:creator>
  <cp:lastModifiedBy>Merlina Klišmanić</cp:lastModifiedBy>
  <cp:lastPrinted>2016-06-16T11:02:00Z</cp:lastPrinted>
  <dcterms:modified xmlns:xsi="http://www.w3.org/2001/XMLSchema-instance" xsi:type="dcterms:W3CDTF">2016-06-16T12:21:00Z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