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693af" w14:paraId="91693a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7C181B">
        <w:rPr>
          <w:rFonts w:hAnsi="Times New Roman" w:ascii="Times New Roman"/>
        </w:rPr>
        <w:t xml:space="preserve">AC PERIĆ </w:t>
      </w:r>
      <w:proofErr w:type="spellStart"/>
      <w:r w:rsidR="007C181B">
        <w:rPr>
          <w:rFonts w:hAnsi="Times New Roman" w:ascii="Times New Roman"/>
        </w:rPr>
        <w:t>d.o.o</w:t>
      </w:r>
      <w:proofErr w:type="spellEnd"/>
      <w:r w:rsidR="007C181B">
        <w:rPr>
          <w:rFonts w:hAnsi="Times New Roman" w:ascii="Times New Roman"/>
        </w:rPr>
        <w:t xml:space="preserve">., </w:t>
      </w:r>
      <w:proofErr w:type="spellStart"/>
      <w:r w:rsidR="007C181B">
        <w:rPr>
          <w:rFonts w:hAnsi="Times New Roman" w:ascii="Times New Roman"/>
        </w:rPr>
        <w:t>Gornji</w:t>
      </w:r>
      <w:proofErr w:type="spellEnd"/>
      <w:r w:rsidR="007C181B">
        <w:rPr>
          <w:rFonts w:hAnsi="Times New Roman" w:ascii="Times New Roman"/>
        </w:rPr>
        <w:t xml:space="preserve"> </w:t>
      </w:r>
      <w:proofErr w:type="spellStart"/>
      <w:r w:rsidR="007C181B">
        <w:rPr>
          <w:rFonts w:hAnsi="Times New Roman" w:ascii="Times New Roman"/>
        </w:rPr>
        <w:t>Stupnik</w:t>
      </w:r>
      <w:proofErr w:type="spellEnd"/>
      <w:r w:rsidR="007C181B">
        <w:rPr>
          <w:rFonts w:hAnsi="Times New Roman" w:ascii="Times New Roman"/>
        </w:rPr>
        <w:t xml:space="preserve">, </w:t>
      </w:r>
      <w:proofErr w:type="spellStart"/>
      <w:r w:rsidR="007C181B">
        <w:rPr>
          <w:rFonts w:hAnsi="Times New Roman" w:ascii="Times New Roman"/>
        </w:rPr>
        <w:t>Stupničkoobreška</w:t>
      </w:r>
      <w:proofErr w:type="spellEnd"/>
      <w:r w:rsidR="007C181B">
        <w:rPr>
          <w:rFonts w:hAnsi="Times New Roman" w:ascii="Times New Roman"/>
        </w:rPr>
        <w:t xml:space="preserve"> 4, OIB: 29670139498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172B98">
        <w:rPr>
          <w:rFonts w:hAnsi="Times New Roman" w:ascii="Times New Roman"/>
          <w:szCs w:val="24"/>
          <w:lang w:val="hr-HR"/>
        </w:rPr>
        <w:t>1</w:t>
      </w:r>
      <w:r w:rsidR="00E02C88">
        <w:rPr>
          <w:rFonts w:hAnsi="Times New Roman" w:ascii="Times New Roman"/>
          <w:szCs w:val="24"/>
          <w:lang w:val="hr-HR"/>
        </w:rPr>
        <w:t>1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7C181B">
        <w:rPr>
          <w:rFonts w:hAnsi="Times New Roman" w:ascii="Times New Roman"/>
        </w:rPr>
        <w:t xml:space="preserve">AC PERIĆ d.o.o., Gornji </w:t>
      </w:r>
      <w:proofErr w:type="spellStart"/>
      <w:r w:rsidR="007C181B">
        <w:rPr>
          <w:rFonts w:hAnsi="Times New Roman" w:ascii="Times New Roman"/>
        </w:rPr>
        <w:t>Stupnik</w:t>
      </w:r>
      <w:proofErr w:type="spellEnd"/>
      <w:r w:rsidR="007C181B">
        <w:rPr>
          <w:rFonts w:hAnsi="Times New Roman" w:ascii="Times New Roman"/>
        </w:rPr>
        <w:t xml:space="preserve">, </w:t>
      </w:r>
      <w:proofErr w:type="spellStart"/>
      <w:r w:rsidR="007C181B">
        <w:rPr>
          <w:rFonts w:hAnsi="Times New Roman" w:ascii="Times New Roman"/>
        </w:rPr>
        <w:t>Stupničkoobreška</w:t>
      </w:r>
      <w:proofErr w:type="spellEnd"/>
      <w:r w:rsidR="007C181B">
        <w:rPr>
          <w:rFonts w:hAnsi="Times New Roman" w:ascii="Times New Roman"/>
        </w:rPr>
        <w:t xml:space="preserve"> 4, OIB: 29670139498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172B98">
        <w:rPr>
          <w:rFonts w:hAnsi="Times New Roman" w:ascii="Times New Roman"/>
          <w:szCs w:val="24"/>
        </w:rPr>
        <w:t>1</w:t>
      </w:r>
      <w:r w:rsidR="006E5368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3403D6">
        <w:rPr>
          <w:rFonts w:hAnsi="Times New Roman" w:ascii="Times New Roman"/>
          <w:szCs w:val="24"/>
        </w:rPr>
        <w:t>1</w:t>
      </w:r>
      <w:r w:rsidR="00CC76D3">
        <w:rPr>
          <w:rFonts w:hAnsi="Times New Roman" w:ascii="Times New Roman"/>
          <w:szCs w:val="24"/>
        </w:rPr>
        <w:t>2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CC76D3">
        <w:rPr>
          <w:rFonts w:hAnsi="Times New Roman" w:ascii="Times New Roman"/>
          <w:szCs w:val="24"/>
        </w:rPr>
        <w:t>0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7C181B">
        <w:rPr>
          <w:rFonts w:hAnsi="Times New Roman" w:ascii="Times New Roman"/>
          <w:szCs w:val="24"/>
        </w:rPr>
        <w:t>Marko Marić, Zagreb, Petrinjska 59a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7C181B">
        <w:rPr>
          <w:rFonts w:hAnsi="Times New Roman" w:ascii="Times New Roman"/>
        </w:rPr>
        <w:t xml:space="preserve">AC PERIĆ </w:t>
      </w:r>
      <w:proofErr w:type="spellStart"/>
      <w:r w:rsidR="007C181B">
        <w:rPr>
          <w:rFonts w:hAnsi="Times New Roman" w:ascii="Times New Roman"/>
        </w:rPr>
        <w:t>d.o.o</w:t>
      </w:r>
      <w:proofErr w:type="spellEnd"/>
      <w:r w:rsidR="007C181B">
        <w:rPr>
          <w:rFonts w:hAnsi="Times New Roman" w:ascii="Times New Roman"/>
        </w:rPr>
        <w:t xml:space="preserve">., </w:t>
      </w:r>
      <w:proofErr w:type="spellStart"/>
      <w:r w:rsidR="007C181B">
        <w:rPr>
          <w:rFonts w:hAnsi="Times New Roman" w:ascii="Times New Roman"/>
        </w:rPr>
        <w:t>Gornji</w:t>
      </w:r>
      <w:proofErr w:type="spellEnd"/>
      <w:r w:rsidR="007C181B">
        <w:rPr>
          <w:rFonts w:hAnsi="Times New Roman" w:ascii="Times New Roman"/>
        </w:rPr>
        <w:t xml:space="preserve"> </w:t>
      </w:r>
      <w:proofErr w:type="spellStart"/>
      <w:r w:rsidR="007C181B">
        <w:rPr>
          <w:rFonts w:hAnsi="Times New Roman" w:ascii="Times New Roman"/>
        </w:rPr>
        <w:t>Stupnik</w:t>
      </w:r>
      <w:proofErr w:type="spellEnd"/>
      <w:r w:rsidR="007C181B">
        <w:rPr>
          <w:rFonts w:hAnsi="Times New Roman" w:ascii="Times New Roman"/>
        </w:rPr>
        <w:t xml:space="preserve">, </w:t>
      </w:r>
      <w:proofErr w:type="spellStart"/>
      <w:r w:rsidR="007C181B">
        <w:rPr>
          <w:rFonts w:hAnsi="Times New Roman" w:ascii="Times New Roman"/>
        </w:rPr>
        <w:t>Stupničkoobreška</w:t>
      </w:r>
      <w:proofErr w:type="spellEnd"/>
      <w:r w:rsidR="007C181B">
        <w:rPr>
          <w:rFonts w:hAnsi="Times New Roman" w:ascii="Times New Roman"/>
        </w:rPr>
        <w:t xml:space="preserve"> 4, OIB: 29670139498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1</w:t>
      </w:r>
      <w:r w:rsidR="007C181B">
        <w:rPr>
          <w:rFonts w:hAnsi="Times New Roman" w:ascii="Times New Roman"/>
          <w:lang w:val="hr-HR"/>
        </w:rPr>
        <w:t>6</w:t>
      </w:r>
      <w:r w:rsidR="003403D6">
        <w:rPr>
          <w:rFonts w:hAnsi="Times New Roman" w:ascii="Times New Roman"/>
          <w:lang w:val="hr-HR"/>
        </w:rPr>
        <w:t>.</w:t>
      </w:r>
      <w:r w:rsidR="00850EDA">
        <w:rPr>
          <w:rFonts w:hAnsi="Times New Roman" w:ascii="Times New Roman"/>
          <w:lang w:val="hr-HR"/>
        </w:rPr>
        <w:t>1</w:t>
      </w:r>
      <w:r w:rsidR="00BF644E">
        <w:rPr>
          <w:rFonts w:hAnsi="Times New Roman" w:ascii="Times New Roman"/>
          <w:lang w:val="hr-HR"/>
        </w:rPr>
        <w:t>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172B98">
        <w:rPr>
          <w:rFonts w:hAnsi="Times New Roman" w:ascii="Times New Roman"/>
          <w:lang w:val="hr-HR"/>
        </w:rPr>
        <w:t>1</w:t>
      </w:r>
      <w:r w:rsidR="006E5368">
        <w:rPr>
          <w:rFonts w:hAnsi="Times New Roman" w:ascii="Times New Roman"/>
          <w:lang w:val="hr-HR"/>
        </w:rPr>
        <w:t>1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4670" w:rsidP="00DB4528" w:rsidR="00EA4670">
      <w:r>
        <w:separator/>
      </w:r>
    </w:p>
  </w:endnote>
  <w:endnote w:id="0" w:type="continuationSeparator">
    <w:p w:rsidRDefault="00EA4670" w:rsidP="00DB4528" w:rsidR="00EA46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4670" w:rsidP="00DB4528" w:rsidR="00EA4670">
      <w:r>
        <w:separator/>
      </w:r>
    </w:p>
  </w:footnote>
  <w:footnote w:id="0" w:type="continuationSeparator">
    <w:p w:rsidRDefault="00EA4670" w:rsidP="00DB4528" w:rsidR="00EA46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7C181B">
          <w:rPr>
            <w:rFonts w:hAnsi="Times New Roman" w:ascii="Times New Roman"/>
          </w:rPr>
          <w:t>3078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7C181B">
      <w:rPr>
        <w:rFonts w:hAnsi="Times New Roman" w:ascii="Times New Roman"/>
        <w:lang w:val="hr-HR"/>
      </w:rPr>
      <w:t>3078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519C6"/>
    <w:rsid w:val="000961D9"/>
    <w:rsid w:val="000B5D34"/>
    <w:rsid w:val="000B609B"/>
    <w:rsid w:val="000C1ECA"/>
    <w:rsid w:val="000C47B3"/>
    <w:rsid w:val="000F2034"/>
    <w:rsid w:val="00112B50"/>
    <w:rsid w:val="00161F0E"/>
    <w:rsid w:val="00172B98"/>
    <w:rsid w:val="00177D95"/>
    <w:rsid w:val="00182088"/>
    <w:rsid w:val="001B61EE"/>
    <w:rsid w:val="001E684D"/>
    <w:rsid w:val="00206F3C"/>
    <w:rsid w:val="00213C78"/>
    <w:rsid w:val="00235E78"/>
    <w:rsid w:val="002451A3"/>
    <w:rsid w:val="00247025"/>
    <w:rsid w:val="00264F61"/>
    <w:rsid w:val="00275E2E"/>
    <w:rsid w:val="00276AA4"/>
    <w:rsid w:val="00285975"/>
    <w:rsid w:val="002A5D0D"/>
    <w:rsid w:val="002A7D60"/>
    <w:rsid w:val="002F18BF"/>
    <w:rsid w:val="003403D6"/>
    <w:rsid w:val="0034707A"/>
    <w:rsid w:val="00357731"/>
    <w:rsid w:val="00360B04"/>
    <w:rsid w:val="0036742A"/>
    <w:rsid w:val="003A2B03"/>
    <w:rsid w:val="003F79A8"/>
    <w:rsid w:val="004042CA"/>
    <w:rsid w:val="00412880"/>
    <w:rsid w:val="0042162E"/>
    <w:rsid w:val="00453A0B"/>
    <w:rsid w:val="00464684"/>
    <w:rsid w:val="00466C68"/>
    <w:rsid w:val="00484AE9"/>
    <w:rsid w:val="0048609B"/>
    <w:rsid w:val="004C01E0"/>
    <w:rsid w:val="004C7E4A"/>
    <w:rsid w:val="004D0269"/>
    <w:rsid w:val="00516A13"/>
    <w:rsid w:val="00531114"/>
    <w:rsid w:val="00532B71"/>
    <w:rsid w:val="00574D98"/>
    <w:rsid w:val="00574F96"/>
    <w:rsid w:val="00585655"/>
    <w:rsid w:val="00590DC7"/>
    <w:rsid w:val="00592C67"/>
    <w:rsid w:val="00593DE9"/>
    <w:rsid w:val="005940E9"/>
    <w:rsid w:val="005D079A"/>
    <w:rsid w:val="005D07C4"/>
    <w:rsid w:val="005D5D7F"/>
    <w:rsid w:val="005E12E3"/>
    <w:rsid w:val="005E51F2"/>
    <w:rsid w:val="00606864"/>
    <w:rsid w:val="0063504C"/>
    <w:rsid w:val="006356C5"/>
    <w:rsid w:val="00646ACE"/>
    <w:rsid w:val="00666D54"/>
    <w:rsid w:val="00683E63"/>
    <w:rsid w:val="006957C3"/>
    <w:rsid w:val="006B41C7"/>
    <w:rsid w:val="006E5368"/>
    <w:rsid w:val="007075BA"/>
    <w:rsid w:val="00712047"/>
    <w:rsid w:val="007230AB"/>
    <w:rsid w:val="00730EAB"/>
    <w:rsid w:val="007547BE"/>
    <w:rsid w:val="007827F8"/>
    <w:rsid w:val="007923B8"/>
    <w:rsid w:val="007A29F9"/>
    <w:rsid w:val="007B2693"/>
    <w:rsid w:val="007B5624"/>
    <w:rsid w:val="007C181B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7F16"/>
    <w:rsid w:val="008772D4"/>
    <w:rsid w:val="00891E53"/>
    <w:rsid w:val="008940FF"/>
    <w:rsid w:val="008964CC"/>
    <w:rsid w:val="008B2190"/>
    <w:rsid w:val="008E7881"/>
    <w:rsid w:val="00937F10"/>
    <w:rsid w:val="00943627"/>
    <w:rsid w:val="0096481A"/>
    <w:rsid w:val="00997BA9"/>
    <w:rsid w:val="009A7DBA"/>
    <w:rsid w:val="009D1550"/>
    <w:rsid w:val="009F22BB"/>
    <w:rsid w:val="009F5765"/>
    <w:rsid w:val="00A14696"/>
    <w:rsid w:val="00A22517"/>
    <w:rsid w:val="00A31606"/>
    <w:rsid w:val="00A46254"/>
    <w:rsid w:val="00A7066E"/>
    <w:rsid w:val="00A95334"/>
    <w:rsid w:val="00AA1F3F"/>
    <w:rsid w:val="00AB07AF"/>
    <w:rsid w:val="00AB7883"/>
    <w:rsid w:val="00AD6130"/>
    <w:rsid w:val="00AF40B4"/>
    <w:rsid w:val="00B03169"/>
    <w:rsid w:val="00B042BA"/>
    <w:rsid w:val="00B15B60"/>
    <w:rsid w:val="00B2463B"/>
    <w:rsid w:val="00B55130"/>
    <w:rsid w:val="00B76F2D"/>
    <w:rsid w:val="00B85FBE"/>
    <w:rsid w:val="00BD7907"/>
    <w:rsid w:val="00BF1392"/>
    <w:rsid w:val="00BF53E7"/>
    <w:rsid w:val="00BF644E"/>
    <w:rsid w:val="00C363FE"/>
    <w:rsid w:val="00C45DFF"/>
    <w:rsid w:val="00C5135E"/>
    <w:rsid w:val="00C57CAF"/>
    <w:rsid w:val="00C80215"/>
    <w:rsid w:val="00C80E05"/>
    <w:rsid w:val="00C8483F"/>
    <w:rsid w:val="00CA1417"/>
    <w:rsid w:val="00CB3515"/>
    <w:rsid w:val="00CC0A0B"/>
    <w:rsid w:val="00CC76D3"/>
    <w:rsid w:val="00CD1ED9"/>
    <w:rsid w:val="00CD6124"/>
    <w:rsid w:val="00CE1BBE"/>
    <w:rsid w:val="00CF2939"/>
    <w:rsid w:val="00D11A72"/>
    <w:rsid w:val="00D132F0"/>
    <w:rsid w:val="00D23CD2"/>
    <w:rsid w:val="00D4086D"/>
    <w:rsid w:val="00D44D4F"/>
    <w:rsid w:val="00D535AF"/>
    <w:rsid w:val="00D67A3D"/>
    <w:rsid w:val="00D95224"/>
    <w:rsid w:val="00D955F3"/>
    <w:rsid w:val="00DA54F2"/>
    <w:rsid w:val="00DA5C20"/>
    <w:rsid w:val="00DB29D2"/>
    <w:rsid w:val="00DB4528"/>
    <w:rsid w:val="00DF21FF"/>
    <w:rsid w:val="00E02C88"/>
    <w:rsid w:val="00E5059D"/>
    <w:rsid w:val="00E570B9"/>
    <w:rsid w:val="00E9161E"/>
    <w:rsid w:val="00E9593E"/>
    <w:rsid w:val="00EA4670"/>
    <w:rsid w:val="00EC75D8"/>
    <w:rsid w:val="00ED187C"/>
    <w:rsid w:val="00EE5750"/>
    <w:rsid w:val="00EE69E5"/>
    <w:rsid w:val="00F43447"/>
    <w:rsid w:val="00F60F60"/>
    <w:rsid w:val="00F62A72"/>
    <w:rsid w:val="00F65F99"/>
    <w:rsid w:val="00F667BC"/>
    <w:rsid w:val="00F73A2A"/>
    <w:rsid w:val="00F85796"/>
    <w:rsid w:val="00F86B12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B35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35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351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35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35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B35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35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351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35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35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3078</izvorni_sadrzaj>
    <derivirana_varijabla naziv="DomainObject.Predmet.Broj_1">3078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St-3078/2015</izvorni_sadrzaj>
    <derivirana_varijabla naziv="DomainObject.Predmet.OznakaBroj_1">St-3078/2015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 PERIĆ d.o.o. zastupanog po punomoćniku Marinko Anušić; Saša Đokić</izvorni_sadrzaj>
    <derivirana_varijabla naziv="DomainObject.Predmet.ProtustrankaFormated_1">  AC PERIĆ d.o.o. zastupanog po punomoćniku Marinko Anušić; Saša Đokić</derivirana_varijabla>
  </DomainObject.Predmet.ProtustrankaFormated>
  <DomainObject.Predmet.ProtustrankaFormatedOIB>
    <izvorni_sadrzaj>  AC PERIĆ d.o.o., OIB 29670139498 zastupanog po punomoćniku Marinko Anušić; Saša Đokić</izvorni_sadrzaj>
    <derivirana_varijabla naziv="DomainObject.Predmet.ProtustrankaFormatedOIB_1">  AC PERIĆ d.o.o., OIB 29670139498 zastupanog po punomoćniku Marinko Anušić; Saša Đokić</derivirana_varijabla>
  </DomainObject.Predmet.ProtustrankaFormatedOIB>
  <DomainObject.Predmet.ProtustrankaFormatedWithAdress>
    <izvorni_sadrzaj> AC PERIĆ d.o.o., Stupničkoobreška  4, 10255 Gornji Stupnik zastupanog po punomoćniku Marinko Anušić; Saša Đokić</izvorni_sadrzaj>
    <derivirana_varijabla naziv="DomainObject.Predmet.ProtustrankaFormatedWithAdress_1"> AC PERIĆ d.o.o., Stupničkoobreška  4, 10255 Gornji Stupnik zastupanog po punomoćniku Marinko Anušić; Saša Đokić</derivirana_varijabla>
  </DomainObject.Predmet.ProtustrankaFormatedWithAdress>
  <DomainObject.Predmet.ProtustrankaFormatedWithAdressOIB>
    <izvorni_sadrzaj> AC PERIĆ d.o.o., OIB 29670139498, Stupničkoobreška  4, 10255 Gornji Stupnik zastupanog po punomoćniku Marinko Anušić; Saša Đokić</izvorni_sadrzaj>
    <derivirana_varijabla naziv="DomainObject.Predmet.ProtustrankaFormatedWithAdressOIB_1"> AC PERIĆ d.o.o., OIB 29670139498, Stupničkoobreška  4, 10255 Gornji Stupnik zastupanog po punomoćniku Marinko Anušić; Saša Đokić</derivirana_varijabla>
  </DomainObject.Predmet.ProtustrankaFormatedWithAdressOIB>
  <DomainObject.Predmet.ProtustrankaWithAdress>
    <izvorni_sadrzaj>AC PERIĆ d.o.o. Stupničkoobreška  4, 10255 Gornji Stupnik</izvorni_sadrzaj>
    <derivirana_varijabla naziv="DomainObject.Predmet.ProtustrankaWithAdress_1">AC PERIĆ d.o.o. Stupničkoobreška  4, 10255 Gornji Stupnik</derivirana_varijabla>
  </DomainObject.Predmet.ProtustrankaWithAdress>
  <DomainObject.Predmet.ProtustrankaWithAdressOIB>
    <izvorni_sadrzaj>AC PERIĆ d.o.o., OIB 29670139498, Stupničkoobreška  4, 10255 Gornji Stupnik</izvorni_sadrzaj>
    <derivirana_varijabla naziv="DomainObject.Predmet.ProtustrankaWithAdressOIB_1">AC PERIĆ d.o.o., OIB 29670139498, Stupničkoobreška  4, 10255 Gornji Stupnik</derivirana_varijabla>
  </DomainObject.Predmet.ProtustrankaWithAdressOIB>
  <DomainObject.Predmet.ProtustrankaNazivFormated>
    <izvorni_sadrzaj>AC PERIĆ d.o.o.</izvorni_sadrzaj>
    <derivirana_varijabla naziv="DomainObject.Predmet.ProtustrankaNazivFormated_1">AC PERIĆ d.o.o.</derivirana_varijabla>
  </DomainObject.Predmet.ProtustrankaNazivFormated>
  <DomainObject.Predmet.ProtustrankaNazivFormatedOIB>
    <izvorni_sadrzaj>AC PERIĆ d.o.o., OIB 29670139498</izvorni_sadrzaj>
    <derivirana_varijabla naziv="DomainObject.Predmet.ProtustrankaNazivFormatedOIB_1">AC PERIĆ d.o.o., OIB 29670139498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AC PERIĆ d.o.o. zastupanog po punomoćniku Marinko Anušić; Saša Đokić</item>
    </izvorni_sadrzaj>
    <derivirana_varijabla naziv="DomainObject.Predmet.ProtuStrankaListFormated_1">
      <item>AC PERIĆ d.o.o. zastupanog po punomoćniku Marinko Anušić; Saša Đokić</item>
    </derivirana_varijabla>
  </DomainObject.Predmet.ProtuStrankaListFormated>
  <DomainObject.Predmet.ProtuStrankaListFormatedOIB>
    <izvorni_sadrzaj>
      <item>AC PERIĆ d.o.o., OIB 29670139498 zastupanog po punomoćniku Marinko Anušić; Saša Đokić</item>
    </izvorni_sadrzaj>
    <derivirana_varijabla naziv="DomainObject.Predmet.ProtuStrankaListFormatedOIB_1">
      <item>AC PERIĆ d.o.o., OIB 29670139498 zastupanog po punomoćniku Marinko Anušić; Saša Đokić</item>
    </derivirana_varijabla>
  </DomainObject.Predmet.ProtuStrankaListFormatedOIB>
  <DomainObject.Predmet.ProtuStrankaListFormatedWithAdress>
    <izvorni_sadrzaj>
      <item>AC PERIĆ d.o.o., Stupničkoobreška  4, 10255 Gornji Stupnik zastupanog po punomoćniku Marinko Anušić; Saša Đokić</item>
    </izvorni_sadrzaj>
    <derivirana_varijabla naziv="DomainObject.Predmet.ProtuStrankaListFormatedWithAdress_1">
      <item>AC PERIĆ d.o.o., Stupničkoobreška  4, 10255 Gornji Stupnik zastupanog po punomoćniku Marinko Anušić; Saša Đokić</item>
    </derivirana_varijabla>
  </DomainObject.Predmet.ProtuStrankaListFormatedWithAdress>
  <DomainObject.Predmet.ProtuStrankaListFormatedWithAdressOIB>
    <izvorni_sadrzaj>
      <item>AC PERIĆ d.o.o., OIB 29670139498, Stupničkoobreška  4, 10255 Gornji Stupnik zastupanog po punomoćniku Marinko Anušić; Saša Đokić</item>
    </izvorni_sadrzaj>
    <derivirana_varijabla naziv="DomainObject.Predmet.ProtuStrankaListFormatedWithAdressOIB_1">
      <item>AC PERIĆ d.o.o., OIB 29670139498, Stupničkoobreška  4, 10255 Gornji Stupnik zastupanog po punomoćniku Marinko Anušić; Saša Đokić</item>
    </derivirana_varijabla>
  </DomainObject.Predmet.ProtuStrankaListFormatedWithAdressOIB>
  <DomainObject.Predmet.ProtuStrankaListNazivFormated>
    <izvorni_sadrzaj>
      <item>AC PERIĆ d.o.o.</item>
    </izvorni_sadrzaj>
    <derivirana_varijabla naziv="DomainObject.Predmet.ProtuStrankaListNazivFormated_1">
      <item>AC PERIĆ d.o.o.</item>
    </derivirana_varijabla>
  </DomainObject.Predmet.ProtuStrankaListNazivFormated>
  <DomainObject.Predmet.ProtuStrankaListNazivFormatedOIB>
    <izvorni_sadrzaj>
      <item>AC PERIĆ d.o.o., OIB 29670139498</item>
    </izvorni_sadrzaj>
    <derivirana_varijabla naziv="DomainObject.Predmet.ProtuStrankaListNazivFormatedOIB_1">
      <item>AC PERIĆ d.o.o., OIB 29670139498</item>
    </derivirana_varijabla>
  </DomainObject.Predmet.ProtuStrankaListNazivFormatedOIB>
  <DomainObject.Predmet.OstaliListFormated>
    <izvorni_sadrzaj>
      <item>Marinko Anušić punomoćnik sudionika u postupku AC PERIĆ d.o.o.</item>
      <item>Saša Đokić punomoćnik sudionika u postupku AC PERIĆ d.o.o.</item>
    </izvorni_sadrzaj>
    <derivirana_varijabla naziv="DomainObject.Predmet.OstaliListFormated_1">
      <item>Marinko Anušić punomoćnik sudionika u postupku AC PERIĆ d.o.o.</item>
      <item>Saša Đokić punomoćnik sudionika u postupku AC PERIĆ d.o.o.</item>
    </derivirana_varijabla>
  </DomainObject.Predmet.OstaliListFormated>
  <DomainObject.Predmet.OstaliListFormatedOIB>
    <izvorni_sadrzaj>
      <item>Marinko Anušić, OIB 84191160926 punomoćnik sudionika u postupku AC PERIĆ d.o.o.</item>
      <item>Saša Đokić, OIB 74153828565 punomoćnik sudionika u postupku AC PERIĆ d.o.o.</item>
    </izvorni_sadrzaj>
    <derivirana_varijabla naziv="DomainObject.Predmet.OstaliListFormatedOIB_1">
      <item>Marinko Anušić, OIB 84191160926 punomoćnik sudionika u postupku AC PERIĆ d.o.o.</item>
      <item>Saša Đokić, OIB 74153828565 punomoćnik sudionika u postupku AC PERIĆ d.o.o.</item>
    </derivirana_varijabla>
  </DomainObject.Predmet.OstaliListFormatedOIB>
  <DomainObject.Predmet.OstaliListFormatedWithAdress>
    <izvorni_sadrzaj>
      <item>Marinko Anušić, Ive Tijardovića 36, 10000 Zagreb punomoćnik sudionika u postupku AC PERIĆ d.o.o.</item>
      <item>Saša Đokić, Posedarska ulica 11/k, 10000 Zagreb punomoćnik sudionika u postupku AC PERIĆ d.o.o.</item>
    </izvorni_sadrzaj>
    <derivirana_varijabla naziv="DomainObject.Predmet.OstaliListFormatedWithAdress_1">
      <item>Marinko Anušić, Ive Tijardovića 36, 10000 Zagreb punomoćnik sudionika u postupku AC PERIĆ d.o.o.</item>
      <item>Saša Đokić, Posedarska ulica 11/k, 10000 Zagreb punomoćnik sudionika u postupku AC PERIĆ d.o.o.</item>
    </derivirana_varijabla>
  </DomainObject.Predmet.OstaliListFormatedWithAdress>
  <DomainObject.Predmet.OstaliListFormatedWithAdressOIB>
    <izvorni_sadrzaj>
      <item>Marinko Anušić, OIB 84191160926, Ive Tijardovića 36, 10000 Zagreb punomoćnik sudionika u postupku AC PERIĆ d.o.o.</item>
      <item>Saša Đokić, OIB 74153828565, Posedarska ulica 11/k, 10000 Zagreb punomoćnik sudionika u postupku AC PERIĆ d.o.o.</item>
    </izvorni_sadrzaj>
    <derivirana_varijabla naziv="DomainObject.Predmet.OstaliListFormatedWithAdressOIB_1">
      <item>Marinko Anušić, OIB 84191160926, Ive Tijardovića 36, 10000 Zagreb punomoćnik sudionika u postupku AC PERIĆ d.o.o.</item>
      <item>Saša Đokić, OIB 74153828565, Posedarska ulica 11/k, 10000 Zagreb punomoćnik sudionika u postupku AC PERIĆ d.o.o.</item>
    </derivirana_varijabla>
  </DomainObject.Predmet.OstaliListFormatedWithAdressOIB>
  <DomainObject.Predmet.OstaliListNazivFormated>
    <izvorni_sadrzaj>
      <item>Marinko Anušić</item>
      <item>Saša Đokić</item>
    </izvorni_sadrzaj>
    <derivirana_varijabla naziv="DomainObject.Predmet.OstaliListNazivFormated_1">
      <item>Marinko Anušić</item>
      <item>Saša Đokić</item>
    </derivirana_varijabla>
  </DomainObject.Predmet.OstaliListNazivFormated>
  <DomainObject.Predmet.OstaliListNazivFormatedOIB>
    <izvorni_sadrzaj>
      <item>Marinko Anušić, OIB 84191160926</item>
      <item>Saša Đokić, OIB 74153828565</item>
    </izvorni_sadrzaj>
    <derivirana_varijabla naziv="DomainObject.Predmet.OstaliListNazivFormatedOIB_1">
      <item>Marinko Anušić, OIB 84191160926</item>
      <item>Saša Đokić, OIB 74153828565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AC PERIĆ d.o.o.</izvorni_sadrzaj>
    <derivirana_varijabla naziv="DomainObject.Predmet.ProtustrankaIDrugi_1">AC PERIĆ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AC PERIĆ d.o.o., OIB 29670139498, Stupničkoobreška  4, 10255 Gornji Stupnik</izvorni_sadrzaj>
    <derivirana_varijabla naziv="DomainObject.Predmet.ProtustrankaIDrugiAdressOIB_1">AC PERIĆ d.o.o., OIB 29670139498, Stupničkoobreška  4,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AC PERIĆ d.o.o.</item>
      <item>Marinko Anušić</item>
      <item>Saša Đokić</item>
    </izvorni_sadrzaj>
    <derivirana_varijabla naziv="DomainObject.Predmet.SudioniciListNaziv_1">
      <item>FINA Regionalni centar Zagreb</item>
      <item>AC PERIĆ d.o.o.</item>
      <item>Marinko Anušić</item>
      <item>Saša Đokić</item>
    </derivirana_varijabla>
  </DomainObject.Predmet.SudioniciListNaziv>
  <DomainObject.Predmet.SudioniciListAdressOIB>
    <izvorni_sadrzaj>
      <item>FINA Regionalni centar Zagreb, OIB 85821130368, Trg svibanjskih žrtava 1995. 1,10000 Zagreb</item>
      <item>AC PERIĆ d.o.o., OIB 29670139498, Stupničkoobreška  4,10255 Gornji Stupnik</item>
      <item>Marinko Anušić, OIB 84191160926, Ive Tijardovića 36,10000 Zagreb</item>
      <item>Saša Đokić, OIB 74153828565, Posedarska ulica 11/k,10000 Zagreb</item>
    </izvorni_sadrzaj>
    <derivirana_varijabla naziv="DomainObject.Predmet.SudioniciListAdressOIB_1">
      <item>FINA Regionalni centar Zagreb, OIB 85821130368, Trg svibanjskih žrtava 1995. 1,10000 Zagreb</item>
      <item>AC PERIĆ d.o.o., OIB 29670139498, Stupničkoobreška  4,10255 Gornji Stupnik</item>
      <item>Marinko Anušić, OIB 84191160926, Ive Tijardovića 36,10000 Zagreb</item>
      <item>Saša Đokić, OIB 74153828565, Posedarska ulica 11/k,10000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29670139498</item>
      <item>, OIB 84191160926</item>
      <item>, OIB 74153828565</item>
    </izvorni_sadrzaj>
    <derivirana_varijabla naziv="DomainObject.Predmet.SudioniciListNazivOIB_1">
      <item>, OIB 85821130368</item>
      <item>, OIB 29670139498</item>
      <item>, OIB 84191160926</item>
      <item>, OIB 74153828565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DB16CE-4E78-4A71-B954-5A6D661C19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408</properties:Words>
  <properties:Characters>2122</properties:Characters>
  <properties:Lines>64</properties:Lines>
  <properties:Paragraphs>27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2016-02-11T06:24:00Z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2016-02-11T10:14:00Z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