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94476D" w:rsidR="00BA6494" w:rsidRPr="00113A38">
        <w:trPr>
          <w:trHeight w:val="2358"/>
        </w:trPr>
        <w:tc>
          <w:tcPr>
            <w:tcW w:type="dxa" w:w="4342"/>
            <w:tcMar>
              <w:top w:type="dxa" w:w="0"/>
              <w:left w:type="dxa" w:w="108"/>
              <w:bottom w:type="dxa" w:w="0"/>
              <w:right w:type="dxa" w:w="108"/>
            </w:tcMar>
          </w:tcPr>
          <w:p w:rsidRDefault="00FF5F9A" w:rsidP="009219F7" w:rsidR="00BA6494" w:rsidRPr="00113A38">
            <w:pPr>
              <w:jc w:val="left"/>
              <w:rPr>
                <w:rFonts w:hAnsi="Times New Roman" w:ascii="Times New Roman"/>
                <w:sz w:val="24"/>
              </w:rPr>
            </w:pPr>
            <w:bookmarkStart w:name="_GoBack" w:id="0"/>
            <w:bookmarkEnd w:id="0"/>
            <w:r w:rsidRPr="00113A38">
              <w:rPr>
                <w:rFonts w:hAnsi="Times New Roman" w:ascii="Times New Roman"/>
                <w:noProof/>
                <w:sz w:val="24"/>
                <w:lang w:eastAsia="hr-HR"/>
              </w:rPr>
              <w:t xml:space="preserve">                    </w:t>
            </w:r>
            <w:r w:rsidR="00BA6494" w:rsidRPr="00113A38">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BA6494" w:rsidP="009219F7" w:rsidR="00BA6494" w:rsidRPr="00113A38">
            <w:pPr>
              <w:jc w:val="left"/>
              <w:rPr>
                <w:rFonts w:hAnsi="Times New Roman" w:ascii="Times New Roman"/>
                <w:sz w:val="24"/>
              </w:rPr>
            </w:pPr>
          </w:p>
          <w:p w:rsidRDefault="00FF5F9A" w:rsidP="009219F7" w:rsidR="00BA6494" w:rsidRPr="00113A38">
            <w:pPr>
              <w:jc w:val="left"/>
              <w:rPr>
                <w:rFonts w:hAnsi="Times New Roman" w:ascii="Times New Roman"/>
                <w:bCs/>
                <w:sz w:val="24"/>
              </w:rPr>
            </w:pPr>
            <w:r w:rsidRPr="00113A38">
              <w:rPr>
                <w:rFonts w:hAnsi="Times New Roman" w:ascii="Times New Roman"/>
                <w:bCs/>
                <w:sz w:val="24"/>
              </w:rPr>
              <w:t xml:space="preserve">      </w:t>
            </w:r>
            <w:r w:rsidR="00BA6494" w:rsidRPr="00113A38">
              <w:rPr>
                <w:rFonts w:hAnsi="Times New Roman" w:ascii="Times New Roman"/>
                <w:bCs/>
                <w:sz w:val="24"/>
              </w:rPr>
              <w:t>REPUBLIKA HRVATSKA</w:t>
            </w:r>
          </w:p>
          <w:p w:rsidRDefault="00BA6494" w:rsidP="009219F7" w:rsidR="00BA6494" w:rsidRPr="00113A38">
            <w:pPr>
              <w:jc w:val="left"/>
              <w:rPr>
                <w:rFonts w:hAnsi="Times New Roman" w:ascii="Times New Roman"/>
                <w:bCs/>
                <w:sz w:val="24"/>
              </w:rPr>
            </w:pPr>
            <w:r w:rsidRPr="00113A38">
              <w:rPr>
                <w:rFonts w:hAnsi="Times New Roman" w:ascii="Times New Roman"/>
                <w:bCs/>
                <w:sz w:val="24"/>
              </w:rPr>
              <w:t>TRGOVAČKI SUD U ZAGREBU</w:t>
            </w:r>
          </w:p>
          <w:p w:rsidRDefault="00FF5F9A" w:rsidP="009219F7" w:rsidR="00BA6494" w:rsidRPr="00113A38">
            <w:pPr>
              <w:jc w:val="left"/>
              <w:rPr>
                <w:rFonts w:hAnsi="Times New Roman" w:ascii="Times New Roman"/>
                <w:bCs/>
                <w:sz w:val="24"/>
              </w:rPr>
            </w:pPr>
            <w:r w:rsidRPr="00113A38">
              <w:rPr>
                <w:rFonts w:hAnsi="Times New Roman" w:ascii="Times New Roman"/>
                <w:bCs/>
                <w:sz w:val="24"/>
              </w:rPr>
              <w:t xml:space="preserve">          </w:t>
            </w:r>
            <w:r w:rsidR="00BA6494" w:rsidRPr="00113A38">
              <w:rPr>
                <w:rFonts w:hAnsi="Times New Roman" w:ascii="Times New Roman"/>
                <w:bCs/>
                <w:sz w:val="24"/>
              </w:rPr>
              <w:t>Zagreb, Amruševa 2/II</w:t>
            </w:r>
          </w:p>
        </w:tc>
      </w:tr>
    </w:tbl>
    <w:p w14:textId="be0b5dd" w14:paraId="be0b5dd" w:rsidRDefault="00E33BA1" w:rsidP="00FF5F9A" w:rsidR="00E33BA1" w:rsidRPr="00113A38">
      <w:pPr>
        <w:jc w:val="right"/>
        <w15:collapsed w:val="false"/>
        <w:rPr>
          <w:rFonts w:hAnsi="Times New Roman" w:ascii="Times New Roman"/>
          <w:sz w:val="24"/>
        </w:rPr>
      </w:pPr>
      <w:r w:rsidRPr="00113A38">
        <w:rPr>
          <w:rFonts w:hAnsi="Times New Roman" w:ascii="Times New Roman"/>
          <w:sz w:val="24"/>
        </w:rPr>
        <w:t>3 St</w:t>
      </w:r>
      <w:r w:rsidR="0094476D" w:rsidRPr="00113A38">
        <w:rPr>
          <w:rFonts w:hAnsi="Times New Roman" w:ascii="Times New Roman"/>
          <w:sz w:val="24"/>
        </w:rPr>
        <w:t>-</w:t>
      </w:r>
      <w:r w:rsidR="00D66594" w:rsidRPr="00113A38">
        <w:rPr>
          <w:rFonts w:hAnsi="Times New Roman" w:ascii="Times New Roman"/>
          <w:sz w:val="24"/>
        </w:rPr>
        <w:t>228/17-11</w:t>
      </w:r>
    </w:p>
    <w:p w:rsidRDefault="00E33BA1" w:rsidP="009219F7" w:rsidR="00E33BA1" w:rsidRPr="00113A38">
      <w:pPr>
        <w:jc w:val="left"/>
        <w:rPr>
          <w:rFonts w:hAnsi="Times New Roman" w:ascii="Times New Roman"/>
          <w:sz w:val="24"/>
        </w:rPr>
      </w:pPr>
    </w:p>
    <w:p w:rsidRDefault="0094476D" w:rsidP="009219F7" w:rsidR="0094476D" w:rsidRPr="00113A38">
      <w:pPr>
        <w:jc w:val="left"/>
        <w:rPr>
          <w:rFonts w:hAnsi="Times New Roman" w:ascii="Times New Roman"/>
          <w:sz w:val="24"/>
        </w:rPr>
      </w:pPr>
    </w:p>
    <w:p w:rsidRDefault="008B2408" w:rsidP="00FF5F9A" w:rsidR="00E33BA1" w:rsidRPr="00113A38">
      <w:pPr>
        <w:jc w:val="center"/>
        <w:rPr>
          <w:rFonts w:hAnsi="Times New Roman" w:ascii="Times New Roman"/>
          <w:sz w:val="24"/>
        </w:rPr>
      </w:pPr>
      <w:r w:rsidRPr="00113A38">
        <w:rPr>
          <w:rFonts w:hAnsi="Times New Roman" w:ascii="Times New Roman"/>
          <w:sz w:val="24"/>
        </w:rPr>
        <w:t xml:space="preserve">U </w:t>
      </w:r>
      <w:r w:rsidR="00373047" w:rsidRPr="00113A38">
        <w:rPr>
          <w:rFonts w:hAnsi="Times New Roman" w:ascii="Times New Roman"/>
          <w:sz w:val="24"/>
        </w:rPr>
        <w:t xml:space="preserve"> </w:t>
      </w:r>
      <w:r w:rsidRPr="00113A38">
        <w:rPr>
          <w:rFonts w:hAnsi="Times New Roman" w:ascii="Times New Roman"/>
          <w:sz w:val="24"/>
        </w:rPr>
        <w:t>I</w:t>
      </w:r>
      <w:r w:rsidR="00373047" w:rsidRPr="00113A38">
        <w:rPr>
          <w:rFonts w:hAnsi="Times New Roman" w:ascii="Times New Roman"/>
          <w:sz w:val="24"/>
        </w:rPr>
        <w:t xml:space="preserve"> </w:t>
      </w:r>
      <w:r w:rsidRPr="00113A38">
        <w:rPr>
          <w:rFonts w:hAnsi="Times New Roman" w:ascii="Times New Roman"/>
          <w:sz w:val="24"/>
        </w:rPr>
        <w:t>M</w:t>
      </w:r>
      <w:r w:rsidR="00373047" w:rsidRPr="00113A38">
        <w:rPr>
          <w:rFonts w:hAnsi="Times New Roman" w:ascii="Times New Roman"/>
          <w:sz w:val="24"/>
        </w:rPr>
        <w:t xml:space="preserve"> </w:t>
      </w:r>
      <w:r w:rsidRPr="00113A38">
        <w:rPr>
          <w:rFonts w:hAnsi="Times New Roman" w:ascii="Times New Roman"/>
          <w:sz w:val="24"/>
        </w:rPr>
        <w:t xml:space="preserve">E </w:t>
      </w:r>
      <w:r w:rsidR="00373047" w:rsidRPr="00113A38">
        <w:rPr>
          <w:rFonts w:hAnsi="Times New Roman" w:ascii="Times New Roman"/>
          <w:sz w:val="24"/>
        </w:rPr>
        <w:t xml:space="preserve">  </w:t>
      </w:r>
      <w:r w:rsidR="00C038FB" w:rsidRPr="00113A38">
        <w:rPr>
          <w:rFonts w:hAnsi="Times New Roman" w:ascii="Times New Roman"/>
          <w:sz w:val="24"/>
        </w:rPr>
        <w:t>R</w:t>
      </w:r>
      <w:r w:rsidR="00373047" w:rsidRPr="00113A38">
        <w:rPr>
          <w:rFonts w:hAnsi="Times New Roman" w:ascii="Times New Roman"/>
          <w:sz w:val="24"/>
        </w:rPr>
        <w:t xml:space="preserve"> </w:t>
      </w:r>
      <w:r w:rsidR="00C038FB" w:rsidRPr="00113A38">
        <w:rPr>
          <w:rFonts w:hAnsi="Times New Roman" w:ascii="Times New Roman"/>
          <w:sz w:val="24"/>
        </w:rPr>
        <w:t>E</w:t>
      </w:r>
      <w:r w:rsidR="00373047" w:rsidRPr="00113A38">
        <w:rPr>
          <w:rFonts w:hAnsi="Times New Roman" w:ascii="Times New Roman"/>
          <w:sz w:val="24"/>
        </w:rPr>
        <w:t xml:space="preserve"> </w:t>
      </w:r>
      <w:r w:rsidR="00C038FB" w:rsidRPr="00113A38">
        <w:rPr>
          <w:rFonts w:hAnsi="Times New Roman" w:ascii="Times New Roman"/>
          <w:sz w:val="24"/>
        </w:rPr>
        <w:t>P</w:t>
      </w:r>
      <w:r w:rsidR="00373047" w:rsidRPr="00113A38">
        <w:rPr>
          <w:rFonts w:hAnsi="Times New Roman" w:ascii="Times New Roman"/>
          <w:sz w:val="24"/>
        </w:rPr>
        <w:t xml:space="preserve"> </w:t>
      </w:r>
      <w:r w:rsidR="00C038FB" w:rsidRPr="00113A38">
        <w:rPr>
          <w:rFonts w:hAnsi="Times New Roman" w:ascii="Times New Roman"/>
          <w:sz w:val="24"/>
        </w:rPr>
        <w:t>U</w:t>
      </w:r>
      <w:r w:rsidR="00373047" w:rsidRPr="00113A38">
        <w:rPr>
          <w:rFonts w:hAnsi="Times New Roman" w:ascii="Times New Roman"/>
          <w:sz w:val="24"/>
        </w:rPr>
        <w:t xml:space="preserve"> </w:t>
      </w:r>
      <w:r w:rsidR="00C038FB" w:rsidRPr="00113A38">
        <w:rPr>
          <w:rFonts w:hAnsi="Times New Roman" w:ascii="Times New Roman"/>
          <w:sz w:val="24"/>
        </w:rPr>
        <w:t>B</w:t>
      </w:r>
      <w:r w:rsidR="00373047" w:rsidRPr="00113A38">
        <w:rPr>
          <w:rFonts w:hAnsi="Times New Roman" w:ascii="Times New Roman"/>
          <w:sz w:val="24"/>
        </w:rPr>
        <w:t xml:space="preserve"> </w:t>
      </w:r>
      <w:r w:rsidR="00C038FB" w:rsidRPr="00113A38">
        <w:rPr>
          <w:rFonts w:hAnsi="Times New Roman" w:ascii="Times New Roman"/>
          <w:sz w:val="24"/>
        </w:rPr>
        <w:t>L</w:t>
      </w:r>
      <w:r w:rsidR="00373047" w:rsidRPr="00113A38">
        <w:rPr>
          <w:rFonts w:hAnsi="Times New Roman" w:ascii="Times New Roman"/>
          <w:sz w:val="24"/>
        </w:rPr>
        <w:t xml:space="preserve"> </w:t>
      </w:r>
      <w:r w:rsidR="00C038FB" w:rsidRPr="00113A38">
        <w:rPr>
          <w:rFonts w:hAnsi="Times New Roman" w:ascii="Times New Roman"/>
          <w:sz w:val="24"/>
        </w:rPr>
        <w:t>I</w:t>
      </w:r>
      <w:r w:rsidR="00373047" w:rsidRPr="00113A38">
        <w:rPr>
          <w:rFonts w:hAnsi="Times New Roman" w:ascii="Times New Roman"/>
          <w:sz w:val="24"/>
        </w:rPr>
        <w:t xml:space="preserve"> </w:t>
      </w:r>
      <w:r w:rsidR="00C038FB" w:rsidRPr="00113A38">
        <w:rPr>
          <w:rFonts w:hAnsi="Times New Roman" w:ascii="Times New Roman"/>
          <w:sz w:val="24"/>
        </w:rPr>
        <w:t>K</w:t>
      </w:r>
      <w:r w:rsidR="00373047" w:rsidRPr="00113A38">
        <w:rPr>
          <w:rFonts w:hAnsi="Times New Roman" w:ascii="Times New Roman"/>
          <w:sz w:val="24"/>
        </w:rPr>
        <w:t xml:space="preserve"> </w:t>
      </w:r>
      <w:r w:rsidRPr="00113A38">
        <w:rPr>
          <w:rFonts w:hAnsi="Times New Roman" w:ascii="Times New Roman"/>
          <w:sz w:val="24"/>
        </w:rPr>
        <w:t>E</w:t>
      </w:r>
      <w:r w:rsidR="00C038FB" w:rsidRPr="00113A38">
        <w:rPr>
          <w:rFonts w:hAnsi="Times New Roman" w:ascii="Times New Roman"/>
          <w:sz w:val="24"/>
        </w:rPr>
        <w:t xml:space="preserve"> </w:t>
      </w:r>
      <w:r w:rsidR="00373047" w:rsidRPr="00113A38">
        <w:rPr>
          <w:rFonts w:hAnsi="Times New Roman" w:ascii="Times New Roman"/>
          <w:sz w:val="24"/>
        </w:rPr>
        <w:t xml:space="preserve">  </w:t>
      </w:r>
      <w:r w:rsidR="00C038FB" w:rsidRPr="00113A38">
        <w:rPr>
          <w:rFonts w:hAnsi="Times New Roman" w:ascii="Times New Roman"/>
          <w:sz w:val="24"/>
        </w:rPr>
        <w:t>H</w:t>
      </w:r>
      <w:r w:rsidR="00373047" w:rsidRPr="00113A38">
        <w:rPr>
          <w:rFonts w:hAnsi="Times New Roman" w:ascii="Times New Roman"/>
          <w:sz w:val="24"/>
        </w:rPr>
        <w:t xml:space="preserve"> </w:t>
      </w:r>
      <w:r w:rsidR="00C038FB" w:rsidRPr="00113A38">
        <w:rPr>
          <w:rFonts w:hAnsi="Times New Roman" w:ascii="Times New Roman"/>
          <w:sz w:val="24"/>
        </w:rPr>
        <w:t>R</w:t>
      </w:r>
      <w:r w:rsidR="00373047" w:rsidRPr="00113A38">
        <w:rPr>
          <w:rFonts w:hAnsi="Times New Roman" w:ascii="Times New Roman"/>
          <w:sz w:val="24"/>
        </w:rPr>
        <w:t xml:space="preserve"> </w:t>
      </w:r>
      <w:r w:rsidR="00C038FB" w:rsidRPr="00113A38">
        <w:rPr>
          <w:rFonts w:hAnsi="Times New Roman" w:ascii="Times New Roman"/>
          <w:sz w:val="24"/>
        </w:rPr>
        <w:t>V</w:t>
      </w:r>
      <w:r w:rsidR="00373047" w:rsidRPr="00113A38">
        <w:rPr>
          <w:rFonts w:hAnsi="Times New Roman" w:ascii="Times New Roman"/>
          <w:sz w:val="24"/>
        </w:rPr>
        <w:t xml:space="preserve"> </w:t>
      </w:r>
      <w:r w:rsidR="00C038FB" w:rsidRPr="00113A38">
        <w:rPr>
          <w:rFonts w:hAnsi="Times New Roman" w:ascii="Times New Roman"/>
          <w:sz w:val="24"/>
        </w:rPr>
        <w:t>A</w:t>
      </w:r>
      <w:r w:rsidR="00373047" w:rsidRPr="00113A38">
        <w:rPr>
          <w:rFonts w:hAnsi="Times New Roman" w:ascii="Times New Roman"/>
          <w:sz w:val="24"/>
        </w:rPr>
        <w:t xml:space="preserve"> </w:t>
      </w:r>
      <w:r w:rsidR="00C038FB" w:rsidRPr="00113A38">
        <w:rPr>
          <w:rFonts w:hAnsi="Times New Roman" w:ascii="Times New Roman"/>
          <w:sz w:val="24"/>
        </w:rPr>
        <w:t>T</w:t>
      </w:r>
      <w:r w:rsidR="00373047" w:rsidRPr="00113A38">
        <w:rPr>
          <w:rFonts w:hAnsi="Times New Roman" w:ascii="Times New Roman"/>
          <w:sz w:val="24"/>
        </w:rPr>
        <w:t xml:space="preserve"> </w:t>
      </w:r>
      <w:r w:rsidR="00C038FB" w:rsidRPr="00113A38">
        <w:rPr>
          <w:rFonts w:hAnsi="Times New Roman" w:ascii="Times New Roman"/>
          <w:sz w:val="24"/>
        </w:rPr>
        <w:t>S</w:t>
      </w:r>
      <w:r w:rsidR="00373047" w:rsidRPr="00113A38">
        <w:rPr>
          <w:rFonts w:hAnsi="Times New Roman" w:ascii="Times New Roman"/>
          <w:sz w:val="24"/>
        </w:rPr>
        <w:t xml:space="preserve"> </w:t>
      </w:r>
      <w:r w:rsidR="00C038FB" w:rsidRPr="00113A38">
        <w:rPr>
          <w:rFonts w:hAnsi="Times New Roman" w:ascii="Times New Roman"/>
          <w:sz w:val="24"/>
        </w:rPr>
        <w:t>K</w:t>
      </w:r>
      <w:r w:rsidR="00373047" w:rsidRPr="00113A38">
        <w:rPr>
          <w:rFonts w:hAnsi="Times New Roman" w:ascii="Times New Roman"/>
          <w:sz w:val="24"/>
        </w:rPr>
        <w:t xml:space="preserve"> </w:t>
      </w:r>
      <w:r w:rsidRPr="00113A38">
        <w:rPr>
          <w:rFonts w:hAnsi="Times New Roman" w:ascii="Times New Roman"/>
          <w:sz w:val="24"/>
        </w:rPr>
        <w:t>E</w:t>
      </w:r>
    </w:p>
    <w:p w:rsidRDefault="0036625F" w:rsidP="00FF5F9A" w:rsidR="00E33BA1" w:rsidRPr="00113A38">
      <w:pPr>
        <w:jc w:val="center"/>
        <w:rPr>
          <w:rFonts w:hAnsi="Times New Roman" w:ascii="Times New Roman"/>
          <w:sz w:val="24"/>
        </w:rPr>
      </w:pPr>
      <w:r w:rsidRPr="00113A38">
        <w:rPr>
          <w:rFonts w:hAnsi="Times New Roman" w:ascii="Times New Roman"/>
          <w:sz w:val="24"/>
        </w:rPr>
        <w:t>R J E Š E NJ E</w:t>
      </w:r>
    </w:p>
    <w:p w:rsidRDefault="0036625F" w:rsidP="009219F7" w:rsidR="0036625F" w:rsidRPr="00113A38">
      <w:pPr>
        <w:jc w:val="left"/>
        <w:rPr>
          <w:rFonts w:hAnsi="Times New Roman" w:ascii="Times New Roman"/>
          <w:sz w:val="24"/>
        </w:rPr>
      </w:pPr>
    </w:p>
    <w:p w:rsidRDefault="0036625F" w:rsidP="009219F7" w:rsidR="007160D0" w:rsidRPr="00113A38">
      <w:pPr>
        <w:jc w:val="left"/>
        <w:rPr>
          <w:rFonts w:hAnsi="Times New Roman" w:ascii="Times New Roman"/>
          <w:sz w:val="24"/>
        </w:rPr>
      </w:pPr>
      <w:r w:rsidRPr="00113A38">
        <w:rPr>
          <w:rFonts w:hAnsi="Times New Roman" w:ascii="Times New Roman"/>
          <w:sz w:val="24"/>
        </w:rPr>
        <w:tab/>
        <w:t>Trgovački sud u Zagrebu</w:t>
      </w:r>
      <w:r w:rsidR="00C55B1C" w:rsidRPr="00113A38">
        <w:rPr>
          <w:rFonts w:hAnsi="Times New Roman" w:ascii="Times New Roman"/>
          <w:sz w:val="24"/>
        </w:rPr>
        <w:t xml:space="preserve">, </w:t>
      </w:r>
      <w:r w:rsidRPr="00113A38">
        <w:rPr>
          <w:rFonts w:hAnsi="Times New Roman" w:ascii="Times New Roman"/>
          <w:sz w:val="24"/>
        </w:rPr>
        <w:t>po su</w:t>
      </w:r>
      <w:r w:rsidR="00C038FB" w:rsidRPr="00113A38">
        <w:rPr>
          <w:rFonts w:hAnsi="Times New Roman" w:ascii="Times New Roman"/>
          <w:sz w:val="24"/>
        </w:rPr>
        <w:t>d</w:t>
      </w:r>
      <w:r w:rsidRPr="00113A38">
        <w:rPr>
          <w:rFonts w:hAnsi="Times New Roman" w:ascii="Times New Roman"/>
          <w:sz w:val="24"/>
        </w:rPr>
        <w:t>cu Mihaelu Kovačiću, u</w:t>
      </w:r>
      <w:r w:rsidR="00C55B1C" w:rsidRPr="00113A38">
        <w:rPr>
          <w:rFonts w:hAnsi="Times New Roman" w:ascii="Times New Roman"/>
          <w:sz w:val="24"/>
        </w:rPr>
        <w:t xml:space="preserve"> </w:t>
      </w:r>
      <w:r w:rsidR="006121E1" w:rsidRPr="00113A38">
        <w:rPr>
          <w:rFonts w:hAnsi="Times New Roman" w:ascii="Times New Roman"/>
          <w:sz w:val="24"/>
        </w:rPr>
        <w:t xml:space="preserve">izvanparničnom </w:t>
      </w:r>
      <w:r w:rsidR="00C55B1C" w:rsidRPr="00113A38">
        <w:rPr>
          <w:rFonts w:hAnsi="Times New Roman" w:ascii="Times New Roman"/>
          <w:sz w:val="24"/>
        </w:rPr>
        <w:t xml:space="preserve">postupku </w:t>
      </w:r>
      <w:r w:rsidR="00C16F65" w:rsidRPr="00113A38">
        <w:rPr>
          <w:rFonts w:hAnsi="Times New Roman" w:ascii="Times New Roman"/>
          <w:sz w:val="24"/>
        </w:rPr>
        <w:t xml:space="preserve">radi sklapanja predstečajne nagodbe </w:t>
      </w:r>
      <w:r w:rsidR="00C55B1C" w:rsidRPr="00113A38">
        <w:rPr>
          <w:rFonts w:hAnsi="Times New Roman" w:ascii="Times New Roman"/>
          <w:sz w:val="24"/>
        </w:rPr>
        <w:t xml:space="preserve">nad </w:t>
      </w:r>
      <w:r w:rsidRPr="00113A38">
        <w:rPr>
          <w:rFonts w:hAnsi="Times New Roman" w:ascii="Times New Roman"/>
          <w:sz w:val="24"/>
        </w:rPr>
        <w:t xml:space="preserve">dužnikom </w:t>
      </w:r>
      <w:r w:rsidR="00D66594" w:rsidRPr="00113A38">
        <w:rPr>
          <w:rFonts w:hAnsi="Times New Roman" w:ascii="Times New Roman"/>
          <w:sz w:val="24"/>
        </w:rPr>
        <w:t>AUTO-BRKI d.o.o. za trgovinu i usluge, Zagrebačka 11, Šibice, Zaprešić, OIB: 49553987203</w:t>
      </w:r>
      <w:r w:rsidR="005A302B" w:rsidRPr="00113A38">
        <w:rPr>
          <w:rFonts w:hAnsi="Times New Roman" w:ascii="Times New Roman"/>
          <w:sz w:val="24"/>
        </w:rPr>
        <w:t>,</w:t>
      </w:r>
      <w:r w:rsidR="00202274" w:rsidRPr="00113A38">
        <w:rPr>
          <w:rFonts w:hAnsi="Times New Roman" w:ascii="Times New Roman"/>
          <w:sz w:val="24"/>
        </w:rPr>
        <w:t xml:space="preserve"> </w:t>
      </w:r>
      <w:r w:rsidR="005B14C6" w:rsidRPr="00113A38">
        <w:rPr>
          <w:rFonts w:hAnsi="Times New Roman" w:ascii="Times New Roman"/>
          <w:sz w:val="24"/>
        </w:rPr>
        <w:t>pokrenutom na pr</w:t>
      </w:r>
      <w:r w:rsidR="00E339B0" w:rsidRPr="00113A38">
        <w:rPr>
          <w:rFonts w:hAnsi="Times New Roman" w:ascii="Times New Roman"/>
          <w:sz w:val="24"/>
        </w:rPr>
        <w:t>i</w:t>
      </w:r>
      <w:r w:rsidR="005B14C6" w:rsidRPr="00113A38">
        <w:rPr>
          <w:rFonts w:hAnsi="Times New Roman" w:ascii="Times New Roman"/>
          <w:sz w:val="24"/>
        </w:rPr>
        <w:t xml:space="preserve">jedlog dužnika </w:t>
      </w:r>
      <w:r w:rsidR="002635C5" w:rsidRPr="00113A38">
        <w:rPr>
          <w:rFonts w:hAnsi="Times New Roman" w:ascii="Times New Roman"/>
          <w:sz w:val="24"/>
        </w:rPr>
        <w:t>kao predlagatelj</w:t>
      </w:r>
      <w:r w:rsidR="005B14C6" w:rsidRPr="00113A38">
        <w:rPr>
          <w:rFonts w:hAnsi="Times New Roman" w:ascii="Times New Roman"/>
          <w:sz w:val="24"/>
        </w:rPr>
        <w:t xml:space="preserve">a, </w:t>
      </w:r>
      <w:r w:rsidR="005D1E94" w:rsidRPr="00113A38">
        <w:rPr>
          <w:rFonts w:hAnsi="Times New Roman" w:ascii="Times New Roman"/>
          <w:sz w:val="24"/>
        </w:rPr>
        <w:t xml:space="preserve">na ročištu održanom </w:t>
      </w:r>
      <w:r w:rsidR="00D66594" w:rsidRPr="00113A38">
        <w:rPr>
          <w:rFonts w:hAnsi="Times New Roman" w:ascii="Times New Roman"/>
          <w:sz w:val="24"/>
        </w:rPr>
        <w:t xml:space="preserve">12. srpnja 2017. godine, </w:t>
      </w:r>
      <w:r w:rsidRPr="00113A38">
        <w:rPr>
          <w:rFonts w:hAnsi="Times New Roman" w:ascii="Times New Roman"/>
          <w:sz w:val="24"/>
        </w:rPr>
        <w:t xml:space="preserve">  </w:t>
      </w:r>
    </w:p>
    <w:p w:rsidRDefault="00202274" w:rsidP="009219F7" w:rsidR="00202274" w:rsidRPr="00113A38">
      <w:pPr>
        <w:jc w:val="left"/>
        <w:rPr>
          <w:rFonts w:hAnsi="Times New Roman" w:ascii="Times New Roman"/>
          <w:sz w:val="24"/>
        </w:rPr>
      </w:pPr>
    </w:p>
    <w:p w:rsidRDefault="0036625F" w:rsidP="00FF5F9A" w:rsidR="0036625F" w:rsidRPr="00113A38">
      <w:pPr>
        <w:jc w:val="center"/>
        <w:rPr>
          <w:rFonts w:hAnsi="Times New Roman" w:ascii="Times New Roman"/>
          <w:sz w:val="24"/>
        </w:rPr>
      </w:pPr>
      <w:r w:rsidRPr="00113A38">
        <w:rPr>
          <w:rFonts w:hAnsi="Times New Roman" w:ascii="Times New Roman"/>
          <w:sz w:val="24"/>
        </w:rPr>
        <w:t>r i j e š i o   j e</w:t>
      </w:r>
    </w:p>
    <w:p w:rsidRDefault="00A12A8B" w:rsidP="009219F7" w:rsidR="00A12A8B" w:rsidRPr="00113A38">
      <w:pPr>
        <w:jc w:val="left"/>
        <w:rPr>
          <w:rFonts w:hAnsi="Times New Roman" w:ascii="Times New Roman"/>
          <w:b/>
          <w:sz w:val="24"/>
        </w:rPr>
      </w:pPr>
    </w:p>
    <w:p w:rsidRDefault="00B515D4" w:rsidP="009219F7" w:rsidR="00F50B5F" w:rsidRPr="00113A38">
      <w:pPr>
        <w:jc w:val="left"/>
        <w:rPr>
          <w:rFonts w:hAnsi="Times New Roman" w:ascii="Times New Roman"/>
          <w:sz w:val="24"/>
        </w:rPr>
      </w:pPr>
      <w:r w:rsidRPr="00113A38">
        <w:rPr>
          <w:rFonts w:hAnsi="Times New Roman" w:ascii="Times New Roman"/>
          <w:sz w:val="24"/>
        </w:rPr>
        <w:tab/>
      </w:r>
      <w:r w:rsidR="001B21AE" w:rsidRPr="00113A38">
        <w:rPr>
          <w:rFonts w:hAnsi="Times New Roman" w:ascii="Times New Roman"/>
          <w:sz w:val="24"/>
        </w:rPr>
        <w:t xml:space="preserve">Odobrava se sklapanje predstečajne nagodbe </w:t>
      </w:r>
      <w:r w:rsidR="00373047" w:rsidRPr="00113A38">
        <w:rPr>
          <w:rFonts w:hAnsi="Times New Roman" w:ascii="Times New Roman"/>
          <w:sz w:val="24"/>
        </w:rPr>
        <w:t xml:space="preserve">u tekstu </w:t>
      </w:r>
      <w:r w:rsidR="00F50B5F" w:rsidRPr="00113A38">
        <w:rPr>
          <w:rFonts w:hAnsi="Times New Roman" w:ascii="Times New Roman"/>
          <w:sz w:val="24"/>
        </w:rPr>
        <w:t>koj</w:t>
      </w:r>
      <w:r w:rsidR="00373047" w:rsidRPr="00113A38">
        <w:rPr>
          <w:rFonts w:hAnsi="Times New Roman" w:ascii="Times New Roman"/>
          <w:sz w:val="24"/>
        </w:rPr>
        <w:t>i</w:t>
      </w:r>
      <w:r w:rsidR="00F50B5F" w:rsidRPr="00113A38">
        <w:rPr>
          <w:rFonts w:hAnsi="Times New Roman" w:ascii="Times New Roman"/>
          <w:sz w:val="24"/>
        </w:rPr>
        <w:t xml:space="preserve"> glasi:</w:t>
      </w:r>
    </w:p>
    <w:p w:rsidRDefault="008405ED" w:rsidP="008405ED" w:rsidR="008405ED">
      <w:pPr>
        <w:rPr>
          <w:rFonts w:hAnsi="Times New Roman" w:ascii="Times New Roman"/>
          <w:sz w:val="24"/>
        </w:rPr>
      </w:pPr>
      <w:r w:rsidRPr="00113A38">
        <w:rPr>
          <w:rFonts w:hAnsi="Times New Roman" w:ascii="Times New Roman"/>
          <w:sz w:val="24"/>
        </w:rPr>
        <w:t>"Dužnik AUTO-BRKI d.o.o. za trgovinu i usluge, Zagrebačka 11, Šibice, Zaprešić, OIB: 49553987203, obvezuje se platiti vjerovnicima kako slijedi:</w:t>
      </w:r>
    </w:p>
    <w:p w:rsidRDefault="00113A38" w:rsidP="008405ED" w:rsidR="00113A38" w:rsidRPr="00113A38">
      <w:pPr>
        <w:rPr>
          <w:rFonts w:hAnsi="Times New Roman" w:ascii="Times New Roman"/>
          <w:sz w:val="24"/>
        </w:rPr>
      </w:pPr>
    </w:p>
    <w:p w:rsidRDefault="008405ED" w:rsidP="00D66594" w:rsidR="00D66594" w:rsidRPr="00113A38">
      <w:pPr>
        <w:jc w:val="left"/>
        <w:rPr>
          <w:rFonts w:hAnsi="Times New Roman" w:ascii="Times New Roman"/>
          <w:iCs/>
          <w:color w:val="000000"/>
          <w:sz w:val="24"/>
          <w:lang w:eastAsia="hr-HR"/>
        </w:rPr>
      </w:pPr>
      <w:r w:rsidRPr="00113A38">
        <w:rPr>
          <w:rFonts w:hAnsi="Times New Roman" w:ascii="Times New Roman"/>
          <w:bCs/>
          <w:iCs/>
          <w:color w:val="000000"/>
          <w:sz w:val="24"/>
          <w:lang w:eastAsia="hr-HR"/>
        </w:rPr>
        <w:t xml:space="preserve">Vjerovniku </w:t>
      </w:r>
      <w:r w:rsidR="00D66594" w:rsidRPr="00113A38">
        <w:rPr>
          <w:rFonts w:hAnsi="Times New Roman" w:ascii="Times New Roman"/>
          <w:b/>
          <w:bCs/>
          <w:iCs/>
          <w:color w:val="000000"/>
          <w:sz w:val="24"/>
          <w:lang w:eastAsia="hr-HR"/>
        </w:rPr>
        <w:t>GRAD BIOGRAD NA MORU</w:t>
      </w:r>
      <w:r w:rsidR="00D66594" w:rsidRPr="00113A38">
        <w:rPr>
          <w:rFonts w:hAnsi="Times New Roman" w:ascii="Times New Roman"/>
          <w:iCs/>
          <w:color w:val="000000"/>
          <w:sz w:val="24"/>
          <w:lang w:eastAsia="hr-HR"/>
        </w:rPr>
        <w:t xml:space="preserve">, OIB: 95603491861, otpisuje se 60% ukupno utvrđene tražbine, dok će se 40% ukupno utvrđene tražbine u iznosu od 328.960,53 kn namiriti kako slijedi: </w:t>
      </w:r>
    </w:p>
    <w:p w:rsidRDefault="00D66594" w:rsidP="00D66594" w:rsidR="00D66594" w:rsidRPr="00113A38">
      <w:pPr>
        <w:jc w:val="left"/>
        <w:rPr>
          <w:rFonts w:hAnsi="Times New Roman" w:ascii="Times New Roman"/>
          <w:iCs/>
          <w:color w:val="000000"/>
          <w:sz w:val="24"/>
          <w:lang w:eastAsia="hr-HR"/>
        </w:rPr>
      </w:pPr>
      <w:r w:rsidRPr="00113A38">
        <w:rPr>
          <w:rFonts w:hAnsi="Times New Roman" w:ascii="Times New Roman"/>
          <w:iCs/>
          <w:color w:val="000000"/>
          <w:sz w:val="24"/>
          <w:lang w:eastAsia="hr-HR"/>
        </w:rPr>
        <w:t xml:space="preserve">- Nakon pravomoćnosti Rješenja o sklopljenoj predstečajnoj nagodbi pred Trgovačkim sudom teče razdoblje dvije godine počeka. </w:t>
      </w:r>
    </w:p>
    <w:p w:rsidRDefault="00D66594" w:rsidP="00D66594" w:rsidR="00D66594" w:rsidRPr="00113A38">
      <w:pPr>
        <w:jc w:val="left"/>
        <w:rPr>
          <w:rFonts w:hAnsi="Times New Roman" w:ascii="Times New Roman"/>
          <w:iCs/>
          <w:color w:val="000000"/>
          <w:sz w:val="24"/>
          <w:lang w:eastAsia="hr-HR"/>
        </w:rPr>
      </w:pPr>
      <w:r w:rsidRPr="00113A38">
        <w:rPr>
          <w:rFonts w:hAnsi="Times New Roman" w:ascii="Times New Roman"/>
          <w:iCs/>
          <w:color w:val="000000"/>
          <w:sz w:val="24"/>
          <w:lang w:eastAsia="hr-HR"/>
        </w:rPr>
        <w:t xml:space="preserve">- Nakon isteka razdoblja počeka teče razdoblje otplate pri čemu se tražbina namiruje u 120 (stodvadeset)jednakih, uzastopnih anuiteta u iznosu od 2.741,34 kn , uvećanih za kamatnu stopu 4,5% godišnje. </w:t>
      </w:r>
    </w:p>
    <w:p w:rsidRDefault="00D66594" w:rsidP="00D66594" w:rsidR="00D66594" w:rsidRPr="00113A38">
      <w:pPr>
        <w:jc w:val="left"/>
        <w:rPr>
          <w:rFonts w:hAnsi="Times New Roman" w:ascii="Times New Roman"/>
          <w:iCs/>
          <w:color w:val="000000"/>
          <w:sz w:val="24"/>
          <w:lang w:eastAsia="hr-HR"/>
        </w:rPr>
      </w:pPr>
      <w:r w:rsidRPr="00113A38">
        <w:rPr>
          <w:rFonts w:hAnsi="Times New Roman" w:ascii="Times New Roman"/>
          <w:iCs/>
          <w:color w:val="000000"/>
          <w:sz w:val="24"/>
          <w:lang w:eastAsia="hr-HR"/>
        </w:rPr>
        <w:t xml:space="preserve">- Prvi anuitet u iznosu od 2.741,34 kn, uvećan za kamatnu stopu 4,5 % godišnje na naplatu dospijeva prvog dana u mjesecu , a nakon isteka vremena počeka. </w:t>
      </w:r>
    </w:p>
    <w:p w:rsidRDefault="008405ED" w:rsidP="00D66594" w:rsidR="008405ED" w:rsidRPr="00113A38">
      <w:pPr>
        <w:jc w:val="left"/>
        <w:rPr>
          <w:rFonts w:hAnsi="Times New Roman" w:ascii="Times New Roman"/>
          <w:iCs/>
          <w:color w:val="000000"/>
          <w:sz w:val="24"/>
          <w:lang w:eastAsia="hr-HR"/>
        </w:rPr>
      </w:pPr>
    </w:p>
    <w:p w:rsidRDefault="008405ED" w:rsidP="008405ED" w:rsidR="008405ED" w:rsidRPr="008405ED">
      <w:pPr>
        <w:autoSpaceDE w:val="false"/>
        <w:autoSpaceDN w:val="false"/>
        <w:adjustRightInd w:val="false"/>
        <w:rPr>
          <w:rFonts w:hAnsi="Times New Roman" w:ascii="Times New Roman"/>
          <w:color w:val="000000"/>
          <w:sz w:val="24"/>
          <w:lang w:eastAsia="hr-HR"/>
        </w:rPr>
      </w:pPr>
      <w:r w:rsidRPr="008405ED">
        <w:rPr>
          <w:rFonts w:hAnsi="Times New Roman" w:ascii="Times New Roman"/>
          <w:iCs/>
          <w:color w:val="000000"/>
          <w:sz w:val="24"/>
          <w:lang w:eastAsia="hr-HR"/>
        </w:rPr>
        <w:t xml:space="preserve">Vjerovniku </w:t>
      </w:r>
      <w:r w:rsidRPr="008405ED">
        <w:rPr>
          <w:rFonts w:hAnsi="Times New Roman" w:ascii="Times New Roman"/>
          <w:b/>
          <w:bCs/>
          <w:iCs/>
          <w:color w:val="000000"/>
          <w:sz w:val="24"/>
          <w:lang w:eastAsia="hr-HR"/>
        </w:rPr>
        <w:t>Hrvatske autoceste d.o.o.</w:t>
      </w:r>
      <w:r w:rsidRPr="008405ED">
        <w:rPr>
          <w:rFonts w:hAnsi="Times New Roman" w:ascii="Times New Roman"/>
          <w:iCs/>
          <w:color w:val="000000"/>
          <w:sz w:val="24"/>
          <w:lang w:eastAsia="hr-HR"/>
        </w:rPr>
        <w:t xml:space="preserve">, OIB: 57500462912, otpisuje se 60% ukupno utvrđene tražbine, dok će se 40% ukupno utvrđene tražbine u iznosu od 235,55 kn namiriti kako slijedi: </w:t>
      </w:r>
    </w:p>
    <w:p w:rsidRDefault="008405ED" w:rsidP="008405ED" w:rsidR="008405ED" w:rsidRPr="008405ED">
      <w:pPr>
        <w:autoSpaceDE w:val="false"/>
        <w:autoSpaceDN w:val="false"/>
        <w:adjustRightInd w:val="false"/>
        <w:spacing w:after="67"/>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8405ED" w:rsidP="008405ED" w:rsidR="008405ED" w:rsidRPr="008405ED">
      <w:pPr>
        <w:autoSpaceDE w:val="false"/>
        <w:autoSpaceDN w:val="false"/>
        <w:adjustRightInd w:val="false"/>
        <w:spacing w:after="67"/>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Nakon isteka razdoblja počeka teče razdoblje otplate pri čemu se tražbina namiruje u 120 (stodvadeset)jednakih, uzastopnih anuiteta u iznosu od 1,96 kn , uvećanih za kamatnu stopu 4,5% godišnje. </w:t>
      </w:r>
    </w:p>
    <w:p w:rsidRDefault="008405ED" w:rsidP="008405ED" w:rsidR="008405ED" w:rsidRPr="008405ED">
      <w:pPr>
        <w:autoSpaceDE w:val="false"/>
        <w:autoSpaceDN w:val="false"/>
        <w:adjustRightInd w:val="false"/>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Prvi anuitet u iznosu od 1,96 kn, uvećan za kamatnu stopu 4,5 % godišnje na naplatu</w:t>
      </w:r>
      <w:r w:rsidR="00113A38">
        <w:rPr>
          <w:rFonts w:hAnsi="Times New Roman" w:ascii="Times New Roman"/>
          <w:iCs/>
          <w:color w:val="000000"/>
          <w:sz w:val="24"/>
          <w:lang w:eastAsia="hr-HR"/>
        </w:rPr>
        <w:t xml:space="preserve"> dospijeva prvog dana u mjesecu</w:t>
      </w:r>
      <w:r w:rsidRPr="008405ED">
        <w:rPr>
          <w:rFonts w:hAnsi="Times New Roman" w:ascii="Times New Roman"/>
          <w:iCs/>
          <w:color w:val="000000"/>
          <w:sz w:val="24"/>
          <w:lang w:eastAsia="hr-HR"/>
        </w:rPr>
        <w:t xml:space="preserve">, a nakon isteka vremena počeka. </w:t>
      </w:r>
    </w:p>
    <w:p w:rsidRDefault="008405ED" w:rsidP="008405ED" w:rsidR="008405ED" w:rsidRPr="008405ED">
      <w:pPr>
        <w:autoSpaceDE w:val="false"/>
        <w:autoSpaceDN w:val="false"/>
        <w:adjustRightInd w:val="false"/>
        <w:rPr>
          <w:rFonts w:hAnsi="Times New Roman" w:ascii="Times New Roman"/>
          <w:color w:val="000000"/>
          <w:sz w:val="24"/>
          <w:lang w:eastAsia="hr-HR"/>
        </w:rPr>
      </w:pPr>
    </w:p>
    <w:p w:rsidRDefault="008405ED" w:rsidP="008405ED" w:rsidR="008405ED" w:rsidRPr="008405ED">
      <w:pPr>
        <w:autoSpaceDE w:val="false"/>
        <w:autoSpaceDN w:val="false"/>
        <w:adjustRightInd w:val="false"/>
        <w:rPr>
          <w:rFonts w:hAnsi="Times New Roman" w:ascii="Times New Roman"/>
          <w:color w:val="000000"/>
          <w:sz w:val="24"/>
          <w:lang w:eastAsia="hr-HR"/>
        </w:rPr>
      </w:pPr>
      <w:r w:rsidRPr="008405ED">
        <w:rPr>
          <w:rFonts w:hAnsi="Times New Roman" w:ascii="Times New Roman"/>
          <w:iCs/>
          <w:color w:val="000000"/>
          <w:sz w:val="24"/>
          <w:lang w:eastAsia="hr-HR"/>
        </w:rPr>
        <w:lastRenderedPageBreak/>
        <w:t xml:space="preserve">Vjerovniku </w:t>
      </w:r>
      <w:r w:rsidRPr="008405ED">
        <w:rPr>
          <w:rFonts w:hAnsi="Times New Roman" w:ascii="Times New Roman"/>
          <w:b/>
          <w:bCs/>
          <w:iCs/>
          <w:color w:val="000000"/>
          <w:sz w:val="24"/>
          <w:lang w:eastAsia="hr-HR"/>
        </w:rPr>
        <w:t>Hrvatske ceste d.o.o.</w:t>
      </w:r>
      <w:r w:rsidRPr="008405ED">
        <w:rPr>
          <w:rFonts w:hAnsi="Times New Roman" w:ascii="Times New Roman"/>
          <w:iCs/>
          <w:color w:val="000000"/>
          <w:sz w:val="24"/>
          <w:lang w:eastAsia="hr-HR"/>
        </w:rPr>
        <w:t xml:space="preserve">, OIB: 55545787885, otpisuje se 60% ukupno utvrđene tražbine, dok će se 40% ukupno utvrđene tražbine u iznosu od 7.019,62 kn namiriti kako slijedi: </w:t>
      </w:r>
    </w:p>
    <w:p w:rsidRDefault="008405ED" w:rsidP="008405ED" w:rsidR="008405ED" w:rsidRPr="008405ED">
      <w:pPr>
        <w:autoSpaceDE w:val="false"/>
        <w:autoSpaceDN w:val="false"/>
        <w:adjustRightInd w:val="false"/>
        <w:spacing w:after="65"/>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8405ED" w:rsidP="008405ED" w:rsidR="008405ED" w:rsidRPr="008405ED">
      <w:pPr>
        <w:autoSpaceDE w:val="false"/>
        <w:autoSpaceDN w:val="false"/>
        <w:adjustRightInd w:val="false"/>
        <w:spacing w:after="65"/>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Nakon isteka razdoblja počeka teče razdoblje otplate pri čemu se tražbina namiruje u 120 (stodvadeset)jednakih, uzastopnih anuiteta u iznosu od 58,50 kn , uvećanih za kamatnu stopu 4,5% godišnje. </w:t>
      </w:r>
    </w:p>
    <w:p w:rsidRDefault="008405ED" w:rsidP="008405ED" w:rsidR="008405ED" w:rsidRPr="008405ED">
      <w:pPr>
        <w:autoSpaceDE w:val="false"/>
        <w:autoSpaceDN w:val="false"/>
        <w:adjustRightInd w:val="false"/>
        <w:rPr>
          <w:rFonts w:hAnsi="Times New Roman" w:ascii="Times New Roman"/>
          <w:color w:val="000000"/>
          <w:sz w:val="24"/>
          <w:lang w:eastAsia="hr-HR"/>
        </w:rPr>
      </w:pPr>
      <w:r w:rsidRPr="00113A38">
        <w:rPr>
          <w:rFonts w:hAnsi="Times New Roman" w:ascii="Times New Roman"/>
          <w:iCs/>
          <w:color w:val="000000"/>
          <w:sz w:val="24"/>
          <w:lang w:eastAsia="hr-HR"/>
        </w:rPr>
        <w:t xml:space="preserve">- </w:t>
      </w:r>
      <w:r w:rsidRPr="008405ED">
        <w:rPr>
          <w:rFonts w:hAnsi="Times New Roman" w:ascii="Times New Roman"/>
          <w:iCs/>
          <w:color w:val="000000"/>
          <w:sz w:val="24"/>
          <w:lang w:eastAsia="hr-HR"/>
        </w:rPr>
        <w:t>Prvi anuitet u iznosu od 58,50 kn, uvećan za kamatnu stopu 4,5 % godišnje na naplatu</w:t>
      </w:r>
      <w:r w:rsidR="00113A38">
        <w:rPr>
          <w:rFonts w:hAnsi="Times New Roman" w:ascii="Times New Roman"/>
          <w:iCs/>
          <w:color w:val="000000"/>
          <w:sz w:val="24"/>
          <w:lang w:eastAsia="hr-HR"/>
        </w:rPr>
        <w:t xml:space="preserve"> dospijeva prvog dana u mjesecu</w:t>
      </w:r>
      <w:r w:rsidRPr="008405ED">
        <w:rPr>
          <w:rFonts w:hAnsi="Times New Roman" w:ascii="Times New Roman"/>
          <w:iCs/>
          <w:color w:val="000000"/>
          <w:sz w:val="24"/>
          <w:lang w:eastAsia="hr-HR"/>
        </w:rPr>
        <w:t xml:space="preserve">, a nakon isteka vremena počeka. </w:t>
      </w:r>
    </w:p>
    <w:p w:rsidRDefault="00D66594" w:rsidP="00D66594" w:rsidR="00D66594" w:rsidRPr="00113A38">
      <w:pPr>
        <w:jc w:val="left"/>
        <w:rPr>
          <w:rFonts w:hAnsi="Times New Roman" w:ascii="Times New Roman"/>
          <w:sz w:val="24"/>
        </w:rPr>
      </w:pPr>
    </w:p>
    <w:p w:rsidRDefault="008405ED" w:rsidP="008405ED" w:rsidR="008405ED" w:rsidRPr="008405ED">
      <w:pPr>
        <w:autoSpaceDE w:val="false"/>
        <w:autoSpaceDN w:val="false"/>
        <w:adjustRightInd w:val="false"/>
        <w:rPr>
          <w:rFonts w:hAnsi="Times New Roman" w:ascii="Times New Roman"/>
          <w:color w:val="000000"/>
          <w:sz w:val="24"/>
          <w:lang w:eastAsia="hr-HR"/>
        </w:rPr>
      </w:pPr>
      <w:r w:rsidRPr="008405ED">
        <w:rPr>
          <w:rFonts w:hAnsi="Times New Roman" w:ascii="Times New Roman"/>
          <w:iCs/>
          <w:color w:val="000000"/>
          <w:sz w:val="24"/>
          <w:lang w:eastAsia="hr-HR"/>
        </w:rPr>
        <w:t xml:space="preserve">Vjerovniku </w:t>
      </w:r>
      <w:r w:rsidRPr="008405ED">
        <w:rPr>
          <w:rFonts w:hAnsi="Times New Roman" w:ascii="Times New Roman"/>
          <w:b/>
          <w:bCs/>
          <w:iCs/>
          <w:color w:val="000000"/>
          <w:sz w:val="24"/>
          <w:lang w:eastAsia="hr-HR"/>
        </w:rPr>
        <w:t>KOMUNALAC - DVOR d.o.o.</w:t>
      </w:r>
      <w:r w:rsidRPr="008405ED">
        <w:rPr>
          <w:rFonts w:hAnsi="Times New Roman" w:ascii="Times New Roman"/>
          <w:iCs/>
          <w:color w:val="000000"/>
          <w:sz w:val="24"/>
          <w:lang w:eastAsia="hr-HR"/>
        </w:rPr>
        <w:t xml:space="preserve">, OIB: 57833405225, otpisuje se 60% ukupno utvrđene tražbine, dok će se 40% ukupno utvrđene tražbine u iznosu od 2.500,00 kn namiriti kako slijedi: </w:t>
      </w:r>
    </w:p>
    <w:p w:rsidRDefault="008405ED" w:rsidP="008405ED" w:rsidR="008405ED" w:rsidRPr="008405ED">
      <w:pPr>
        <w:autoSpaceDE w:val="false"/>
        <w:autoSpaceDN w:val="false"/>
        <w:adjustRightInd w:val="false"/>
        <w:spacing w:after="65"/>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8405ED" w:rsidP="008405ED" w:rsidR="008405ED" w:rsidRPr="008405ED">
      <w:pPr>
        <w:autoSpaceDE w:val="false"/>
        <w:autoSpaceDN w:val="false"/>
        <w:adjustRightInd w:val="false"/>
        <w:spacing w:after="65"/>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Nakon isteka razdoblja počeka teče razdoblje otplate pri čemu se tražbina namiruje u 120 (stodvadeset)jednakih, uzastopnih anuiteta u iznosu od 20,83 kn , uvećanih za kamatnu stopu 4,5% godišnje. </w:t>
      </w:r>
    </w:p>
    <w:p w:rsidRDefault="008405ED" w:rsidP="008405ED" w:rsidR="008405ED" w:rsidRPr="008405ED">
      <w:pPr>
        <w:autoSpaceDE w:val="false"/>
        <w:autoSpaceDN w:val="false"/>
        <w:adjustRightInd w:val="false"/>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Prvi anuitet u iznosu od 20,83 kn, uvećan za kamatnu stopu 4,5 % godišnje na naplatu</w:t>
      </w:r>
      <w:r w:rsidR="00113A38">
        <w:rPr>
          <w:rFonts w:hAnsi="Times New Roman" w:ascii="Times New Roman"/>
          <w:iCs/>
          <w:color w:val="000000"/>
          <w:sz w:val="24"/>
          <w:lang w:eastAsia="hr-HR"/>
        </w:rPr>
        <w:t xml:space="preserve"> dospijeva prvog dana u mjesecu</w:t>
      </w:r>
      <w:r w:rsidRPr="008405ED">
        <w:rPr>
          <w:rFonts w:hAnsi="Times New Roman" w:ascii="Times New Roman"/>
          <w:iCs/>
          <w:color w:val="000000"/>
          <w:sz w:val="24"/>
          <w:lang w:eastAsia="hr-HR"/>
        </w:rPr>
        <w:t xml:space="preserve">, a nakon isteka vremena počeka. </w:t>
      </w:r>
    </w:p>
    <w:p w:rsidRDefault="008405ED" w:rsidP="008405ED" w:rsidR="008405ED" w:rsidRPr="008405ED">
      <w:pPr>
        <w:autoSpaceDE w:val="false"/>
        <w:autoSpaceDN w:val="false"/>
        <w:adjustRightInd w:val="false"/>
        <w:jc w:val="left"/>
        <w:rPr>
          <w:rFonts w:hAnsi="Times New Roman" w:ascii="Times New Roman"/>
          <w:color w:val="000000"/>
          <w:sz w:val="24"/>
          <w:lang w:eastAsia="hr-HR"/>
        </w:rPr>
      </w:pPr>
    </w:p>
    <w:p w:rsidRDefault="008405ED" w:rsidP="008405ED" w:rsidR="008405ED" w:rsidRPr="008405ED">
      <w:pPr>
        <w:autoSpaceDE w:val="false"/>
        <w:autoSpaceDN w:val="false"/>
        <w:adjustRightInd w:val="false"/>
        <w:jc w:val="left"/>
        <w:rPr>
          <w:rFonts w:hAnsi="Times New Roman" w:ascii="Times New Roman"/>
          <w:color w:val="000000"/>
          <w:sz w:val="24"/>
          <w:lang w:eastAsia="hr-HR"/>
        </w:rPr>
      </w:pPr>
      <w:r w:rsidRPr="008405ED">
        <w:rPr>
          <w:rFonts w:hAnsi="Times New Roman" w:ascii="Times New Roman"/>
          <w:iCs/>
          <w:color w:val="000000"/>
          <w:sz w:val="24"/>
          <w:lang w:eastAsia="hr-HR"/>
        </w:rPr>
        <w:t xml:space="preserve">Vjerovniku </w:t>
      </w:r>
      <w:r w:rsidRPr="008405ED">
        <w:rPr>
          <w:rFonts w:hAnsi="Times New Roman" w:ascii="Times New Roman"/>
          <w:b/>
          <w:bCs/>
          <w:iCs/>
          <w:color w:val="000000"/>
          <w:sz w:val="24"/>
          <w:lang w:eastAsia="hr-HR"/>
        </w:rPr>
        <w:t>MINISTARSTVO FINANCIJA - POREZNA UPRAVA</w:t>
      </w:r>
      <w:r w:rsidRPr="008405ED">
        <w:rPr>
          <w:rFonts w:hAnsi="Times New Roman" w:ascii="Times New Roman"/>
          <w:iCs/>
          <w:color w:val="000000"/>
          <w:sz w:val="24"/>
          <w:lang w:eastAsia="hr-HR"/>
        </w:rPr>
        <w:t xml:space="preserve">, OIB: 18683136487, otpisuje se 60% ukupno utvrđene tražbine, dok će se 40% ukupno utvrđene tražbine u iznosu od 1.499,52 kn namiriti kako slijedi: </w:t>
      </w:r>
    </w:p>
    <w:p w:rsidRDefault="008405ED" w:rsidP="008405ED" w:rsidR="008405ED" w:rsidRPr="008405ED">
      <w:pPr>
        <w:autoSpaceDE w:val="false"/>
        <w:autoSpaceDN w:val="false"/>
        <w:adjustRightInd w:val="false"/>
        <w:spacing w:after="67"/>
        <w:jc w:val="left"/>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8405ED" w:rsidP="008405ED" w:rsidR="008405ED" w:rsidRPr="008405ED">
      <w:pPr>
        <w:autoSpaceDE w:val="false"/>
        <w:autoSpaceDN w:val="false"/>
        <w:adjustRightInd w:val="false"/>
        <w:spacing w:after="67"/>
        <w:jc w:val="left"/>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Nakon isteka razdoblja počeka teče razdoblje otplate pri čemu se tražbina namiruje u 120 (stodvadeset)jednakih, uzastopnih anuiteta u iznosu od 12,50 kn , uvećanih za kamatnu stopu 4,5% godišnje. </w:t>
      </w:r>
    </w:p>
    <w:p w:rsidRDefault="008405ED" w:rsidP="008405ED" w:rsidR="00111CC5">
      <w:pPr>
        <w:autoSpaceDE w:val="false"/>
        <w:autoSpaceDN w:val="false"/>
        <w:adjustRightInd w:val="false"/>
        <w:jc w:val="left"/>
        <w:rPr>
          <w:rFonts w:hAnsi="Times New Roman" w:ascii="Times New Roman"/>
          <w:iCs/>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Prvi anuitet u iznosu od 12,50 kn, uvećan za kamatnu stopu 4,5 % godišnje na naplatu dospijeva prvog dana u mjesecu</w:t>
      </w:r>
    </w:p>
    <w:p w:rsidRDefault="008405ED" w:rsidP="008405ED" w:rsidR="008405ED" w:rsidRPr="00113A38">
      <w:pPr>
        <w:autoSpaceDE w:val="false"/>
        <w:autoSpaceDN w:val="false"/>
        <w:adjustRightInd w:val="false"/>
        <w:jc w:val="left"/>
        <w:rPr>
          <w:rFonts w:hAnsi="Times New Roman" w:ascii="Times New Roman"/>
          <w:iCs/>
          <w:color w:val="000000"/>
          <w:sz w:val="24"/>
          <w:lang w:eastAsia="hr-HR"/>
        </w:rPr>
      </w:pPr>
      <w:r w:rsidRPr="008405ED">
        <w:rPr>
          <w:rFonts w:hAnsi="Times New Roman" w:ascii="Times New Roman"/>
          <w:iCs/>
          <w:color w:val="000000"/>
          <w:sz w:val="24"/>
          <w:lang w:eastAsia="hr-HR"/>
        </w:rPr>
        <w:t xml:space="preserve">, a nakon isteka vremena počeka. </w:t>
      </w:r>
    </w:p>
    <w:p w:rsidRDefault="008405ED" w:rsidP="008405ED" w:rsidR="008405ED" w:rsidRPr="00113A38">
      <w:pPr>
        <w:autoSpaceDE w:val="false"/>
        <w:autoSpaceDN w:val="false"/>
        <w:adjustRightInd w:val="false"/>
        <w:jc w:val="left"/>
        <w:rPr>
          <w:rFonts w:hAnsi="Times New Roman" w:ascii="Times New Roman"/>
          <w:iCs/>
          <w:color w:val="000000"/>
          <w:sz w:val="24"/>
          <w:lang w:eastAsia="hr-HR"/>
        </w:rPr>
      </w:pPr>
    </w:p>
    <w:p w:rsidRDefault="008405ED" w:rsidP="008405ED" w:rsidR="008405ED" w:rsidRPr="008405ED">
      <w:pPr>
        <w:autoSpaceDE w:val="false"/>
        <w:autoSpaceDN w:val="false"/>
        <w:adjustRightInd w:val="false"/>
        <w:rPr>
          <w:rFonts w:hAnsi="Times New Roman" w:ascii="Times New Roman"/>
          <w:color w:val="000000"/>
          <w:sz w:val="24"/>
          <w:lang w:eastAsia="hr-HR"/>
        </w:rPr>
      </w:pPr>
      <w:r w:rsidRPr="008405ED">
        <w:rPr>
          <w:rFonts w:hAnsi="Times New Roman" w:ascii="Times New Roman"/>
          <w:iCs/>
          <w:color w:val="000000"/>
          <w:sz w:val="24"/>
          <w:lang w:eastAsia="hr-HR"/>
        </w:rPr>
        <w:t xml:space="preserve">Vjerovniku </w:t>
      </w:r>
      <w:r w:rsidRPr="008405ED">
        <w:rPr>
          <w:rFonts w:hAnsi="Times New Roman" w:ascii="Times New Roman"/>
          <w:b/>
          <w:bCs/>
          <w:color w:val="000000"/>
          <w:sz w:val="24"/>
          <w:lang w:eastAsia="hr-HR"/>
        </w:rPr>
        <w:t>ZAGREBAČKI HOLDING d.o.o.</w:t>
      </w:r>
      <w:r w:rsidRPr="008405ED">
        <w:rPr>
          <w:rFonts w:hAnsi="Times New Roman" w:ascii="Times New Roman"/>
          <w:iCs/>
          <w:color w:val="000000"/>
          <w:sz w:val="24"/>
          <w:lang w:eastAsia="hr-HR"/>
        </w:rPr>
        <w:t xml:space="preserve">, OIB: 85584865987, otpisuje se 60% ukupno utvrđene tražbine, dok će se 40% ukupno utvrđene tražbine u iznosu od 212,84 kn namiriti kako slijedi: </w:t>
      </w:r>
    </w:p>
    <w:p w:rsidRDefault="008405ED" w:rsidP="008405ED" w:rsidR="008405ED" w:rsidRPr="008405ED">
      <w:pPr>
        <w:autoSpaceDE w:val="false"/>
        <w:autoSpaceDN w:val="false"/>
        <w:adjustRightInd w:val="false"/>
        <w:spacing w:after="65"/>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8405ED" w:rsidP="008405ED" w:rsidR="008405ED" w:rsidRPr="008405ED">
      <w:pPr>
        <w:autoSpaceDE w:val="false"/>
        <w:autoSpaceDN w:val="false"/>
        <w:adjustRightInd w:val="false"/>
        <w:spacing w:after="65"/>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Nakon isteka razdoblja počeka teče razdoblje otplate pri čemu se tražbina namiruje u 120 (stodvadeset)jednakih, uzastopnih anuiteta u iznosu od 1,77 kn , uvećanih za kamatnu stopu 4,5% godišnje. </w:t>
      </w:r>
    </w:p>
    <w:p w:rsidRDefault="008405ED" w:rsidP="008405ED" w:rsidR="008405ED" w:rsidRPr="008405ED">
      <w:pPr>
        <w:autoSpaceDE w:val="false"/>
        <w:autoSpaceDN w:val="false"/>
        <w:adjustRightInd w:val="false"/>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Prvi anuitet u iznosu od 1,77 kn, uvećan za kamatnu stopu 4,5 % godišnje na naplatu dospijeva prvog dana u mjesecu , a nakon isteka vremena počeka. </w:t>
      </w:r>
    </w:p>
    <w:p w:rsidRDefault="008405ED" w:rsidP="008405ED" w:rsidR="008405ED" w:rsidRPr="00113A38">
      <w:pPr>
        <w:autoSpaceDE w:val="false"/>
        <w:autoSpaceDN w:val="false"/>
        <w:adjustRightInd w:val="false"/>
        <w:rPr>
          <w:rFonts w:hAnsi="Times New Roman" w:ascii="Times New Roman"/>
          <w:color w:val="000000"/>
          <w:sz w:val="24"/>
          <w:lang w:eastAsia="hr-HR"/>
        </w:rPr>
      </w:pPr>
    </w:p>
    <w:p w:rsidRDefault="008405ED" w:rsidP="008405ED" w:rsidR="008405ED" w:rsidRPr="008405ED">
      <w:pPr>
        <w:autoSpaceDE w:val="false"/>
        <w:autoSpaceDN w:val="false"/>
        <w:adjustRightInd w:val="false"/>
        <w:jc w:val="left"/>
        <w:rPr>
          <w:rFonts w:hAnsi="Times New Roman" w:ascii="Times New Roman"/>
          <w:color w:val="000000"/>
          <w:sz w:val="24"/>
          <w:lang w:eastAsia="hr-HR"/>
        </w:rPr>
      </w:pPr>
      <w:r w:rsidRPr="008405ED">
        <w:rPr>
          <w:rFonts w:hAnsi="Times New Roman" w:ascii="Times New Roman"/>
          <w:color w:val="000000"/>
          <w:sz w:val="24"/>
          <w:lang w:eastAsia="hr-HR"/>
        </w:rPr>
        <w:t xml:space="preserve">Vjerovniku </w:t>
      </w:r>
      <w:r w:rsidRPr="008405ED">
        <w:rPr>
          <w:rFonts w:hAnsi="Times New Roman" w:ascii="Times New Roman"/>
          <w:b/>
          <w:bCs/>
          <w:color w:val="000000"/>
          <w:sz w:val="24"/>
          <w:lang w:eastAsia="hr-HR"/>
        </w:rPr>
        <w:t>AGIT d.o.o.</w:t>
      </w:r>
      <w:r w:rsidRPr="008405ED">
        <w:rPr>
          <w:rFonts w:hAnsi="Times New Roman" w:ascii="Times New Roman"/>
          <w:color w:val="000000"/>
          <w:sz w:val="24"/>
          <w:lang w:eastAsia="hr-HR"/>
        </w:rPr>
        <w:t xml:space="preserve">, OIB: 42650506038, </w:t>
      </w:r>
      <w:r w:rsidRPr="008405ED">
        <w:rPr>
          <w:rFonts w:hAnsi="Times New Roman" w:ascii="Times New Roman"/>
          <w:iCs/>
          <w:color w:val="000000"/>
          <w:sz w:val="24"/>
          <w:lang w:eastAsia="hr-HR"/>
        </w:rPr>
        <w:t xml:space="preserve">otpisuje se 60% ukupno utvrđene tražbine, dok će se 40% ukupno utvrđene tražbine u iznosu od 1.783.169,62 kn namiriti kako slijedi: </w:t>
      </w:r>
    </w:p>
    <w:p w:rsidRDefault="008405ED" w:rsidP="008405ED" w:rsidR="008405ED" w:rsidRPr="008405ED">
      <w:pPr>
        <w:autoSpaceDE w:val="false"/>
        <w:autoSpaceDN w:val="false"/>
        <w:adjustRightInd w:val="false"/>
        <w:spacing w:after="65"/>
        <w:jc w:val="left"/>
        <w:rPr>
          <w:rFonts w:hAnsi="Times New Roman" w:ascii="Times New Roman"/>
          <w:color w:val="000000"/>
          <w:sz w:val="24"/>
          <w:lang w:eastAsia="hr-HR"/>
        </w:rPr>
      </w:pPr>
      <w:r w:rsidRPr="008405ED">
        <w:rPr>
          <w:rFonts w:hAnsi="Times New Roman" w:ascii="Times New Roman"/>
          <w:color w:val="000000"/>
          <w:sz w:val="24"/>
          <w:lang w:eastAsia="hr-HR"/>
        </w:rPr>
        <w:lastRenderedPageBreak/>
        <w:t xml:space="preserve">- </w:t>
      </w:r>
      <w:r w:rsidRPr="008405ED">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8405ED" w:rsidP="008405ED" w:rsidR="008405ED" w:rsidRPr="008405ED">
      <w:pPr>
        <w:autoSpaceDE w:val="false"/>
        <w:autoSpaceDN w:val="false"/>
        <w:adjustRightInd w:val="false"/>
        <w:spacing w:after="65"/>
        <w:jc w:val="left"/>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Nakon isteka razdoblja počeka teče razdoblje otplate pri čemu se tražbina namiruje u 120 (stodvadeset)jednakih, uzastopnih anuiteta u iznosu od 14.859,75 kn , uvećanih za kamatnu stopu 4,5% godišnje. </w:t>
      </w:r>
    </w:p>
    <w:p w:rsidRDefault="008405ED" w:rsidP="008405ED" w:rsidR="008405ED" w:rsidRPr="00113A38">
      <w:pPr>
        <w:autoSpaceDE w:val="false"/>
        <w:autoSpaceDN w:val="false"/>
        <w:adjustRightInd w:val="false"/>
        <w:jc w:val="left"/>
        <w:rPr>
          <w:rFonts w:hAnsi="Times New Roman" w:ascii="Times New Roman"/>
          <w:iCs/>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Prvi anuitet u iznosu od 14.859,75 kn, uvećan za kamatnu stopu 4,5 % godišnje na naplatu dospijeva prvog dana u mjesecu , a nakon isteka vremena počeka. </w:t>
      </w:r>
    </w:p>
    <w:p w:rsidRDefault="008405ED" w:rsidP="008405ED" w:rsidR="008405ED" w:rsidRPr="00113A38">
      <w:pPr>
        <w:autoSpaceDE w:val="false"/>
        <w:autoSpaceDN w:val="false"/>
        <w:adjustRightInd w:val="false"/>
        <w:jc w:val="left"/>
        <w:rPr>
          <w:rFonts w:hAnsi="Times New Roman" w:ascii="Times New Roman"/>
          <w:iCs/>
          <w:color w:val="000000"/>
          <w:sz w:val="24"/>
          <w:lang w:eastAsia="hr-HR"/>
        </w:rPr>
      </w:pPr>
    </w:p>
    <w:p w:rsidRDefault="008405ED" w:rsidP="008405ED" w:rsidR="008405ED" w:rsidRPr="008405ED">
      <w:pPr>
        <w:autoSpaceDE w:val="false"/>
        <w:autoSpaceDN w:val="false"/>
        <w:adjustRightInd w:val="false"/>
        <w:jc w:val="left"/>
        <w:rPr>
          <w:rFonts w:hAnsi="Times New Roman" w:ascii="Times New Roman"/>
          <w:color w:val="000000"/>
          <w:sz w:val="24"/>
          <w:lang w:eastAsia="hr-HR"/>
        </w:rPr>
      </w:pPr>
      <w:r w:rsidRPr="008405ED">
        <w:rPr>
          <w:rFonts w:hAnsi="Times New Roman" w:ascii="Times New Roman"/>
          <w:iCs/>
          <w:color w:val="000000"/>
          <w:sz w:val="24"/>
          <w:lang w:eastAsia="hr-HR"/>
        </w:rPr>
        <w:t xml:space="preserve">Vjerovniku </w:t>
      </w:r>
      <w:r w:rsidRPr="008405ED">
        <w:rPr>
          <w:rFonts w:hAnsi="Times New Roman" w:ascii="Times New Roman"/>
          <w:b/>
          <w:bCs/>
          <w:iCs/>
          <w:color w:val="000000"/>
          <w:sz w:val="24"/>
          <w:lang w:eastAsia="hr-HR"/>
        </w:rPr>
        <w:t>Addiko Bank d.d.</w:t>
      </w:r>
      <w:r w:rsidRPr="008405ED">
        <w:rPr>
          <w:rFonts w:hAnsi="Times New Roman" w:ascii="Times New Roman"/>
          <w:iCs/>
          <w:color w:val="000000"/>
          <w:sz w:val="24"/>
          <w:lang w:eastAsia="hr-HR"/>
        </w:rPr>
        <w:t xml:space="preserve">, OIB: 14036333877, otpisuje se 60% ukupno utvrđene tražbine, dok će se 40% ukupno utvrđene tražbine u iznosu od 4.508,31 kn će se namiriti kako slijedi: </w:t>
      </w:r>
    </w:p>
    <w:p w:rsidRDefault="008405ED" w:rsidP="008405ED" w:rsidR="008405ED" w:rsidRPr="008405ED">
      <w:pPr>
        <w:autoSpaceDE w:val="false"/>
        <w:autoSpaceDN w:val="false"/>
        <w:adjustRightInd w:val="false"/>
        <w:spacing w:after="65"/>
        <w:jc w:val="left"/>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8405ED" w:rsidP="008405ED" w:rsidR="008405ED" w:rsidRPr="008405ED">
      <w:pPr>
        <w:autoSpaceDE w:val="false"/>
        <w:autoSpaceDN w:val="false"/>
        <w:adjustRightInd w:val="false"/>
        <w:spacing w:after="65"/>
        <w:jc w:val="left"/>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Nakon isteka razdoblja počeka teče razdoblje otplate pri čemu se tražbina namiruje u 120 (stodvadeset)jednakih, uzastopnih anuiteta u iznosu od 37,57 kn , uvećanih za kamatnu stopu 4,5% godišnje. </w:t>
      </w:r>
    </w:p>
    <w:p w:rsidRDefault="008405ED" w:rsidP="008405ED" w:rsidR="008405ED" w:rsidRPr="008405ED">
      <w:pPr>
        <w:autoSpaceDE w:val="false"/>
        <w:autoSpaceDN w:val="false"/>
        <w:adjustRightInd w:val="false"/>
        <w:jc w:val="left"/>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Prvi anuitet u iznosu od 37,57 kn, uvećan za kamatnu stopu 4,5 % godišnje na naplatu dospijeva prvog dana u mjesecu , a nakon isteka vremena počeka. </w:t>
      </w:r>
    </w:p>
    <w:p w:rsidRDefault="008405ED" w:rsidP="008405ED" w:rsidR="008405ED" w:rsidRPr="00113A38">
      <w:pPr>
        <w:autoSpaceDE w:val="false"/>
        <w:autoSpaceDN w:val="false"/>
        <w:adjustRightInd w:val="false"/>
        <w:jc w:val="left"/>
        <w:rPr>
          <w:rFonts w:hAnsi="Times New Roman" w:ascii="Times New Roman"/>
          <w:color w:val="000000"/>
          <w:sz w:val="24"/>
          <w:lang w:eastAsia="hr-HR"/>
        </w:rPr>
      </w:pPr>
    </w:p>
    <w:p w:rsidRDefault="008405ED" w:rsidP="008405ED" w:rsidR="008405ED" w:rsidRPr="008405ED">
      <w:pPr>
        <w:autoSpaceDE w:val="false"/>
        <w:autoSpaceDN w:val="false"/>
        <w:adjustRightInd w:val="false"/>
        <w:jc w:val="left"/>
        <w:rPr>
          <w:rFonts w:hAnsi="Times New Roman" w:ascii="Times New Roman"/>
          <w:color w:val="000000"/>
          <w:sz w:val="24"/>
          <w:lang w:eastAsia="hr-HR"/>
        </w:rPr>
      </w:pPr>
      <w:r w:rsidRPr="008405ED">
        <w:rPr>
          <w:rFonts w:hAnsi="Times New Roman" w:ascii="Times New Roman"/>
          <w:iCs/>
          <w:color w:val="000000"/>
          <w:sz w:val="24"/>
          <w:lang w:eastAsia="hr-HR"/>
        </w:rPr>
        <w:t xml:space="preserve">Vjerovniku </w:t>
      </w:r>
      <w:r w:rsidRPr="008405ED">
        <w:rPr>
          <w:rFonts w:hAnsi="Times New Roman" w:ascii="Times New Roman"/>
          <w:b/>
          <w:bCs/>
          <w:iCs/>
          <w:color w:val="000000"/>
          <w:sz w:val="24"/>
          <w:lang w:eastAsia="hr-HR"/>
        </w:rPr>
        <w:t>CROATIA osiguranje d.d.</w:t>
      </w:r>
      <w:r w:rsidRPr="008405ED">
        <w:rPr>
          <w:rFonts w:hAnsi="Times New Roman" w:ascii="Times New Roman"/>
          <w:iCs/>
          <w:color w:val="000000"/>
          <w:sz w:val="24"/>
          <w:lang w:eastAsia="hr-HR"/>
        </w:rPr>
        <w:t xml:space="preserve">, OIB: 26187994862, otpisuje se 60% ukupno utvrđene tražbine, dok će se 40% ukupno utvrđene tražbine u iznosu od 15.111,10 kn će se namiriti kako slijedi: </w:t>
      </w:r>
    </w:p>
    <w:p w:rsidRDefault="008405ED" w:rsidP="008405ED" w:rsidR="008405ED" w:rsidRPr="008405ED">
      <w:pPr>
        <w:autoSpaceDE w:val="false"/>
        <w:autoSpaceDN w:val="false"/>
        <w:adjustRightInd w:val="false"/>
        <w:spacing w:after="67"/>
        <w:jc w:val="left"/>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8405ED" w:rsidP="008405ED" w:rsidR="008405ED" w:rsidRPr="008405ED">
      <w:pPr>
        <w:autoSpaceDE w:val="false"/>
        <w:autoSpaceDN w:val="false"/>
        <w:adjustRightInd w:val="false"/>
        <w:spacing w:after="67"/>
        <w:jc w:val="left"/>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Nakon isteka razdoblja počeka teče razdoblje otplate pri čemu se tražbina namiruje u 120 (stodvadeset)jednakih, uzastopnih anuiteta u iznosu od 125,93 kn , uvećanih za kamatnu stopu 4,5% godišnje. </w:t>
      </w:r>
    </w:p>
    <w:p w:rsidRDefault="008405ED" w:rsidP="008405ED" w:rsidR="008405ED" w:rsidRPr="008405ED">
      <w:pPr>
        <w:autoSpaceDE w:val="false"/>
        <w:autoSpaceDN w:val="false"/>
        <w:adjustRightInd w:val="false"/>
        <w:jc w:val="left"/>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Prvi anuitet u iznosu od 125,93 kn, uvećan za kamatnu stopu 4,5 % godišnje na naplatu dospijeva prvog dana u mjesecu , a nakon isteka vremena počeka. </w:t>
      </w:r>
    </w:p>
    <w:p w:rsidRDefault="008405ED" w:rsidP="008405ED" w:rsidR="008405ED" w:rsidRPr="008405ED">
      <w:pPr>
        <w:autoSpaceDE w:val="false"/>
        <w:autoSpaceDN w:val="false"/>
        <w:adjustRightInd w:val="false"/>
        <w:jc w:val="left"/>
        <w:rPr>
          <w:rFonts w:hAnsi="Times New Roman" w:ascii="Times New Roman"/>
          <w:color w:val="000000"/>
          <w:sz w:val="24"/>
          <w:lang w:eastAsia="hr-HR"/>
        </w:rPr>
      </w:pPr>
    </w:p>
    <w:p w:rsidRDefault="008405ED" w:rsidP="008405ED" w:rsidR="008405ED" w:rsidRPr="008405ED">
      <w:pPr>
        <w:autoSpaceDE w:val="false"/>
        <w:autoSpaceDN w:val="false"/>
        <w:adjustRightInd w:val="false"/>
        <w:jc w:val="left"/>
        <w:rPr>
          <w:rFonts w:hAnsi="Times New Roman" w:ascii="Times New Roman"/>
          <w:color w:val="000000"/>
          <w:sz w:val="24"/>
          <w:lang w:eastAsia="hr-HR"/>
        </w:rPr>
      </w:pPr>
      <w:r w:rsidRPr="008405ED">
        <w:rPr>
          <w:rFonts w:hAnsi="Times New Roman" w:ascii="Times New Roman"/>
          <w:iCs/>
          <w:color w:val="000000"/>
          <w:sz w:val="24"/>
          <w:lang w:eastAsia="hr-HR"/>
        </w:rPr>
        <w:t xml:space="preserve">Vjerovniku </w:t>
      </w:r>
      <w:r w:rsidRPr="008405ED">
        <w:rPr>
          <w:rFonts w:hAnsi="Times New Roman" w:ascii="Times New Roman"/>
          <w:b/>
          <w:bCs/>
          <w:iCs/>
          <w:color w:val="000000"/>
          <w:sz w:val="24"/>
          <w:lang w:eastAsia="hr-HR"/>
        </w:rPr>
        <w:t>Erste &amp; Steiermärkische S-Leasing d.o.o.</w:t>
      </w:r>
      <w:r w:rsidRPr="008405ED">
        <w:rPr>
          <w:rFonts w:hAnsi="Times New Roman" w:ascii="Times New Roman"/>
          <w:iCs/>
          <w:color w:val="000000"/>
          <w:sz w:val="24"/>
          <w:lang w:eastAsia="hr-HR"/>
        </w:rPr>
        <w:t xml:space="preserve">, OIB: 46550671661, otpisuje se 60% ukupno utvrđene tražbine, dok će se 40% ukupno utvrđene tražbine u iznosu od 72.830,06 kn će se namiriti kako slijedi: </w:t>
      </w:r>
    </w:p>
    <w:p w:rsidRDefault="008405ED" w:rsidP="008405ED" w:rsidR="008405ED" w:rsidRPr="008405ED">
      <w:pPr>
        <w:autoSpaceDE w:val="false"/>
        <w:autoSpaceDN w:val="false"/>
        <w:adjustRightInd w:val="false"/>
        <w:spacing w:after="67"/>
        <w:jc w:val="left"/>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8405ED" w:rsidP="008405ED" w:rsidR="008405ED" w:rsidRPr="008405ED">
      <w:pPr>
        <w:autoSpaceDE w:val="false"/>
        <w:autoSpaceDN w:val="false"/>
        <w:adjustRightInd w:val="false"/>
        <w:spacing w:after="67"/>
        <w:jc w:val="left"/>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Nakon isteka razdoblja počeka teče razdoblje otplate pri čemu se tražbina namiruje u 120 (stodvadeset)jednakih, uzastopnih anuiteta u iznosu od 606,92 kn , uvećanih za kamatnu stopu 4,5% godišnje. </w:t>
      </w:r>
    </w:p>
    <w:p w:rsidRDefault="008405ED" w:rsidP="008405ED" w:rsidR="008405ED" w:rsidRPr="008405ED">
      <w:pPr>
        <w:autoSpaceDE w:val="false"/>
        <w:autoSpaceDN w:val="false"/>
        <w:adjustRightInd w:val="false"/>
        <w:jc w:val="left"/>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Prvi anuitet u iznosu od 606,92 kn, uvećan za kamatnu stopu 4,5 % godišnje na naplatu dospijeva prvog dana u mjesecu , a nakon isteka vremena počeka. </w:t>
      </w:r>
    </w:p>
    <w:p w:rsidRDefault="008405ED" w:rsidP="008405ED" w:rsidR="008405ED" w:rsidRPr="008405ED">
      <w:pPr>
        <w:autoSpaceDE w:val="false"/>
        <w:autoSpaceDN w:val="false"/>
        <w:adjustRightInd w:val="false"/>
        <w:jc w:val="left"/>
        <w:rPr>
          <w:rFonts w:hAnsi="Times New Roman" w:ascii="Times New Roman"/>
          <w:color w:val="000000"/>
          <w:sz w:val="24"/>
          <w:lang w:eastAsia="hr-HR"/>
        </w:rPr>
      </w:pPr>
    </w:p>
    <w:p w:rsidRDefault="008405ED" w:rsidP="008405ED" w:rsidR="008405ED" w:rsidRPr="008405ED">
      <w:pPr>
        <w:autoSpaceDE w:val="false"/>
        <w:autoSpaceDN w:val="false"/>
        <w:adjustRightInd w:val="false"/>
        <w:jc w:val="left"/>
        <w:rPr>
          <w:rFonts w:hAnsi="Times New Roman" w:ascii="Times New Roman"/>
          <w:color w:val="000000"/>
          <w:sz w:val="24"/>
          <w:lang w:eastAsia="hr-HR"/>
        </w:rPr>
      </w:pPr>
      <w:r w:rsidRPr="008405ED">
        <w:rPr>
          <w:rFonts w:hAnsi="Times New Roman" w:ascii="Times New Roman"/>
          <w:iCs/>
          <w:color w:val="000000"/>
          <w:sz w:val="24"/>
          <w:lang w:eastAsia="hr-HR"/>
        </w:rPr>
        <w:t xml:space="preserve">Vjerovniku </w:t>
      </w:r>
      <w:r w:rsidRPr="008405ED">
        <w:rPr>
          <w:rFonts w:hAnsi="Times New Roman" w:ascii="Times New Roman"/>
          <w:b/>
          <w:bCs/>
          <w:iCs/>
          <w:color w:val="000000"/>
          <w:sz w:val="24"/>
          <w:lang w:eastAsia="hr-HR"/>
        </w:rPr>
        <w:t>EUROHERC osiguranje d.d.</w:t>
      </w:r>
      <w:r w:rsidRPr="008405ED">
        <w:rPr>
          <w:rFonts w:hAnsi="Times New Roman" w:ascii="Times New Roman"/>
          <w:iCs/>
          <w:color w:val="000000"/>
          <w:sz w:val="24"/>
          <w:lang w:eastAsia="hr-HR"/>
        </w:rPr>
        <w:t xml:space="preserve">, OIB: 22694857747, otpisuje se 60% ukupno utvrđene tražbine, dok će se 40% ukupno utvrđene tražbine u iznosu od 93.953,86 kn će se namiriti kako slijedi: </w:t>
      </w:r>
    </w:p>
    <w:p w:rsidRDefault="008405ED" w:rsidP="008405ED" w:rsidR="008405ED" w:rsidRPr="008405ED">
      <w:pPr>
        <w:autoSpaceDE w:val="false"/>
        <w:autoSpaceDN w:val="false"/>
        <w:adjustRightInd w:val="false"/>
        <w:spacing w:after="65"/>
        <w:jc w:val="left"/>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8405ED" w:rsidP="008405ED" w:rsidR="008405ED" w:rsidRPr="008405ED">
      <w:pPr>
        <w:autoSpaceDE w:val="false"/>
        <w:autoSpaceDN w:val="false"/>
        <w:adjustRightInd w:val="false"/>
        <w:spacing w:after="65"/>
        <w:jc w:val="left"/>
        <w:rPr>
          <w:rFonts w:hAnsi="Times New Roman" w:ascii="Times New Roman"/>
          <w:color w:val="000000"/>
          <w:sz w:val="24"/>
          <w:lang w:eastAsia="hr-HR"/>
        </w:rPr>
      </w:pPr>
      <w:r w:rsidRPr="008405ED">
        <w:rPr>
          <w:rFonts w:hAnsi="Times New Roman" w:ascii="Times New Roman"/>
          <w:color w:val="000000"/>
          <w:sz w:val="24"/>
          <w:lang w:eastAsia="hr-HR"/>
        </w:rPr>
        <w:lastRenderedPageBreak/>
        <w:t xml:space="preserve">- </w:t>
      </w:r>
      <w:r w:rsidRPr="008405ED">
        <w:rPr>
          <w:rFonts w:hAnsi="Times New Roman" w:ascii="Times New Roman"/>
          <w:iCs/>
          <w:color w:val="000000"/>
          <w:sz w:val="24"/>
          <w:lang w:eastAsia="hr-HR"/>
        </w:rPr>
        <w:t xml:space="preserve">Nakon isteka razdoblja počeka teče razdoblje otplate pri čemu se tražbina namiruje u 120 (stodvadeset)jednakih, uzastopnih anuiteta u iznosu od 782,95 kn , uvećanih za kamatnu stopu 4,5% godišnje. </w:t>
      </w:r>
    </w:p>
    <w:p w:rsidRDefault="008405ED" w:rsidP="008405ED" w:rsidR="008405ED" w:rsidRPr="008405ED">
      <w:pPr>
        <w:autoSpaceDE w:val="false"/>
        <w:autoSpaceDN w:val="false"/>
        <w:adjustRightInd w:val="false"/>
        <w:jc w:val="left"/>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Prvi anuitet u iznosu od 782,95 kn, uvećan za kamatnu stopu 4,5 % godišnje na naplatu dospijeva prvog dana u mjesecu , a nakon isteka vremena počeka. </w:t>
      </w:r>
    </w:p>
    <w:p w:rsidRDefault="008405ED" w:rsidP="008405ED" w:rsidR="008405ED" w:rsidRPr="00113A38">
      <w:pPr>
        <w:autoSpaceDE w:val="false"/>
        <w:autoSpaceDN w:val="false"/>
        <w:adjustRightInd w:val="false"/>
        <w:rPr>
          <w:rFonts w:hAnsi="Times New Roman" w:ascii="Times New Roman"/>
          <w:iCs/>
          <w:color w:val="000000"/>
          <w:sz w:val="24"/>
          <w:lang w:eastAsia="hr-HR"/>
        </w:rPr>
      </w:pPr>
    </w:p>
    <w:p w:rsidRDefault="008405ED" w:rsidP="008405ED" w:rsidR="008405ED" w:rsidRPr="008405ED">
      <w:pPr>
        <w:autoSpaceDE w:val="false"/>
        <w:autoSpaceDN w:val="false"/>
        <w:adjustRightInd w:val="false"/>
        <w:jc w:val="left"/>
        <w:rPr>
          <w:rFonts w:hAnsi="Times New Roman" w:ascii="Times New Roman"/>
          <w:color w:val="000000"/>
          <w:sz w:val="24"/>
          <w:lang w:eastAsia="hr-HR"/>
        </w:rPr>
      </w:pPr>
      <w:r w:rsidRPr="008405ED">
        <w:rPr>
          <w:rFonts w:hAnsi="Times New Roman" w:ascii="Times New Roman"/>
          <w:iCs/>
          <w:color w:val="000000"/>
          <w:sz w:val="24"/>
          <w:lang w:eastAsia="hr-HR"/>
        </w:rPr>
        <w:t xml:space="preserve">Vjerovniku </w:t>
      </w:r>
      <w:r w:rsidRPr="008405ED">
        <w:rPr>
          <w:rFonts w:hAnsi="Times New Roman" w:ascii="Times New Roman"/>
          <w:b/>
          <w:bCs/>
          <w:color w:val="000000"/>
          <w:sz w:val="24"/>
          <w:lang w:eastAsia="hr-HR"/>
        </w:rPr>
        <w:t>HOK-OSIGURANJE d.d.</w:t>
      </w:r>
      <w:r w:rsidRPr="008405ED">
        <w:rPr>
          <w:rFonts w:hAnsi="Times New Roman" w:ascii="Times New Roman"/>
          <w:iCs/>
          <w:color w:val="000000"/>
          <w:sz w:val="24"/>
          <w:lang w:eastAsia="hr-HR"/>
        </w:rPr>
        <w:t xml:space="preserve">, OIB: 00432869176, otpisuje se 60% ukupno utvrđene tražbine, dok će se 40% ukupno utvrđene tražbine u iznosu od 9.114,57 kn će se namiriti kako slijedi: </w:t>
      </w:r>
    </w:p>
    <w:p w:rsidRDefault="008405ED" w:rsidP="008405ED" w:rsidR="008405ED" w:rsidRPr="008405ED">
      <w:pPr>
        <w:autoSpaceDE w:val="false"/>
        <w:autoSpaceDN w:val="false"/>
        <w:adjustRightInd w:val="false"/>
        <w:spacing w:after="65"/>
        <w:jc w:val="left"/>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8405ED" w:rsidP="008405ED" w:rsidR="008405ED" w:rsidRPr="008405ED">
      <w:pPr>
        <w:autoSpaceDE w:val="false"/>
        <w:autoSpaceDN w:val="false"/>
        <w:adjustRightInd w:val="false"/>
        <w:spacing w:after="65"/>
        <w:jc w:val="left"/>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Nakon isteka razdoblja počeka teče razdoblje otplate pri čemu se tražbina namiruje u 120 (stodvadeset)jednakih, uzastopnih anuiteta u iznosu od 75,95 kn , uvećanih za kamatnu stopu 4,5% godišnje. </w:t>
      </w:r>
    </w:p>
    <w:p w:rsidRDefault="008405ED" w:rsidP="008405ED" w:rsidR="008405ED" w:rsidRPr="008405ED">
      <w:pPr>
        <w:autoSpaceDE w:val="false"/>
        <w:autoSpaceDN w:val="false"/>
        <w:adjustRightInd w:val="false"/>
        <w:jc w:val="left"/>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Prvi anuitet u iznosu od 75,95 kn, uvećan za kamatnu stopu 4,5 % godišnje na naplatu dospijeva prvog dana u mjesecu , a nakon isteka vremena počeka. </w:t>
      </w:r>
    </w:p>
    <w:p w:rsidRDefault="008405ED" w:rsidP="008405ED" w:rsidR="008405ED" w:rsidRPr="00113A38">
      <w:pPr>
        <w:autoSpaceDE w:val="false"/>
        <w:autoSpaceDN w:val="false"/>
        <w:adjustRightInd w:val="false"/>
        <w:rPr>
          <w:rFonts w:hAnsi="Times New Roman" w:ascii="Times New Roman"/>
          <w:iCs/>
          <w:color w:val="000000"/>
          <w:sz w:val="24"/>
          <w:lang w:eastAsia="hr-HR"/>
        </w:rPr>
      </w:pPr>
    </w:p>
    <w:p w:rsidRDefault="008405ED" w:rsidP="008405ED" w:rsidR="008405ED" w:rsidRPr="008405ED">
      <w:pPr>
        <w:autoSpaceDE w:val="false"/>
        <w:autoSpaceDN w:val="false"/>
        <w:adjustRightInd w:val="false"/>
        <w:jc w:val="left"/>
        <w:rPr>
          <w:rFonts w:hAnsi="Times New Roman" w:ascii="Times New Roman"/>
          <w:color w:val="000000"/>
          <w:sz w:val="24"/>
          <w:lang w:eastAsia="hr-HR"/>
        </w:rPr>
      </w:pPr>
      <w:r w:rsidRPr="008405ED">
        <w:rPr>
          <w:rFonts w:hAnsi="Times New Roman" w:ascii="Times New Roman"/>
          <w:iCs/>
          <w:color w:val="000000"/>
          <w:sz w:val="24"/>
          <w:lang w:eastAsia="hr-HR"/>
        </w:rPr>
        <w:t xml:space="preserve">Vjerovniku </w:t>
      </w:r>
      <w:r w:rsidRPr="008405ED">
        <w:rPr>
          <w:rFonts w:hAnsi="Times New Roman" w:ascii="Times New Roman"/>
          <w:b/>
          <w:bCs/>
          <w:iCs/>
          <w:color w:val="000000"/>
          <w:sz w:val="24"/>
          <w:lang w:eastAsia="hr-HR"/>
        </w:rPr>
        <w:t>IMPULS-LEASING d.o.o.</w:t>
      </w:r>
      <w:r w:rsidRPr="008405ED">
        <w:rPr>
          <w:rFonts w:hAnsi="Times New Roman" w:ascii="Times New Roman"/>
          <w:iCs/>
          <w:color w:val="000000"/>
          <w:sz w:val="24"/>
          <w:lang w:eastAsia="hr-HR"/>
        </w:rPr>
        <w:t xml:space="preserve">, OIB: 65918029671, otpisuje se 60% ukupno utvrđene tražbine, dok će se 40% ukupno utvrđene tražbine u iznosu od 126.895,70 kn će se namiriti kako slijedi: </w:t>
      </w:r>
    </w:p>
    <w:p w:rsidRDefault="008405ED" w:rsidP="008405ED" w:rsidR="008405ED" w:rsidRPr="008405ED">
      <w:pPr>
        <w:autoSpaceDE w:val="false"/>
        <w:autoSpaceDN w:val="false"/>
        <w:adjustRightInd w:val="false"/>
        <w:spacing w:after="67"/>
        <w:jc w:val="left"/>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8405ED" w:rsidP="008405ED" w:rsidR="008405ED" w:rsidRPr="008405ED">
      <w:pPr>
        <w:autoSpaceDE w:val="false"/>
        <w:autoSpaceDN w:val="false"/>
        <w:adjustRightInd w:val="false"/>
        <w:spacing w:after="67"/>
        <w:jc w:val="left"/>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Nakon isteka razdoblja počeka teče razdoblje otplate pri čemu se tražbina namiruje u 120 (stodvadeset)jednakih, uzastopnih anuiteta u iznosu od 1.057,46 kn , uvećanih za kamatnu stopu 4,5% godišnje. </w:t>
      </w:r>
    </w:p>
    <w:p w:rsidRDefault="008405ED" w:rsidP="008405ED" w:rsidR="008405ED" w:rsidRPr="008405ED">
      <w:pPr>
        <w:autoSpaceDE w:val="false"/>
        <w:autoSpaceDN w:val="false"/>
        <w:adjustRightInd w:val="false"/>
        <w:jc w:val="left"/>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Prvi anuitet u iznosu od 1.057,46 kn, uvećan za kamatnu stopu 4,5 % godišnje na naplatu dospijeva prvog dana u mjesecu , a nakon isteka vremena počeka. </w:t>
      </w:r>
    </w:p>
    <w:p w:rsidRDefault="008405ED" w:rsidP="008405ED" w:rsidR="008405ED" w:rsidRPr="008405ED">
      <w:pPr>
        <w:autoSpaceDE w:val="false"/>
        <w:autoSpaceDN w:val="false"/>
        <w:adjustRightInd w:val="false"/>
        <w:jc w:val="left"/>
        <w:rPr>
          <w:rFonts w:hAnsi="Times New Roman" w:ascii="Times New Roman"/>
          <w:color w:val="000000"/>
          <w:sz w:val="24"/>
          <w:lang w:eastAsia="hr-HR"/>
        </w:rPr>
      </w:pPr>
    </w:p>
    <w:p w:rsidRDefault="008405ED" w:rsidP="008405ED" w:rsidR="008405ED" w:rsidRPr="008405ED">
      <w:pPr>
        <w:autoSpaceDE w:val="false"/>
        <w:autoSpaceDN w:val="false"/>
        <w:adjustRightInd w:val="false"/>
        <w:jc w:val="left"/>
        <w:rPr>
          <w:rFonts w:hAnsi="Times New Roman" w:ascii="Times New Roman"/>
          <w:color w:val="000000"/>
          <w:sz w:val="24"/>
          <w:lang w:eastAsia="hr-HR"/>
        </w:rPr>
      </w:pPr>
      <w:r w:rsidRPr="008405ED">
        <w:rPr>
          <w:rFonts w:hAnsi="Times New Roman" w:ascii="Times New Roman"/>
          <w:iCs/>
          <w:color w:val="000000"/>
          <w:sz w:val="24"/>
          <w:lang w:eastAsia="hr-HR"/>
        </w:rPr>
        <w:t xml:space="preserve">Vjerovniku </w:t>
      </w:r>
      <w:r w:rsidRPr="008405ED">
        <w:rPr>
          <w:rFonts w:hAnsi="Times New Roman" w:ascii="Times New Roman"/>
          <w:b/>
          <w:bCs/>
          <w:iCs/>
          <w:color w:val="000000"/>
          <w:sz w:val="24"/>
          <w:lang w:eastAsia="hr-HR"/>
        </w:rPr>
        <w:t>IZVOR OSIGURANJE d.d.</w:t>
      </w:r>
      <w:r w:rsidRPr="008405ED">
        <w:rPr>
          <w:rFonts w:hAnsi="Times New Roman" w:ascii="Times New Roman"/>
          <w:iCs/>
          <w:color w:val="000000"/>
          <w:sz w:val="24"/>
          <w:lang w:eastAsia="hr-HR"/>
        </w:rPr>
        <w:t xml:space="preserve">, OIB: 02951724955, otpisuje se 60% ukupno utvrđene tražbine, dok će se 40% ukupno utvrđene tražbine u iznosu od 16.160,78 kn će se namiriti kako slijedi: </w:t>
      </w:r>
    </w:p>
    <w:p w:rsidRDefault="008405ED" w:rsidP="008405ED" w:rsidR="008405ED" w:rsidRPr="008405ED">
      <w:pPr>
        <w:autoSpaceDE w:val="false"/>
        <w:autoSpaceDN w:val="false"/>
        <w:adjustRightInd w:val="false"/>
        <w:spacing w:after="67"/>
        <w:jc w:val="left"/>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8405ED" w:rsidP="008405ED" w:rsidR="008405ED" w:rsidRPr="008405ED">
      <w:pPr>
        <w:autoSpaceDE w:val="false"/>
        <w:autoSpaceDN w:val="false"/>
        <w:adjustRightInd w:val="false"/>
        <w:spacing w:after="67"/>
        <w:jc w:val="left"/>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Nakon isteka razdoblja počeka teče razdoblje otplate pri čemu se tražbina namiruje u 120 (stodvadeset)jednakih, uzastopnih anuiteta u iznosu od 134,67 kn , uvećanih za kamatnu stopu 4,5% godišnje. </w:t>
      </w:r>
    </w:p>
    <w:p w:rsidRDefault="008405ED" w:rsidP="008405ED" w:rsidR="008405ED" w:rsidRPr="008405ED">
      <w:pPr>
        <w:autoSpaceDE w:val="false"/>
        <w:autoSpaceDN w:val="false"/>
        <w:adjustRightInd w:val="false"/>
        <w:jc w:val="left"/>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Prvi anuitet u iznosu od 134,67 kn, uvećan za kamatnu stopu 4,5 % godišnje na naplatu dospijeva prvog dana u mjesecu , a nakon isteka vremena počeka. </w:t>
      </w:r>
    </w:p>
    <w:p w:rsidRDefault="008405ED" w:rsidP="008405ED" w:rsidR="008405ED" w:rsidRPr="008405ED">
      <w:pPr>
        <w:autoSpaceDE w:val="false"/>
        <w:autoSpaceDN w:val="false"/>
        <w:adjustRightInd w:val="false"/>
        <w:jc w:val="left"/>
        <w:rPr>
          <w:rFonts w:hAnsi="Times New Roman" w:ascii="Times New Roman"/>
          <w:color w:val="000000"/>
          <w:sz w:val="24"/>
          <w:lang w:eastAsia="hr-HR"/>
        </w:rPr>
      </w:pPr>
    </w:p>
    <w:p w:rsidRDefault="008405ED" w:rsidP="008405ED" w:rsidR="008405ED" w:rsidRPr="008405ED">
      <w:pPr>
        <w:autoSpaceDE w:val="false"/>
        <w:autoSpaceDN w:val="false"/>
        <w:adjustRightInd w:val="false"/>
        <w:jc w:val="left"/>
        <w:rPr>
          <w:rFonts w:hAnsi="Times New Roman" w:ascii="Times New Roman"/>
          <w:color w:val="000000"/>
          <w:sz w:val="24"/>
          <w:lang w:eastAsia="hr-HR"/>
        </w:rPr>
      </w:pPr>
      <w:r w:rsidRPr="008405ED">
        <w:rPr>
          <w:rFonts w:hAnsi="Times New Roman" w:ascii="Times New Roman"/>
          <w:iCs/>
          <w:color w:val="000000"/>
          <w:sz w:val="24"/>
          <w:lang w:eastAsia="hr-HR"/>
        </w:rPr>
        <w:t xml:space="preserve">Vjerovniku </w:t>
      </w:r>
      <w:r w:rsidRPr="008405ED">
        <w:rPr>
          <w:rFonts w:hAnsi="Times New Roman" w:ascii="Times New Roman"/>
          <w:b/>
          <w:bCs/>
          <w:color w:val="000000"/>
          <w:sz w:val="24"/>
          <w:lang w:eastAsia="hr-HR"/>
        </w:rPr>
        <w:t>PODRAVSKA BANKA d.d.</w:t>
      </w:r>
      <w:r w:rsidRPr="008405ED">
        <w:rPr>
          <w:rFonts w:hAnsi="Times New Roman" w:ascii="Times New Roman"/>
          <w:b/>
          <w:bCs/>
          <w:iCs/>
          <w:color w:val="000000"/>
          <w:sz w:val="24"/>
          <w:lang w:eastAsia="hr-HR"/>
        </w:rPr>
        <w:t xml:space="preserve">, </w:t>
      </w:r>
      <w:r w:rsidRPr="008405ED">
        <w:rPr>
          <w:rFonts w:hAnsi="Times New Roman" w:ascii="Times New Roman"/>
          <w:iCs/>
          <w:color w:val="000000"/>
          <w:sz w:val="24"/>
          <w:lang w:eastAsia="hr-HR"/>
        </w:rPr>
        <w:t xml:space="preserve">OIB: 97326283154, otpisuje se 60% ukupno utvrđene tražbine, dok će se 40% ukupno utvrđene tražbine u iznosu od 229,10 kn će se namiriti kako slijedi: </w:t>
      </w:r>
    </w:p>
    <w:p w:rsidRDefault="008405ED" w:rsidP="008405ED" w:rsidR="008405ED" w:rsidRPr="008405ED">
      <w:pPr>
        <w:autoSpaceDE w:val="false"/>
        <w:autoSpaceDN w:val="false"/>
        <w:adjustRightInd w:val="false"/>
        <w:spacing w:after="67"/>
        <w:jc w:val="left"/>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8405ED" w:rsidP="008405ED" w:rsidR="008405ED" w:rsidRPr="008405ED">
      <w:pPr>
        <w:autoSpaceDE w:val="false"/>
        <w:autoSpaceDN w:val="false"/>
        <w:adjustRightInd w:val="false"/>
        <w:spacing w:after="67"/>
        <w:jc w:val="left"/>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Nakon isteka razdoblja počeka teče razdoblje otplate pri čemu se tražbina namiruje u 120 (stodvadeset)jednakih, uzastopnih anuiteta u iznosu od 1,91 kn , uvećanih za kamatnu stopu 4,5% godišnje. </w:t>
      </w:r>
    </w:p>
    <w:p w:rsidRDefault="008405ED" w:rsidP="008405ED" w:rsidR="008405ED" w:rsidRPr="008405ED">
      <w:pPr>
        <w:autoSpaceDE w:val="false"/>
        <w:autoSpaceDN w:val="false"/>
        <w:adjustRightInd w:val="false"/>
        <w:jc w:val="left"/>
        <w:rPr>
          <w:rFonts w:hAnsi="Times New Roman" w:ascii="Times New Roman"/>
          <w:color w:val="000000"/>
          <w:sz w:val="24"/>
          <w:lang w:eastAsia="hr-HR"/>
        </w:rPr>
      </w:pPr>
      <w:r w:rsidRPr="008405ED">
        <w:rPr>
          <w:rFonts w:hAnsi="Times New Roman" w:ascii="Times New Roman"/>
          <w:color w:val="000000"/>
          <w:sz w:val="24"/>
          <w:lang w:eastAsia="hr-HR"/>
        </w:rPr>
        <w:lastRenderedPageBreak/>
        <w:t xml:space="preserve">- </w:t>
      </w:r>
      <w:r w:rsidRPr="008405ED">
        <w:rPr>
          <w:rFonts w:hAnsi="Times New Roman" w:ascii="Times New Roman"/>
          <w:iCs/>
          <w:color w:val="000000"/>
          <w:sz w:val="24"/>
          <w:lang w:eastAsia="hr-HR"/>
        </w:rPr>
        <w:t xml:space="preserve">Prvi anuitet u iznosu od 1,91 kn, uvećan za kamatnu stopu 4,5 % godišnje na naplatu dospijeva prvog dana u mjesecu , a nakon isteka vremena počeka. </w:t>
      </w:r>
    </w:p>
    <w:p w:rsidRDefault="008405ED" w:rsidP="008405ED" w:rsidR="008405ED" w:rsidRPr="00113A38">
      <w:pPr>
        <w:autoSpaceDE w:val="false"/>
        <w:autoSpaceDN w:val="false"/>
        <w:adjustRightInd w:val="false"/>
        <w:rPr>
          <w:rFonts w:hAnsi="Times New Roman" w:ascii="Times New Roman"/>
          <w:color w:val="000000"/>
          <w:sz w:val="24"/>
          <w:lang w:eastAsia="hr-HR"/>
        </w:rPr>
      </w:pPr>
    </w:p>
    <w:p w:rsidRDefault="008405ED" w:rsidP="008405ED" w:rsidR="008405ED" w:rsidRPr="008405ED">
      <w:pPr>
        <w:autoSpaceDE w:val="false"/>
        <w:autoSpaceDN w:val="false"/>
        <w:adjustRightInd w:val="false"/>
        <w:jc w:val="left"/>
        <w:rPr>
          <w:rFonts w:hAnsi="Times New Roman" w:ascii="Times New Roman"/>
          <w:color w:val="000000"/>
          <w:sz w:val="24"/>
          <w:lang w:eastAsia="hr-HR"/>
        </w:rPr>
      </w:pPr>
      <w:r w:rsidRPr="008405ED">
        <w:rPr>
          <w:rFonts w:hAnsi="Times New Roman" w:ascii="Times New Roman"/>
          <w:iCs/>
          <w:color w:val="000000"/>
          <w:sz w:val="24"/>
          <w:lang w:eastAsia="hr-HR"/>
        </w:rPr>
        <w:t xml:space="preserve">Vjerovniku </w:t>
      </w:r>
      <w:r w:rsidRPr="008405ED">
        <w:rPr>
          <w:rFonts w:hAnsi="Times New Roman" w:ascii="Times New Roman"/>
          <w:b/>
          <w:bCs/>
          <w:iCs/>
          <w:color w:val="000000"/>
          <w:sz w:val="24"/>
          <w:lang w:eastAsia="hr-HR"/>
        </w:rPr>
        <w:t>Raiffeisenbank Austria d.d.</w:t>
      </w:r>
      <w:r w:rsidRPr="008405ED">
        <w:rPr>
          <w:rFonts w:hAnsi="Times New Roman" w:ascii="Times New Roman"/>
          <w:iCs/>
          <w:color w:val="000000"/>
          <w:sz w:val="24"/>
          <w:lang w:eastAsia="hr-HR"/>
        </w:rPr>
        <w:t xml:space="preserve">, OIB: 53056966535, otpisuje se 60% ukupno utvrđene tražbine, dok će se 40% ukupno utvrđene tražbine u iznosu od 51.976,06 kn će se namiriti kako slijedi: </w:t>
      </w:r>
    </w:p>
    <w:p w:rsidRDefault="008405ED" w:rsidP="008405ED" w:rsidR="008405ED" w:rsidRPr="008405ED">
      <w:pPr>
        <w:autoSpaceDE w:val="false"/>
        <w:autoSpaceDN w:val="false"/>
        <w:adjustRightInd w:val="false"/>
        <w:spacing w:after="67"/>
        <w:jc w:val="left"/>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8405ED" w:rsidP="008405ED" w:rsidR="008405ED" w:rsidRPr="008405ED">
      <w:pPr>
        <w:autoSpaceDE w:val="false"/>
        <w:autoSpaceDN w:val="false"/>
        <w:adjustRightInd w:val="false"/>
        <w:spacing w:after="67"/>
        <w:jc w:val="left"/>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Nakon isteka razdoblja počeka teče razdoblje otplate pri čemu se tražbina namiruje u 120 (stodvadeset)jednakih, uzastopnih anuiteta u iznosu od 433,13 kn , uvećanih za kamatnu stopu 4,5% godišnje. </w:t>
      </w:r>
    </w:p>
    <w:p w:rsidRDefault="008405ED" w:rsidP="008405ED" w:rsidR="008405ED" w:rsidRPr="008405ED">
      <w:pPr>
        <w:autoSpaceDE w:val="false"/>
        <w:autoSpaceDN w:val="false"/>
        <w:adjustRightInd w:val="false"/>
        <w:jc w:val="left"/>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Prvi anuitet u iznosu od 433,13 kn, uvećan za kamatnu stopu 4,5 % godišnje na naplatu dospijeva prvog dana u mjesecu , a nakon isteka vremena počeka. </w:t>
      </w:r>
    </w:p>
    <w:p w:rsidRDefault="008405ED" w:rsidP="008405ED" w:rsidR="008405ED" w:rsidRPr="008405ED">
      <w:pPr>
        <w:autoSpaceDE w:val="false"/>
        <w:autoSpaceDN w:val="false"/>
        <w:adjustRightInd w:val="false"/>
        <w:jc w:val="left"/>
        <w:rPr>
          <w:rFonts w:hAnsi="Times New Roman" w:ascii="Times New Roman"/>
          <w:color w:val="000000"/>
          <w:sz w:val="24"/>
          <w:lang w:eastAsia="hr-HR"/>
        </w:rPr>
      </w:pPr>
    </w:p>
    <w:p w:rsidRDefault="008405ED" w:rsidP="008405ED" w:rsidR="008405ED" w:rsidRPr="008405ED">
      <w:pPr>
        <w:autoSpaceDE w:val="false"/>
        <w:autoSpaceDN w:val="false"/>
        <w:adjustRightInd w:val="false"/>
        <w:jc w:val="left"/>
        <w:rPr>
          <w:rFonts w:hAnsi="Times New Roman" w:ascii="Times New Roman"/>
          <w:color w:val="000000"/>
          <w:sz w:val="24"/>
          <w:lang w:eastAsia="hr-HR"/>
        </w:rPr>
      </w:pPr>
      <w:r w:rsidRPr="008405ED">
        <w:rPr>
          <w:rFonts w:hAnsi="Times New Roman" w:ascii="Times New Roman"/>
          <w:iCs/>
          <w:color w:val="000000"/>
          <w:sz w:val="24"/>
          <w:lang w:eastAsia="hr-HR"/>
        </w:rPr>
        <w:t xml:space="preserve">Vjerovniku </w:t>
      </w:r>
      <w:r w:rsidRPr="008405ED">
        <w:rPr>
          <w:rFonts w:hAnsi="Times New Roman" w:ascii="Times New Roman"/>
          <w:b/>
          <w:bCs/>
          <w:iCs/>
          <w:color w:val="000000"/>
          <w:sz w:val="24"/>
          <w:lang w:eastAsia="hr-HR"/>
        </w:rPr>
        <w:t>UniCredit Leasing Croatia d.o.o.</w:t>
      </w:r>
      <w:r w:rsidRPr="008405ED">
        <w:rPr>
          <w:rFonts w:hAnsi="Times New Roman" w:ascii="Times New Roman"/>
          <w:iCs/>
          <w:color w:val="000000"/>
          <w:sz w:val="24"/>
          <w:lang w:eastAsia="hr-HR"/>
        </w:rPr>
        <w:t xml:space="preserve">, OIB: 18736141210, otpisuje se 60% ukupno utvrđene tražbine, dok će se 40% ukupno utvrđene tražbine u iznosu od 48.929,06 kn će se namiriti kako slijedi: </w:t>
      </w:r>
    </w:p>
    <w:p w:rsidRDefault="008405ED" w:rsidP="008405ED" w:rsidR="008405ED" w:rsidRPr="008405ED">
      <w:pPr>
        <w:autoSpaceDE w:val="false"/>
        <w:autoSpaceDN w:val="false"/>
        <w:adjustRightInd w:val="false"/>
        <w:spacing w:after="67"/>
        <w:jc w:val="left"/>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8405ED" w:rsidP="008405ED" w:rsidR="008405ED" w:rsidRPr="008405ED">
      <w:pPr>
        <w:autoSpaceDE w:val="false"/>
        <w:autoSpaceDN w:val="false"/>
        <w:adjustRightInd w:val="false"/>
        <w:spacing w:after="67"/>
        <w:jc w:val="left"/>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Nakon isteka razdoblja počeka teče razdoblje otplate pri čemu se tražbina namiruje u 120 (stodvadeset)jednakih, uzastopnih anuiteta u iznosu od 407,74 kn , uvećanih za kamatnu stopu 4,5% godišnje. </w:t>
      </w:r>
    </w:p>
    <w:p w:rsidRDefault="008405ED" w:rsidP="008405ED" w:rsidR="008405ED" w:rsidRPr="008405ED">
      <w:pPr>
        <w:autoSpaceDE w:val="false"/>
        <w:autoSpaceDN w:val="false"/>
        <w:adjustRightInd w:val="false"/>
        <w:jc w:val="left"/>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Prvi anuitet u iznosu od 407,74 kn, uvećan za kamatnu stopu 4,5 % godišnje na naplatu dospijeva prvog dana u mjesecu , a nakon isteka vremena počeka. </w:t>
      </w:r>
    </w:p>
    <w:p w:rsidRDefault="008405ED" w:rsidP="008405ED" w:rsidR="008405ED" w:rsidRPr="008405ED">
      <w:pPr>
        <w:autoSpaceDE w:val="false"/>
        <w:autoSpaceDN w:val="false"/>
        <w:adjustRightInd w:val="false"/>
        <w:jc w:val="left"/>
        <w:rPr>
          <w:rFonts w:hAnsi="Times New Roman" w:ascii="Times New Roman"/>
          <w:color w:val="000000"/>
          <w:sz w:val="24"/>
          <w:lang w:eastAsia="hr-HR"/>
        </w:rPr>
      </w:pPr>
    </w:p>
    <w:p w:rsidRDefault="008405ED" w:rsidP="008405ED" w:rsidR="008405ED" w:rsidRPr="008405ED">
      <w:pPr>
        <w:autoSpaceDE w:val="false"/>
        <w:autoSpaceDN w:val="false"/>
        <w:adjustRightInd w:val="false"/>
        <w:jc w:val="left"/>
        <w:rPr>
          <w:rFonts w:hAnsi="Times New Roman" w:ascii="Times New Roman"/>
          <w:color w:val="000000"/>
          <w:sz w:val="24"/>
          <w:lang w:eastAsia="hr-HR"/>
        </w:rPr>
      </w:pPr>
      <w:r w:rsidRPr="008405ED">
        <w:rPr>
          <w:rFonts w:hAnsi="Times New Roman" w:ascii="Times New Roman"/>
          <w:iCs/>
          <w:color w:val="000000"/>
          <w:sz w:val="24"/>
          <w:lang w:eastAsia="hr-HR"/>
        </w:rPr>
        <w:t xml:space="preserve">Vjerovniku </w:t>
      </w:r>
      <w:r w:rsidRPr="008405ED">
        <w:rPr>
          <w:rFonts w:hAnsi="Times New Roman" w:ascii="Times New Roman"/>
          <w:b/>
          <w:bCs/>
          <w:iCs/>
          <w:color w:val="000000"/>
          <w:sz w:val="24"/>
          <w:lang w:eastAsia="hr-HR"/>
        </w:rPr>
        <w:t>UNIQA osiguranje d.d.</w:t>
      </w:r>
      <w:r w:rsidRPr="008405ED">
        <w:rPr>
          <w:rFonts w:hAnsi="Times New Roman" w:ascii="Times New Roman"/>
          <w:iCs/>
          <w:color w:val="000000"/>
          <w:sz w:val="24"/>
          <w:lang w:eastAsia="hr-HR"/>
        </w:rPr>
        <w:t xml:space="preserve">, OIB: 75665455333, otpisuje se 60% ukupno utvrđene tražbine, dok će se 40% ukupno utvrđene tražbine u iznosu od 1.731,80 kn će se namiriti kako slijedi: </w:t>
      </w:r>
    </w:p>
    <w:p w:rsidRDefault="008405ED" w:rsidP="008405ED" w:rsidR="008405ED" w:rsidRPr="008405ED">
      <w:pPr>
        <w:autoSpaceDE w:val="false"/>
        <w:autoSpaceDN w:val="false"/>
        <w:adjustRightInd w:val="false"/>
        <w:spacing w:after="65"/>
        <w:jc w:val="left"/>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8405ED" w:rsidP="008405ED" w:rsidR="008405ED" w:rsidRPr="008405ED">
      <w:pPr>
        <w:autoSpaceDE w:val="false"/>
        <w:autoSpaceDN w:val="false"/>
        <w:adjustRightInd w:val="false"/>
        <w:spacing w:after="65"/>
        <w:jc w:val="left"/>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Nakon isteka razdoblja počeka teče razdoblje otplate pri čemu se tražbina namiruje u 120 (stodvadeset)jednakih, uzastopnih anuiteta u iznosu od 14,43 kn , uvećanih za kamatnu stopu 4,5% godišnje. </w:t>
      </w:r>
    </w:p>
    <w:p w:rsidRDefault="008405ED" w:rsidP="008405ED" w:rsidR="008405ED" w:rsidRPr="008405ED">
      <w:pPr>
        <w:autoSpaceDE w:val="false"/>
        <w:autoSpaceDN w:val="false"/>
        <w:adjustRightInd w:val="false"/>
        <w:jc w:val="left"/>
        <w:rPr>
          <w:rFonts w:hAnsi="Times New Roman" w:ascii="Times New Roman"/>
          <w:color w:val="000000"/>
          <w:sz w:val="24"/>
          <w:lang w:eastAsia="hr-HR"/>
        </w:rPr>
      </w:pPr>
      <w:r w:rsidRPr="008405ED">
        <w:rPr>
          <w:rFonts w:hAnsi="Times New Roman" w:ascii="Times New Roman"/>
          <w:color w:val="000000"/>
          <w:sz w:val="24"/>
          <w:lang w:eastAsia="hr-HR"/>
        </w:rPr>
        <w:t xml:space="preserve">- </w:t>
      </w:r>
      <w:r w:rsidRPr="008405ED">
        <w:rPr>
          <w:rFonts w:hAnsi="Times New Roman" w:ascii="Times New Roman"/>
          <w:iCs/>
          <w:color w:val="000000"/>
          <w:sz w:val="24"/>
          <w:lang w:eastAsia="hr-HR"/>
        </w:rPr>
        <w:t xml:space="preserve">Prvi anuitet u iznosu od 14,43 kn, uvećan za kamatnu stopu 4,5 % godišnje na naplatu dospijeva prvog dana u mjesecu , a nakon isteka vremena počeka. </w:t>
      </w:r>
    </w:p>
    <w:p w:rsidRDefault="008405ED" w:rsidP="008405ED" w:rsidR="008405ED" w:rsidRPr="008405ED">
      <w:pPr>
        <w:autoSpaceDE w:val="false"/>
        <w:autoSpaceDN w:val="false"/>
        <w:adjustRightInd w:val="false"/>
        <w:jc w:val="left"/>
        <w:rPr>
          <w:rFonts w:hAnsi="Times New Roman" w:ascii="Times New Roman"/>
          <w:color w:val="000000"/>
          <w:sz w:val="24"/>
          <w:lang w:eastAsia="hr-HR"/>
        </w:rPr>
      </w:pP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iCs/>
          <w:color w:val="000000"/>
          <w:sz w:val="24"/>
          <w:lang w:eastAsia="hr-HR"/>
        </w:rPr>
        <w:t xml:space="preserve">Vjerovniku </w:t>
      </w:r>
      <w:r w:rsidRPr="004A4596">
        <w:rPr>
          <w:rFonts w:hAnsi="Times New Roman" w:ascii="Times New Roman"/>
          <w:b/>
          <w:bCs/>
          <w:color w:val="000000"/>
          <w:sz w:val="24"/>
          <w:lang w:eastAsia="hr-HR"/>
        </w:rPr>
        <w:t>Wiener osiguranje Vienna Insurance Group d.d.</w:t>
      </w:r>
      <w:r w:rsidRPr="004A4596">
        <w:rPr>
          <w:rFonts w:hAnsi="Times New Roman" w:ascii="Times New Roman"/>
          <w:iCs/>
          <w:color w:val="000000"/>
          <w:sz w:val="24"/>
          <w:lang w:eastAsia="hr-HR"/>
        </w:rPr>
        <w:t xml:space="preserve">, OIB: 52848403362, otpisuje se 60% ukupno utvrđene tražbine, dok će se 40% ukupno utvrđene tražbine u iznosu od 10.121,62 kn će se namiriti kako slijedi: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isteka razdoblja počeka teče razdoblje otplate pri čemu se tražbina namiruje u 120 (stodvadeset)jednakih, uzastopnih anuiteta u iznosu od 84,35 kn , uvećanih za kamatnu stopu 4,5% godišnje.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Prvi anuitet u iznosu od 84,35 kn, uvećan za kamatnu stopu 4,5 % godišnje na naplatu dospijeva prvog dana u mjesecu , a nakon isteka vremena počeka. </w:t>
      </w:r>
    </w:p>
    <w:p w:rsidRDefault="008405ED" w:rsidP="008405ED" w:rsidR="008405ED" w:rsidRPr="00113A38">
      <w:pPr>
        <w:jc w:val="center"/>
        <w:rPr>
          <w:rFonts w:hAnsi="Times New Roman" w:ascii="Times New Roman"/>
          <w:iCs/>
          <w:color w:val="000000"/>
          <w:sz w:val="24"/>
          <w:lang w:eastAsia="hr-HR"/>
        </w:rPr>
      </w:pP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iCs/>
          <w:color w:val="000000"/>
          <w:sz w:val="24"/>
          <w:lang w:eastAsia="hr-HR"/>
        </w:rPr>
        <w:lastRenderedPageBreak/>
        <w:t xml:space="preserve">Vjerovniku </w:t>
      </w:r>
      <w:r w:rsidRPr="004A4596">
        <w:rPr>
          <w:rFonts w:hAnsi="Times New Roman" w:ascii="Times New Roman"/>
          <w:b/>
          <w:bCs/>
          <w:iCs/>
          <w:color w:val="000000"/>
          <w:sz w:val="24"/>
          <w:lang w:eastAsia="hr-HR"/>
        </w:rPr>
        <w:t>Zagrebačka banka d.d.</w:t>
      </w:r>
      <w:r w:rsidRPr="004A4596">
        <w:rPr>
          <w:rFonts w:hAnsi="Times New Roman" w:ascii="Times New Roman"/>
          <w:iCs/>
          <w:color w:val="000000"/>
          <w:sz w:val="24"/>
          <w:lang w:eastAsia="hr-HR"/>
        </w:rPr>
        <w:t xml:space="preserve">, OIB: 92963223473, otpisuje se 60% ukupno utvrđene tražbine, dok će se 40% ukupno utvrđene tražbine u iznosu od 212,84 kn će se namiriti kako slijedi: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isteka razdoblja počeka teče razdoblje otplate pri čemu se tražbina namiruje u 120 (stodvadeset)jednakih, uzastopnih anuiteta u iznosu od 1,77 kn , uvećanih za kamatnu stopu 4,5% godišnje.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Prvi anuitet u iznosu od 1,77 kn, uvećan za kamatnu stopu 4,5 % godišnje na naplatu dospijeva prvog dana u mjesecu , a nakon isteka vremena počeka. </w:t>
      </w:r>
    </w:p>
    <w:p w:rsidRDefault="004A4596" w:rsidP="008405ED" w:rsidR="004A4596" w:rsidRPr="00113A38">
      <w:pPr>
        <w:jc w:val="center"/>
        <w:rPr>
          <w:rFonts w:hAnsi="Times New Roman" w:ascii="Times New Roman"/>
          <w:iCs/>
          <w:color w:val="000000"/>
          <w:sz w:val="24"/>
          <w:lang w:eastAsia="hr-HR"/>
        </w:rPr>
      </w:pP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iCs/>
          <w:color w:val="000000"/>
          <w:sz w:val="24"/>
          <w:lang w:eastAsia="hr-HR"/>
        </w:rPr>
        <w:t xml:space="preserve">Vjerovniku </w:t>
      </w:r>
      <w:r w:rsidRPr="004A4596">
        <w:rPr>
          <w:rFonts w:hAnsi="Times New Roman" w:ascii="Times New Roman"/>
          <w:b/>
          <w:bCs/>
          <w:iCs/>
          <w:color w:val="000000"/>
          <w:sz w:val="24"/>
          <w:lang w:eastAsia="hr-HR"/>
        </w:rPr>
        <w:t xml:space="preserve">ABAZA d.o.o., </w:t>
      </w:r>
      <w:r w:rsidRPr="004A4596">
        <w:rPr>
          <w:rFonts w:hAnsi="Times New Roman" w:ascii="Times New Roman"/>
          <w:iCs/>
          <w:color w:val="000000"/>
          <w:sz w:val="24"/>
          <w:lang w:eastAsia="hr-HR"/>
        </w:rPr>
        <w:t xml:space="preserve">OIB: 56239296443, otpisuje se 60% ukupno utvrđene tražbine, dok će se 40% ukupno utvrđene tražbine u iznosu od 42.102,89 kn namiriti kako slijedi: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350,86 kn, beskamatno.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Prvi anuitet u iznosu od 350,86 kn, na naplatu dospijeva prvog dana u mjesecu , a nakon isteka vremena počeka.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iCs/>
          <w:color w:val="000000"/>
          <w:sz w:val="24"/>
          <w:lang w:eastAsia="hr-HR"/>
        </w:rPr>
        <w:t xml:space="preserve">Vjerovniku </w:t>
      </w:r>
      <w:r w:rsidRPr="004A4596">
        <w:rPr>
          <w:rFonts w:hAnsi="Times New Roman" w:ascii="Times New Roman"/>
          <w:b/>
          <w:bCs/>
          <w:color w:val="000000"/>
          <w:sz w:val="24"/>
          <w:lang w:eastAsia="hr-HR"/>
        </w:rPr>
        <w:t>ANET d.o.o.</w:t>
      </w:r>
      <w:r w:rsidRPr="004A4596">
        <w:rPr>
          <w:rFonts w:hAnsi="Times New Roman" w:ascii="Times New Roman"/>
          <w:iCs/>
          <w:color w:val="000000"/>
          <w:sz w:val="24"/>
          <w:lang w:eastAsia="hr-HR"/>
        </w:rPr>
        <w:t xml:space="preserve">, OIB: 00845362393, otpisuje se 60% ukupno utvrđene tražbine, dok će se 40% ukupno utvrđene tražbine u iznosu od 1.994,96 kn namiriti kako slijedi: </w:t>
      </w:r>
    </w:p>
    <w:p w:rsidRDefault="004A4596" w:rsidP="004A4596" w:rsidR="004A4596" w:rsidRPr="004A4596">
      <w:pPr>
        <w:autoSpaceDE w:val="false"/>
        <w:autoSpaceDN w:val="false"/>
        <w:adjustRightInd w:val="false"/>
        <w:spacing w:after="65"/>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4A4596" w:rsidP="004A4596" w:rsidR="004A4596" w:rsidRPr="004A4596">
      <w:pPr>
        <w:autoSpaceDE w:val="false"/>
        <w:autoSpaceDN w:val="false"/>
        <w:adjustRightInd w:val="false"/>
        <w:spacing w:after="65"/>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16,62 kn, beskamatno.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Prvi anuitet u iznosu od 16,62 kn, na naplatu dospijeva prvog dana u mjesecu , a nakon isteka vremena počeka. </w:t>
      </w:r>
    </w:p>
    <w:p w:rsidRDefault="008405ED" w:rsidP="008405ED" w:rsidR="008405ED" w:rsidRPr="00113A38">
      <w:pPr>
        <w:jc w:val="center"/>
        <w:rPr>
          <w:rFonts w:hAnsi="Times New Roman" w:ascii="Times New Roman"/>
          <w:iCs/>
          <w:color w:val="000000"/>
          <w:sz w:val="24"/>
          <w:lang w:eastAsia="hr-HR"/>
        </w:rPr>
      </w:pP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iCs/>
          <w:color w:val="000000"/>
          <w:sz w:val="24"/>
          <w:lang w:eastAsia="hr-HR"/>
        </w:rPr>
        <w:t xml:space="preserve">Vjerovniku </w:t>
      </w:r>
      <w:r w:rsidRPr="004A4596">
        <w:rPr>
          <w:rFonts w:hAnsi="Times New Roman" w:ascii="Times New Roman"/>
          <w:b/>
          <w:bCs/>
          <w:color w:val="000000"/>
          <w:sz w:val="24"/>
          <w:lang w:eastAsia="hr-HR"/>
        </w:rPr>
        <w:t>ASPETA STUDIO d.o.o</w:t>
      </w:r>
      <w:r w:rsidRPr="004A4596">
        <w:rPr>
          <w:rFonts w:hAnsi="Times New Roman" w:ascii="Times New Roman"/>
          <w:iCs/>
          <w:color w:val="000000"/>
          <w:sz w:val="24"/>
          <w:lang w:eastAsia="hr-HR"/>
        </w:rPr>
        <w:t xml:space="preserve">, OIB: 95176125408, otpisuje se 60% ukupno utvrđene tražbine, dok će se 40% ukupno utvrđene tražbine u iznosu od 36.465,00 kn namiriti kako slijedi: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303,88 kn, beskamatno.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Prvi anuitet u iznosu od 303,88 kn, na naplatu dospijeva prvog dana u mjesecu , a nakon isteka vremena počeka. </w:t>
      </w:r>
    </w:p>
    <w:p w:rsidRDefault="004A4596" w:rsidP="008405ED" w:rsidR="004A4596" w:rsidRPr="00113A38">
      <w:pPr>
        <w:jc w:val="center"/>
        <w:rPr>
          <w:rFonts w:hAnsi="Times New Roman" w:ascii="Times New Roman"/>
          <w:iCs/>
          <w:color w:val="000000"/>
          <w:sz w:val="24"/>
          <w:lang w:eastAsia="hr-HR"/>
        </w:rPr>
      </w:pP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iCs/>
          <w:color w:val="000000"/>
          <w:sz w:val="24"/>
          <w:lang w:eastAsia="hr-HR"/>
        </w:rPr>
        <w:t xml:space="preserve">Vjerovniku </w:t>
      </w:r>
      <w:r w:rsidRPr="004A4596">
        <w:rPr>
          <w:rFonts w:hAnsi="Times New Roman" w:ascii="Times New Roman"/>
          <w:b/>
          <w:bCs/>
          <w:iCs/>
          <w:color w:val="000000"/>
          <w:sz w:val="24"/>
          <w:lang w:eastAsia="hr-HR"/>
        </w:rPr>
        <w:t>Autoelektričarski i trgovački obrt "ISTRAVETURA", vl. Ecio Popović,</w:t>
      </w:r>
      <w:r w:rsidRPr="004A4596">
        <w:rPr>
          <w:rFonts w:hAnsi="Times New Roman" w:ascii="Times New Roman"/>
          <w:iCs/>
          <w:color w:val="000000"/>
          <w:sz w:val="24"/>
          <w:lang w:eastAsia="hr-HR"/>
        </w:rPr>
        <w:t xml:space="preserve">, OIB: 42180025095, otpisuje se 60% ukupno utvrđene tražbine, dok će se 40% ukupno utvrđene tražbine u iznosu od 4.009,79 kn namiriti kako slijedi: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33,41 kn, beskamatno.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Prvi anuitet u iznosu od 33,41 kn, na naplatu dospijeva prvog dana u mjesecu , a nakon isteka vremena počeka.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iCs/>
          <w:color w:val="000000"/>
          <w:sz w:val="24"/>
          <w:lang w:eastAsia="hr-HR"/>
        </w:rPr>
        <w:t xml:space="preserve">Vjerovniku </w:t>
      </w:r>
      <w:r w:rsidRPr="004A4596">
        <w:rPr>
          <w:rFonts w:hAnsi="Times New Roman" w:ascii="Times New Roman"/>
          <w:b/>
          <w:bCs/>
          <w:color w:val="000000"/>
          <w:sz w:val="24"/>
          <w:lang w:eastAsia="hr-HR"/>
        </w:rPr>
        <w:t>AUTOELEKTRO - OBRT - vl.. BORIS KAJFEŠ,</w:t>
      </w:r>
      <w:r w:rsidRPr="004A4596">
        <w:rPr>
          <w:rFonts w:hAnsi="Times New Roman" w:ascii="Times New Roman"/>
          <w:iCs/>
          <w:color w:val="000000"/>
          <w:sz w:val="24"/>
          <w:lang w:eastAsia="hr-HR"/>
        </w:rPr>
        <w:t xml:space="preserve">, OIB: 14433749943, otpisuje se 60% ukupno utvrđene tražbine, dok će se 40% ukupno utvrđene tražbine u iznosu od 207,56 kn namiriti kako slijedi: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1,73 kn, beskamatno.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Prvi anuitet u iznosu od 1,73 kn, na naplatu dospijeva prvog dana u mjesecu , a nakon isteka vremena počeka.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iCs/>
          <w:color w:val="000000"/>
          <w:sz w:val="24"/>
          <w:lang w:eastAsia="hr-HR"/>
        </w:rPr>
        <w:t xml:space="preserve">Vjerovniku </w:t>
      </w:r>
      <w:r w:rsidRPr="004A4596">
        <w:rPr>
          <w:rFonts w:hAnsi="Times New Roman" w:ascii="Times New Roman"/>
          <w:b/>
          <w:bCs/>
          <w:color w:val="000000"/>
          <w:sz w:val="24"/>
          <w:lang w:eastAsia="hr-HR"/>
        </w:rPr>
        <w:t>AUTOMEHANIKA SANTO d.o.o.</w:t>
      </w:r>
      <w:r w:rsidRPr="004A4596">
        <w:rPr>
          <w:rFonts w:hAnsi="Times New Roman" w:ascii="Times New Roman"/>
          <w:iCs/>
          <w:color w:val="000000"/>
          <w:sz w:val="24"/>
          <w:lang w:eastAsia="hr-HR"/>
        </w:rPr>
        <w:t xml:space="preserve">, OIB: 48251100689, otpisuje se 60% ukupno utvrđene tražbine, dok će se 40% ukupno utvrđene tražbine u iznosu od 1.939,39 kn namiriti kako slijedi: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16,16 kn, beskamatno.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Prvi anuitet u iznosu od 16,16 kn, na naplatu dospijeva prvog dana u mjesecu , a nakon isteka vremena počeka. </w:t>
      </w:r>
    </w:p>
    <w:p w:rsidRDefault="004A4596" w:rsidP="004A4596" w:rsidR="004A4596" w:rsidRPr="00113A38">
      <w:pPr>
        <w:jc w:val="center"/>
        <w:rPr>
          <w:rFonts w:hAnsi="Times New Roman" w:ascii="Times New Roman"/>
          <w:iCs/>
          <w:color w:val="000000"/>
          <w:sz w:val="24"/>
          <w:lang w:eastAsia="hr-HR"/>
        </w:rPr>
      </w:pP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iCs/>
          <w:color w:val="000000"/>
          <w:sz w:val="24"/>
          <w:lang w:eastAsia="hr-HR"/>
        </w:rPr>
        <w:t xml:space="preserve">Vjerovniku </w:t>
      </w:r>
      <w:r w:rsidRPr="004A4596">
        <w:rPr>
          <w:rFonts w:hAnsi="Times New Roman" w:ascii="Times New Roman"/>
          <w:b/>
          <w:bCs/>
          <w:iCs/>
          <w:color w:val="000000"/>
          <w:sz w:val="24"/>
          <w:lang w:eastAsia="hr-HR"/>
        </w:rPr>
        <w:t>BOŠČIĆ GRADNJA d.o.o.</w:t>
      </w:r>
      <w:r w:rsidRPr="004A4596">
        <w:rPr>
          <w:rFonts w:hAnsi="Times New Roman" w:ascii="Times New Roman"/>
          <w:iCs/>
          <w:color w:val="000000"/>
          <w:sz w:val="24"/>
          <w:lang w:eastAsia="hr-HR"/>
        </w:rPr>
        <w:t xml:space="preserve">, OIB: 85085589288, otpisuje se 60% ukupno utvrđene tražbine, dok će se 40% ukupno utvrđene tražbine u iznosu od 204,61 kn namiriti kako slijedi: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1,71 kn, beskamatno.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Prvi anuitet u iznosu od 1,71 kn, na naplatu dospijeva prvog dana u mjesecu , a nakon isteka vremena počeka. </w:t>
      </w:r>
    </w:p>
    <w:p w:rsidRDefault="004A4596" w:rsidP="004A4596" w:rsidR="004A4596" w:rsidRPr="00113A38">
      <w:pPr>
        <w:jc w:val="center"/>
        <w:rPr>
          <w:rFonts w:hAnsi="Times New Roman" w:ascii="Times New Roman"/>
          <w:iCs/>
          <w:color w:val="000000"/>
          <w:sz w:val="24"/>
          <w:lang w:eastAsia="hr-HR"/>
        </w:rPr>
      </w:pP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iCs/>
          <w:color w:val="000000"/>
          <w:sz w:val="24"/>
          <w:lang w:eastAsia="hr-HR"/>
        </w:rPr>
        <w:t xml:space="preserve">Vjerovniku </w:t>
      </w:r>
      <w:r w:rsidRPr="004A4596">
        <w:rPr>
          <w:rFonts w:hAnsi="Times New Roman" w:ascii="Times New Roman"/>
          <w:b/>
          <w:bCs/>
          <w:iCs/>
          <w:color w:val="000000"/>
          <w:sz w:val="24"/>
          <w:lang w:eastAsia="hr-HR"/>
        </w:rPr>
        <w:t>CIAK TRUCK d.o.o.</w:t>
      </w:r>
      <w:r w:rsidRPr="004A4596">
        <w:rPr>
          <w:rFonts w:hAnsi="Times New Roman" w:ascii="Times New Roman"/>
          <w:iCs/>
          <w:color w:val="000000"/>
          <w:sz w:val="24"/>
          <w:lang w:eastAsia="hr-HR"/>
        </w:rPr>
        <w:t xml:space="preserve">, OIB: 78969071801, otpisuje se 60% ukupno utvrđene tražbine, dok će se 40% ukupno utvrđene tražbine u iznosu od 2.878,90 kn namiriti kako slijedi: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23,99 kn, beskamatno.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Prvi anuitet u iznosu od 23,99 kn, na naplatu dospijeva prvog dana u mjesecu , a nakon isteka vremena počeka. </w:t>
      </w:r>
    </w:p>
    <w:p w:rsidRDefault="004A4596" w:rsidP="004A4596" w:rsidR="004A4596" w:rsidRPr="00113A38">
      <w:pPr>
        <w:jc w:val="center"/>
        <w:rPr>
          <w:rFonts w:hAnsi="Times New Roman" w:ascii="Times New Roman"/>
          <w:iCs/>
          <w:color w:val="000000"/>
          <w:sz w:val="24"/>
          <w:lang w:eastAsia="hr-HR"/>
        </w:rPr>
      </w:pP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iCs/>
          <w:color w:val="000000"/>
          <w:sz w:val="24"/>
          <w:lang w:eastAsia="hr-HR"/>
        </w:rPr>
        <w:t xml:space="preserve">Vjerovniku </w:t>
      </w:r>
      <w:r w:rsidRPr="004A4596">
        <w:rPr>
          <w:rFonts w:hAnsi="Times New Roman" w:ascii="Times New Roman"/>
          <w:b/>
          <w:bCs/>
          <w:iCs/>
          <w:color w:val="000000"/>
          <w:sz w:val="24"/>
          <w:lang w:eastAsia="hr-HR"/>
        </w:rPr>
        <w:t>CIGLENICA d.o.o.</w:t>
      </w:r>
      <w:r w:rsidRPr="004A4596">
        <w:rPr>
          <w:rFonts w:hAnsi="Times New Roman" w:ascii="Times New Roman"/>
          <w:iCs/>
          <w:color w:val="000000"/>
          <w:sz w:val="24"/>
          <w:lang w:eastAsia="hr-HR"/>
        </w:rPr>
        <w:t xml:space="preserve">, OIB: 29704086909, otpisuje se 60% ukupno utvrđene tražbine, dok će se 40% ukupno utvrđene tražbine u iznosu od 46.001,18 kn namiriti kako slijedi: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383,34 kn, beskamatno.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color w:val="000000"/>
          <w:sz w:val="24"/>
          <w:lang w:eastAsia="hr-HR"/>
        </w:rPr>
        <w:lastRenderedPageBreak/>
        <w:t xml:space="preserve">- </w:t>
      </w:r>
      <w:r w:rsidRPr="004A4596">
        <w:rPr>
          <w:rFonts w:hAnsi="Times New Roman" w:ascii="Times New Roman"/>
          <w:iCs/>
          <w:color w:val="000000"/>
          <w:sz w:val="24"/>
          <w:lang w:eastAsia="hr-HR"/>
        </w:rPr>
        <w:t xml:space="preserve">Prvi anuitet u iznosu od 383,34 kn, na naplatu dospijeva prvog dana u mjesecu , a nakon isteka vremena počeka.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iCs/>
          <w:color w:val="000000"/>
          <w:sz w:val="24"/>
          <w:lang w:eastAsia="hr-HR"/>
        </w:rPr>
        <w:t xml:space="preserve">Vjerovniku </w:t>
      </w:r>
      <w:r w:rsidRPr="004A4596">
        <w:rPr>
          <w:rFonts w:hAnsi="Times New Roman" w:ascii="Times New Roman"/>
          <w:b/>
          <w:bCs/>
          <w:iCs/>
          <w:color w:val="000000"/>
          <w:sz w:val="24"/>
          <w:lang w:eastAsia="hr-HR"/>
        </w:rPr>
        <w:t>CROATIA-TEHNIČKI PREGLEDI d.o.o.</w:t>
      </w:r>
      <w:r w:rsidRPr="004A4596">
        <w:rPr>
          <w:rFonts w:hAnsi="Times New Roman" w:ascii="Times New Roman"/>
          <w:iCs/>
          <w:color w:val="000000"/>
          <w:sz w:val="24"/>
          <w:lang w:eastAsia="hr-HR"/>
        </w:rPr>
        <w:t xml:space="preserve">, OIB: 89968033067, otpisuje se 60% ukupno utvrđene tražbine, dok će se 40% ukupno utvrđene tražbine u iznosu od 43.873,20 kn namiriti kako slijedi: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365,61 kn, beskamatno. </w:t>
      </w:r>
    </w:p>
    <w:p w:rsidRDefault="004A4596" w:rsidP="004A4596" w:rsidR="004A4596" w:rsidRPr="00113A38">
      <w:pPr>
        <w:autoSpaceDE w:val="false"/>
        <w:autoSpaceDN w:val="false"/>
        <w:adjustRightInd w:val="false"/>
        <w:jc w:val="left"/>
        <w:rPr>
          <w:rFonts w:hAnsi="Times New Roman" w:ascii="Times New Roman"/>
          <w:iCs/>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Prvi anuitet u iznosu od 365,61 kn, na naplatu dospijeva prvog dana u mjesecu , a nakon isteka vremena počeka.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iCs/>
          <w:color w:val="000000"/>
          <w:sz w:val="24"/>
          <w:lang w:eastAsia="hr-HR"/>
        </w:rPr>
        <w:t xml:space="preserve">Vjerovniku </w:t>
      </w:r>
      <w:r w:rsidRPr="004A4596">
        <w:rPr>
          <w:rFonts w:hAnsi="Times New Roman" w:ascii="Times New Roman"/>
          <w:b/>
          <w:bCs/>
          <w:iCs/>
          <w:color w:val="000000"/>
          <w:sz w:val="24"/>
          <w:lang w:eastAsia="hr-HR"/>
        </w:rPr>
        <w:t>CSS d.o.o.</w:t>
      </w:r>
      <w:r w:rsidRPr="004A4596">
        <w:rPr>
          <w:rFonts w:hAnsi="Times New Roman" w:ascii="Times New Roman"/>
          <w:iCs/>
          <w:color w:val="000000"/>
          <w:sz w:val="24"/>
          <w:lang w:eastAsia="hr-HR"/>
        </w:rPr>
        <w:t xml:space="preserve">, OIB: 55562638214, otpisuje se 60% ukupno utvrđene tražbine, dok će se 40% ukupno utvrđene tražbine u iznosu od 4.059,48 kn namiriti kako slijedi: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33,83 kn, beskamatno.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Prvi anuitet u iznosu od 33,83 kn, na naplatu dospijeva prvog dana u mjesecu , a nakon isteka vremena počeka.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iCs/>
          <w:color w:val="000000"/>
          <w:sz w:val="24"/>
          <w:lang w:eastAsia="hr-HR"/>
        </w:rPr>
        <w:t xml:space="preserve">Vjerovniku </w:t>
      </w:r>
      <w:r w:rsidRPr="004A4596">
        <w:rPr>
          <w:rFonts w:hAnsi="Times New Roman" w:ascii="Times New Roman"/>
          <w:b/>
          <w:bCs/>
          <w:iCs/>
          <w:color w:val="000000"/>
          <w:sz w:val="24"/>
          <w:lang w:eastAsia="hr-HR"/>
        </w:rPr>
        <w:t>Energoinvest-Hrvatska d.o.o.</w:t>
      </w:r>
      <w:r w:rsidRPr="004A4596">
        <w:rPr>
          <w:rFonts w:hAnsi="Times New Roman" w:ascii="Times New Roman"/>
          <w:iCs/>
          <w:color w:val="000000"/>
          <w:sz w:val="24"/>
          <w:lang w:eastAsia="hr-HR"/>
        </w:rPr>
        <w:t xml:space="preserve">, OIB: 44182774594, otpisuje se 60% ukupno utvrđene tražbine, dok će se 40% ukupno utvrđene tražbine u iznosu od 659,11 kn namiriti kako slijedi: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5,49 kn, beskamatno. </w:t>
      </w:r>
    </w:p>
    <w:p w:rsidRDefault="004A4596" w:rsidP="004A4596" w:rsidR="004A4596" w:rsidRPr="00113A38">
      <w:pPr>
        <w:autoSpaceDE w:val="false"/>
        <w:autoSpaceDN w:val="false"/>
        <w:adjustRightInd w:val="false"/>
        <w:jc w:val="left"/>
        <w:rPr>
          <w:rFonts w:hAnsi="Times New Roman" w:ascii="Times New Roman"/>
          <w:iCs/>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Prvi anuitet u iznosu od 5,49 kn, na naplatu dospijeva prvog dana u mjesecu , a nakon isteka vremena počeka.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iCs/>
          <w:color w:val="000000"/>
          <w:sz w:val="24"/>
          <w:lang w:eastAsia="hr-HR"/>
        </w:rPr>
        <w:t xml:space="preserve">Vjerovniku </w:t>
      </w:r>
      <w:r w:rsidRPr="004A4596">
        <w:rPr>
          <w:rFonts w:hAnsi="Times New Roman" w:ascii="Times New Roman"/>
          <w:b/>
          <w:bCs/>
          <w:iCs/>
          <w:color w:val="000000"/>
          <w:sz w:val="24"/>
          <w:lang w:eastAsia="hr-HR"/>
        </w:rPr>
        <w:t>ENERGOZAVOD-ZAŠTITA d.o.o.</w:t>
      </w:r>
      <w:r w:rsidRPr="004A4596">
        <w:rPr>
          <w:rFonts w:hAnsi="Times New Roman" w:ascii="Times New Roman"/>
          <w:iCs/>
          <w:color w:val="000000"/>
          <w:sz w:val="24"/>
          <w:lang w:eastAsia="hr-HR"/>
        </w:rPr>
        <w:t xml:space="preserve">, OIB: 05217895832, otpisuje se 60% ukupno utvrđene tražbine, dok će se 40% ukupno utvrđene tražbine u iznosu od 3.498,75 kn namiriti kako slijedi: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29,16 kn, beskamatno.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Prvi anuitet u iznosu od 29,16 kn, na naplatu dospijeva prvog dana u mjesecu , a nakon isteka vremena počeka.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iCs/>
          <w:color w:val="000000"/>
          <w:sz w:val="24"/>
          <w:lang w:eastAsia="hr-HR"/>
        </w:rPr>
        <w:t xml:space="preserve">Vjerovniku </w:t>
      </w:r>
      <w:r w:rsidRPr="004A4596">
        <w:rPr>
          <w:rFonts w:hAnsi="Times New Roman" w:ascii="Times New Roman"/>
          <w:b/>
          <w:bCs/>
          <w:color w:val="000000"/>
          <w:sz w:val="24"/>
          <w:lang w:eastAsia="hr-HR"/>
        </w:rPr>
        <w:t>EUROAGRAM TIS d.o.o.</w:t>
      </w:r>
      <w:r w:rsidRPr="004A4596">
        <w:rPr>
          <w:rFonts w:hAnsi="Times New Roman" w:ascii="Times New Roman"/>
          <w:iCs/>
          <w:color w:val="000000"/>
          <w:sz w:val="24"/>
          <w:lang w:eastAsia="hr-HR"/>
        </w:rPr>
        <w:t xml:space="preserve">, OIB: 99681708224, otpisuje se 60% ukupno utvrđene tražbine, dok će se 40% ukupno utvrđene tražbine u iznosu od 198,90 kn namiriti kako slijedi: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lastRenderedPageBreak/>
        <w:t xml:space="preserve">- </w:t>
      </w:r>
      <w:r w:rsidRPr="004A4596">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1,66 kn, beskamatno.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Prvi anuitet u iznosu od 1,66 kn, na naplatu dospijeva prvog dana u mjesecu , a nakon isteka vremena počeka. </w:t>
      </w:r>
    </w:p>
    <w:p w:rsidRDefault="004A4596" w:rsidP="004A4596" w:rsidR="004A4596" w:rsidRPr="00113A38">
      <w:pPr>
        <w:jc w:val="center"/>
        <w:rPr>
          <w:rFonts w:hAnsi="Times New Roman" w:ascii="Times New Roman"/>
          <w:b/>
          <w:bCs/>
          <w:iCs/>
          <w:color w:val="000000"/>
          <w:sz w:val="24"/>
          <w:lang w:eastAsia="hr-HR"/>
        </w:rPr>
      </w:pP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iCs/>
          <w:color w:val="000000"/>
          <w:sz w:val="24"/>
          <w:lang w:eastAsia="hr-HR"/>
        </w:rPr>
        <w:t xml:space="preserve">Vjerovniku </w:t>
      </w:r>
      <w:r w:rsidRPr="004A4596">
        <w:rPr>
          <w:rFonts w:hAnsi="Times New Roman" w:ascii="Times New Roman"/>
          <w:b/>
          <w:bCs/>
          <w:iCs/>
          <w:color w:val="000000"/>
          <w:sz w:val="24"/>
          <w:lang w:eastAsia="hr-HR"/>
        </w:rPr>
        <w:t>EUROBETON d.d.</w:t>
      </w:r>
      <w:r w:rsidRPr="004A4596">
        <w:rPr>
          <w:rFonts w:hAnsi="Times New Roman" w:ascii="Times New Roman"/>
          <w:iCs/>
          <w:color w:val="000000"/>
          <w:sz w:val="24"/>
          <w:lang w:eastAsia="hr-HR"/>
        </w:rPr>
        <w:t xml:space="preserve">, OIB: 59843165634, otpisuje se 60% ukupno utvrđene tražbine, dok će se 40% ukupno utvrđene tražbine u iznosu od 13.371,61 kn namiriti kako slijedi: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111,43 kn, beskamatno.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Prvi anuitet u iznosu od 111,43 kn, na naplatu dospijeva prvog dana u mjesecu , a nakon isteka vremena počeka.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iCs/>
          <w:color w:val="000000"/>
          <w:sz w:val="24"/>
          <w:lang w:eastAsia="hr-HR"/>
        </w:rPr>
        <w:t xml:space="preserve">Vjerovniku </w:t>
      </w:r>
      <w:r w:rsidRPr="004A4596">
        <w:rPr>
          <w:rFonts w:hAnsi="Times New Roman" w:ascii="Times New Roman"/>
          <w:b/>
          <w:bCs/>
          <w:iCs/>
          <w:color w:val="000000"/>
          <w:sz w:val="24"/>
          <w:lang w:eastAsia="hr-HR"/>
        </w:rPr>
        <w:t>FEROS d.o.o.</w:t>
      </w:r>
      <w:r w:rsidRPr="004A4596">
        <w:rPr>
          <w:rFonts w:hAnsi="Times New Roman" w:ascii="Times New Roman"/>
          <w:iCs/>
          <w:color w:val="000000"/>
          <w:sz w:val="24"/>
          <w:lang w:eastAsia="hr-HR"/>
        </w:rPr>
        <w:t xml:space="preserve">, OIB: 91115557093, otpisuje se 60% ukupno utvrđene tražbine, dok će se 40% ukupno utvrđene tražbine u iznosu od 2.747,58kn namiriti kako slijedi: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22,90 kn, beskamatno.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Prvi anuitet u iznosu od 22,90 kn, na naplatu dospijeva prvog dana u mjesecu , a nakon isteka vremena počeka.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iCs/>
          <w:color w:val="000000"/>
          <w:sz w:val="24"/>
          <w:lang w:eastAsia="hr-HR"/>
        </w:rPr>
        <w:t xml:space="preserve">Vjerovniku </w:t>
      </w:r>
      <w:r w:rsidRPr="004A4596">
        <w:rPr>
          <w:rFonts w:hAnsi="Times New Roman" w:ascii="Times New Roman"/>
          <w:b/>
          <w:bCs/>
          <w:iCs/>
          <w:color w:val="000000"/>
          <w:sz w:val="24"/>
          <w:lang w:eastAsia="hr-HR"/>
        </w:rPr>
        <w:t>GEOANDA d.o.o.</w:t>
      </w:r>
      <w:r w:rsidRPr="004A4596">
        <w:rPr>
          <w:rFonts w:hAnsi="Times New Roman" w:ascii="Times New Roman"/>
          <w:iCs/>
          <w:color w:val="000000"/>
          <w:sz w:val="24"/>
          <w:lang w:eastAsia="hr-HR"/>
        </w:rPr>
        <w:t xml:space="preserve">, OIB: 70840886172, otpisuje se 60% ukupno utvrđene tražbine, dok će se 40% ukupno utvrđene tražbine u iznosu od 9.600,00 kn namiriti kako slijedi: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80,00 kn, beskamatno.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Prvi anuitet u iznosu od 80,00 kn, na naplatu dospijeva prvog dana u mjesecu , a nakon isteka vremena počeka.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iCs/>
          <w:color w:val="000000"/>
          <w:sz w:val="24"/>
          <w:lang w:eastAsia="hr-HR"/>
        </w:rPr>
        <w:t xml:space="preserve">Vjerovniku </w:t>
      </w:r>
      <w:r w:rsidRPr="004A4596">
        <w:rPr>
          <w:rFonts w:hAnsi="Times New Roman" w:ascii="Times New Roman"/>
          <w:b/>
          <w:bCs/>
          <w:color w:val="000000"/>
          <w:sz w:val="24"/>
          <w:lang w:eastAsia="hr-HR"/>
        </w:rPr>
        <w:t xml:space="preserve">GEOBIRO BIOGRAD NA MORU, d.o.o. </w:t>
      </w:r>
      <w:r w:rsidRPr="004A4596">
        <w:rPr>
          <w:rFonts w:hAnsi="Times New Roman" w:ascii="Times New Roman"/>
          <w:iCs/>
          <w:color w:val="000000"/>
          <w:sz w:val="24"/>
          <w:lang w:eastAsia="hr-HR"/>
        </w:rPr>
        <w:t xml:space="preserve">, OIB: 01238779790, otpisuje se 60% ukupno utvrđene tražbine, dok će se 40% ukupno utvrđene tražbine u iznosu od 1.000,00 kn namiriti kako slijedi: </w:t>
      </w:r>
    </w:p>
    <w:p w:rsidRDefault="004A4596" w:rsidP="004A4596" w:rsidR="004A4596" w:rsidRPr="004A4596">
      <w:pPr>
        <w:autoSpaceDE w:val="false"/>
        <w:autoSpaceDN w:val="false"/>
        <w:adjustRightInd w:val="false"/>
        <w:spacing w:after="65"/>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4A4596" w:rsidP="004A4596" w:rsidR="004A4596" w:rsidRPr="004A4596">
      <w:pPr>
        <w:autoSpaceDE w:val="false"/>
        <w:autoSpaceDN w:val="false"/>
        <w:adjustRightInd w:val="false"/>
        <w:spacing w:after="65"/>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8,33 kn, beskamatno. </w:t>
      </w:r>
    </w:p>
    <w:p w:rsidRDefault="004A4596" w:rsidP="004A4596" w:rsidR="004A4596" w:rsidRPr="00113A38">
      <w:pPr>
        <w:autoSpaceDE w:val="false"/>
        <w:autoSpaceDN w:val="false"/>
        <w:adjustRightInd w:val="false"/>
        <w:jc w:val="left"/>
        <w:rPr>
          <w:rFonts w:hAnsi="Times New Roman" w:ascii="Times New Roman"/>
          <w:iCs/>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Prvi anuitet u iznosu od 8,33 kn, na naplatu dospijeva prvog dana u mjesecu , a nakon isteka vremena počeka.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iCs/>
          <w:color w:val="000000"/>
          <w:sz w:val="24"/>
          <w:lang w:eastAsia="hr-HR"/>
        </w:rPr>
        <w:t xml:space="preserve">Vjerovniku </w:t>
      </w:r>
      <w:r w:rsidRPr="004A4596">
        <w:rPr>
          <w:rFonts w:hAnsi="Times New Roman" w:ascii="Times New Roman"/>
          <w:b/>
          <w:bCs/>
          <w:iCs/>
          <w:color w:val="000000"/>
          <w:sz w:val="24"/>
          <w:lang w:eastAsia="hr-HR"/>
        </w:rPr>
        <w:t>GEOS, d. o. o.</w:t>
      </w:r>
      <w:r w:rsidRPr="004A4596">
        <w:rPr>
          <w:rFonts w:hAnsi="Times New Roman" w:ascii="Times New Roman"/>
          <w:iCs/>
          <w:color w:val="000000"/>
          <w:sz w:val="24"/>
          <w:lang w:eastAsia="hr-HR"/>
        </w:rPr>
        <w:t xml:space="preserve">, OIB: 17588581126, otpisuje se 60% ukupno utvrđene tražbine, dok će se 40% ukupno utvrđene tražbine u iznosu od 5.320,00 kn namiriti kako slijedi: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lastRenderedPageBreak/>
        <w:t xml:space="preserve">- </w:t>
      </w:r>
      <w:r w:rsidRPr="004A4596">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44,33 kn, beskamatno.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Prvi anuitet u iznosu od 44,33 kn, na naplatu dospijeva prvog dana u mjesecu , a nakon isteka vremena počeka.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iCs/>
          <w:color w:val="000000"/>
          <w:sz w:val="24"/>
          <w:lang w:eastAsia="hr-HR"/>
        </w:rPr>
        <w:t xml:space="preserve">Vjerovniku </w:t>
      </w:r>
      <w:r w:rsidRPr="004A4596">
        <w:rPr>
          <w:rFonts w:hAnsi="Times New Roman" w:ascii="Times New Roman"/>
          <w:b/>
          <w:bCs/>
          <w:iCs/>
          <w:color w:val="000000"/>
          <w:sz w:val="24"/>
          <w:lang w:eastAsia="hr-HR"/>
        </w:rPr>
        <w:t>GTM-GAVAN d.o.o.</w:t>
      </w:r>
      <w:r w:rsidRPr="004A4596">
        <w:rPr>
          <w:rFonts w:hAnsi="Times New Roman" w:ascii="Times New Roman"/>
          <w:iCs/>
          <w:color w:val="000000"/>
          <w:sz w:val="24"/>
          <w:lang w:eastAsia="hr-HR"/>
        </w:rPr>
        <w:t xml:space="preserve">, OIB: 46909277691, otpisuje se 60% ukupno utvrđene tražbine, dok će se 40% ukupno utvrđene tražbine u iznosu od 5.021,00kn namiriti kako slijedi: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41,84 kn, beskamatno. </w:t>
      </w:r>
    </w:p>
    <w:p w:rsidRDefault="004A4596" w:rsidP="004A4596" w:rsidR="004A4596" w:rsidRPr="00113A38">
      <w:pPr>
        <w:autoSpaceDE w:val="false"/>
        <w:autoSpaceDN w:val="false"/>
        <w:adjustRightInd w:val="false"/>
        <w:jc w:val="left"/>
        <w:rPr>
          <w:rFonts w:hAnsi="Times New Roman" w:ascii="Times New Roman"/>
          <w:iCs/>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Prvi anuitet u iznosu od 41,84 kn, na naplatu dospijeva prvog dana u mjesecu , a nakon isteka vremena počeka.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iCs/>
          <w:color w:val="000000"/>
          <w:sz w:val="24"/>
          <w:lang w:eastAsia="hr-HR"/>
        </w:rPr>
        <w:t xml:space="preserve">Vjerovniku </w:t>
      </w:r>
      <w:r w:rsidRPr="004A4596">
        <w:rPr>
          <w:rFonts w:hAnsi="Times New Roman" w:ascii="Times New Roman"/>
          <w:b/>
          <w:bCs/>
          <w:iCs/>
          <w:color w:val="000000"/>
          <w:sz w:val="24"/>
          <w:lang w:eastAsia="hr-HR"/>
        </w:rPr>
        <w:t>GUMA PROTEKT PROTEKTIRANJE VANJSKIH GUMA, PRIJEVOZ TERETA CESTOM, ŽARKO SINKOVSKI,</w:t>
      </w:r>
      <w:r w:rsidRPr="004A4596">
        <w:rPr>
          <w:rFonts w:hAnsi="Times New Roman" w:ascii="Times New Roman"/>
          <w:iCs/>
          <w:color w:val="000000"/>
          <w:sz w:val="24"/>
          <w:lang w:eastAsia="hr-HR"/>
        </w:rPr>
        <w:t xml:space="preserve">, OIB: 32923003658, otpisuje se 60% ukupno utvrđene tražbine, dok će se 40% ukupno utvrđene tražbine u iznosu od 3.866,00kn namiriti kako slijedi: </w:t>
      </w:r>
    </w:p>
    <w:p w:rsidRDefault="004A4596" w:rsidP="004A4596" w:rsidR="004A4596" w:rsidRPr="004A4596">
      <w:pPr>
        <w:autoSpaceDE w:val="false"/>
        <w:autoSpaceDN w:val="false"/>
        <w:adjustRightInd w:val="false"/>
        <w:spacing w:after="65"/>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4A4596" w:rsidP="004A4596" w:rsidR="004A4596" w:rsidRPr="004A4596">
      <w:pPr>
        <w:autoSpaceDE w:val="false"/>
        <w:autoSpaceDN w:val="false"/>
        <w:adjustRightInd w:val="false"/>
        <w:spacing w:after="65"/>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32,22 kn, beskamatno.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Prvi anuitet u iznosu od 32,22 kn, na naplatu dospijeva prvog dana u mjesecu , a nakon isteka vremena počeka.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iCs/>
          <w:color w:val="000000"/>
          <w:sz w:val="24"/>
          <w:lang w:eastAsia="hr-HR"/>
        </w:rPr>
        <w:t xml:space="preserve">Vjerovniku </w:t>
      </w:r>
      <w:r w:rsidRPr="004A4596">
        <w:rPr>
          <w:rFonts w:hAnsi="Times New Roman" w:ascii="Times New Roman"/>
          <w:b/>
          <w:bCs/>
          <w:color w:val="000000"/>
          <w:sz w:val="24"/>
          <w:lang w:eastAsia="hr-HR"/>
        </w:rPr>
        <w:t>Hrvatski Telekom d.d.</w:t>
      </w:r>
      <w:r w:rsidRPr="004A4596">
        <w:rPr>
          <w:rFonts w:hAnsi="Times New Roman" w:ascii="Times New Roman"/>
          <w:iCs/>
          <w:color w:val="000000"/>
          <w:sz w:val="24"/>
          <w:lang w:eastAsia="hr-HR"/>
        </w:rPr>
        <w:t xml:space="preserve">, OIB: 81793146560, otpisuje se 60% ukupno utvrđene tražbine, dok će se 40% ukupno utvrđene tražbine u iznosu od 2.761,75 kn namiriti kako slijedi: </w:t>
      </w:r>
    </w:p>
    <w:p w:rsidRDefault="004A4596" w:rsidP="004A4596" w:rsidR="004A4596" w:rsidRPr="004A4596">
      <w:pPr>
        <w:autoSpaceDE w:val="false"/>
        <w:autoSpaceDN w:val="false"/>
        <w:adjustRightInd w:val="false"/>
        <w:spacing w:after="65"/>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4A4596" w:rsidP="004A4596" w:rsidR="004A4596" w:rsidRPr="004A4596">
      <w:pPr>
        <w:autoSpaceDE w:val="false"/>
        <w:autoSpaceDN w:val="false"/>
        <w:adjustRightInd w:val="false"/>
        <w:spacing w:after="65"/>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23,01 kn, beskamatno. </w:t>
      </w:r>
    </w:p>
    <w:p w:rsidRDefault="004A4596" w:rsidP="004A4596" w:rsidR="004A4596" w:rsidRPr="00113A38">
      <w:pPr>
        <w:autoSpaceDE w:val="false"/>
        <w:autoSpaceDN w:val="false"/>
        <w:adjustRightInd w:val="false"/>
        <w:jc w:val="left"/>
        <w:rPr>
          <w:rFonts w:hAnsi="Times New Roman" w:ascii="Times New Roman"/>
          <w:iCs/>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Prvi anuitet u iznosu od 23,01 kn, na naplatu dospijeva prvog dana u mjesecu , a nakon isteka vremena počeka.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iCs/>
          <w:color w:val="000000"/>
          <w:sz w:val="24"/>
          <w:lang w:eastAsia="hr-HR"/>
        </w:rPr>
        <w:t xml:space="preserve">Vjerovniku </w:t>
      </w:r>
      <w:r w:rsidRPr="004A4596">
        <w:rPr>
          <w:rFonts w:hAnsi="Times New Roman" w:ascii="Times New Roman"/>
          <w:b/>
          <w:bCs/>
          <w:iCs/>
          <w:color w:val="000000"/>
          <w:sz w:val="24"/>
          <w:lang w:eastAsia="hr-HR"/>
        </w:rPr>
        <w:t>IGM Šljunčara Trstenik d.o.o.</w:t>
      </w:r>
      <w:r w:rsidRPr="004A4596">
        <w:rPr>
          <w:rFonts w:hAnsi="Times New Roman" w:ascii="Times New Roman"/>
          <w:iCs/>
          <w:color w:val="000000"/>
          <w:sz w:val="24"/>
          <w:lang w:eastAsia="hr-HR"/>
        </w:rPr>
        <w:t xml:space="preserve">, OIB: 00447165545, otpisuje se 60% ukupno utvrđene tražbine, dok će se 40% ukupno utvrđene tražbine u iznosu od 11.756,58 kn namiriti kako slijedi: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97,97 kn, beskamatno.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Prvi anuitet u iznosu od 97,97 kn, na naplatu dospijeva prvog dana u mjesecu , a nakon isteka vremena počeka.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iCs/>
          <w:color w:val="000000"/>
          <w:sz w:val="24"/>
          <w:lang w:eastAsia="hr-HR"/>
        </w:rPr>
        <w:lastRenderedPageBreak/>
        <w:t xml:space="preserve">Vjerovniku </w:t>
      </w:r>
      <w:r w:rsidRPr="004A4596">
        <w:rPr>
          <w:rFonts w:hAnsi="Times New Roman" w:ascii="Times New Roman"/>
          <w:b/>
          <w:bCs/>
          <w:iCs/>
          <w:color w:val="000000"/>
          <w:sz w:val="24"/>
          <w:lang w:eastAsia="hr-HR"/>
        </w:rPr>
        <w:t>INSTITUT IGH, d.d.</w:t>
      </w:r>
      <w:r w:rsidRPr="004A4596">
        <w:rPr>
          <w:rFonts w:hAnsi="Times New Roman" w:ascii="Times New Roman"/>
          <w:iCs/>
          <w:color w:val="000000"/>
          <w:sz w:val="24"/>
          <w:lang w:eastAsia="hr-HR"/>
        </w:rPr>
        <w:t xml:space="preserve">, OIB: 79766124714, otpisuje se 60% ukupno utvrđene tražbine, dok će se 40% ukupno utvrđene tražbine u iznosu od 6.313,50 kn namiriti kako slijedi: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52,61 kn, beskamatno.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Prvi anuitet u iznosu od 52,61 kn, na naplatu dospijeva prvog dana u mjesecu , a nakon isteka vremena počeka.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iCs/>
          <w:color w:val="000000"/>
          <w:sz w:val="24"/>
          <w:lang w:eastAsia="hr-HR"/>
        </w:rPr>
        <w:t xml:space="preserve">Vjerovniku </w:t>
      </w:r>
      <w:r w:rsidRPr="004A4596">
        <w:rPr>
          <w:rFonts w:hAnsi="Times New Roman" w:ascii="Times New Roman"/>
          <w:b/>
          <w:bCs/>
          <w:iCs/>
          <w:color w:val="000000"/>
          <w:sz w:val="24"/>
          <w:lang w:eastAsia="hr-HR"/>
        </w:rPr>
        <w:t>JAVNI BILJEŽNIK IVAN ADŽIJA</w:t>
      </w:r>
      <w:r w:rsidRPr="004A4596">
        <w:rPr>
          <w:rFonts w:hAnsi="Times New Roman" w:ascii="Times New Roman"/>
          <w:iCs/>
          <w:color w:val="000000"/>
          <w:sz w:val="24"/>
          <w:lang w:eastAsia="hr-HR"/>
        </w:rPr>
        <w:t xml:space="preserve">, OIB: 80598121407, otpisuje se 60% ukupno utvrđene tražbine, dok će se 40% ukupno utvrđene tražbine u iznosu od 1.280,00 kn namiriti kako slijedi: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10,67 kn, beskamatno.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Prvi anuitet u iznosu od 10,67 kn, na naplatu dospijeva prvog dana u mjesecu , a nakon isteka vremena počeka.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iCs/>
          <w:color w:val="000000"/>
          <w:sz w:val="24"/>
          <w:lang w:eastAsia="hr-HR"/>
        </w:rPr>
        <w:t xml:space="preserve">Vjerovniku </w:t>
      </w:r>
      <w:r w:rsidRPr="004A4596">
        <w:rPr>
          <w:rFonts w:hAnsi="Times New Roman" w:ascii="Times New Roman"/>
          <w:b/>
          <w:bCs/>
          <w:iCs/>
          <w:color w:val="000000"/>
          <w:sz w:val="24"/>
          <w:lang w:eastAsia="hr-HR"/>
        </w:rPr>
        <w:t>KOVAČKA RADIONA, vl. JURAJ TURKALJ,</w:t>
      </w:r>
      <w:r w:rsidRPr="004A4596">
        <w:rPr>
          <w:rFonts w:hAnsi="Times New Roman" w:ascii="Times New Roman"/>
          <w:iCs/>
          <w:color w:val="000000"/>
          <w:sz w:val="24"/>
          <w:lang w:eastAsia="hr-HR"/>
        </w:rPr>
        <w:t xml:space="preserve">, OIB: 78548059824, otpisuje se 60% ukupno utvrđene tražbine, dok će se 40% ukupno utvrđene tražbine u iznosu od 4.106,00 kn namiriti kako slijedi: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34,22 kn, beskamatno. </w:t>
      </w:r>
    </w:p>
    <w:p w:rsidRDefault="004A4596" w:rsidP="004A4596" w:rsidR="004A4596" w:rsidRPr="00113A38">
      <w:pPr>
        <w:autoSpaceDE w:val="false"/>
        <w:autoSpaceDN w:val="false"/>
        <w:adjustRightInd w:val="false"/>
        <w:jc w:val="left"/>
        <w:rPr>
          <w:rFonts w:hAnsi="Times New Roman" w:ascii="Times New Roman"/>
          <w:iCs/>
          <w:color w:val="000000"/>
          <w:sz w:val="24"/>
          <w:lang w:eastAsia="hr-HR"/>
        </w:rPr>
      </w:pPr>
      <w:r w:rsidRPr="00113A38">
        <w:rPr>
          <w:rFonts w:hAnsi="Times New Roman" w:ascii="Times New Roman"/>
          <w:iCs/>
          <w:color w:val="000000"/>
          <w:sz w:val="24"/>
          <w:lang w:eastAsia="hr-HR"/>
        </w:rPr>
        <w:t xml:space="preserve">- </w:t>
      </w:r>
      <w:r w:rsidRPr="004A4596">
        <w:rPr>
          <w:rFonts w:hAnsi="Times New Roman" w:ascii="Times New Roman"/>
          <w:iCs/>
          <w:color w:val="000000"/>
          <w:sz w:val="24"/>
          <w:lang w:eastAsia="hr-HR"/>
        </w:rPr>
        <w:t xml:space="preserve">Prvi anuitet u iznosu od 34,22 kn, na naplatu dospijeva prvog dana u mjesecu , a nakon isteka vremena počeka.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iCs/>
          <w:color w:val="000000"/>
          <w:sz w:val="24"/>
          <w:lang w:eastAsia="hr-HR"/>
        </w:rPr>
        <w:t xml:space="preserve">Vjerovniku </w:t>
      </w:r>
      <w:r w:rsidRPr="004A4596">
        <w:rPr>
          <w:rFonts w:hAnsi="Times New Roman" w:ascii="Times New Roman"/>
          <w:b/>
          <w:bCs/>
          <w:iCs/>
          <w:color w:val="000000"/>
          <w:sz w:val="24"/>
          <w:lang w:eastAsia="hr-HR"/>
        </w:rPr>
        <w:t>KTF-TAHOTRANS d.o.o.</w:t>
      </w:r>
      <w:r w:rsidRPr="004A4596">
        <w:rPr>
          <w:rFonts w:hAnsi="Times New Roman" w:ascii="Times New Roman"/>
          <w:iCs/>
          <w:color w:val="000000"/>
          <w:sz w:val="24"/>
          <w:lang w:eastAsia="hr-HR"/>
        </w:rPr>
        <w:t xml:space="preserve">, OIB: 99689026704, otpisuje se 60% ukupno utvrđene tražbine, dok će se 40% ukupno utvrđene tražbine u iznosu od 2.066,00 kn namiriti kako slijedi: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17,22 kn, beskamatno.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Prvi anuitet u iznosu od 17,22 kn, na naplatu dospijeva prvog dana u mjesecu , a nakon isteka vremena počeka.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iCs/>
          <w:color w:val="000000"/>
          <w:sz w:val="24"/>
          <w:lang w:eastAsia="hr-HR"/>
        </w:rPr>
        <w:t xml:space="preserve">Vjerovniku </w:t>
      </w:r>
      <w:r w:rsidRPr="004A4596">
        <w:rPr>
          <w:rFonts w:hAnsi="Times New Roman" w:ascii="Times New Roman"/>
          <w:b/>
          <w:bCs/>
          <w:iCs/>
          <w:color w:val="000000"/>
          <w:sz w:val="24"/>
          <w:lang w:eastAsia="hr-HR"/>
        </w:rPr>
        <w:t xml:space="preserve">M.P. PEMONT d.o.o. </w:t>
      </w:r>
      <w:r w:rsidRPr="004A4596">
        <w:rPr>
          <w:rFonts w:hAnsi="Times New Roman" w:ascii="Times New Roman"/>
          <w:iCs/>
          <w:color w:val="000000"/>
          <w:sz w:val="24"/>
          <w:lang w:eastAsia="hr-HR"/>
        </w:rPr>
        <w:t xml:space="preserve">, OIB: 91851849734, otpisuje se 60% ukupno utvrđene tražbine, dok će se 40% ukupno utvrđene tražbine u iznosu od 2.712,50 kn namiriti kako slijedi: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22,60 kn, beskamatno.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color w:val="000000"/>
          <w:sz w:val="24"/>
          <w:lang w:eastAsia="hr-HR"/>
        </w:rPr>
        <w:lastRenderedPageBreak/>
        <w:t xml:space="preserve">- </w:t>
      </w:r>
      <w:r w:rsidRPr="004A4596">
        <w:rPr>
          <w:rFonts w:hAnsi="Times New Roman" w:ascii="Times New Roman"/>
          <w:iCs/>
          <w:color w:val="000000"/>
          <w:sz w:val="24"/>
          <w:lang w:eastAsia="hr-HR"/>
        </w:rPr>
        <w:t xml:space="preserve">Prvi anuitet u iznosu od 22,60 kn, na naplatu dospijeva prvog dana u mjesecu , a nakon isteka vremena počeka.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iCs/>
          <w:color w:val="000000"/>
          <w:sz w:val="24"/>
          <w:lang w:eastAsia="hr-HR"/>
        </w:rPr>
        <w:t xml:space="preserve">Vjerovniku </w:t>
      </w:r>
      <w:r w:rsidRPr="004A4596">
        <w:rPr>
          <w:rFonts w:hAnsi="Times New Roman" w:ascii="Times New Roman"/>
          <w:b/>
          <w:bCs/>
          <w:iCs/>
          <w:color w:val="000000"/>
          <w:sz w:val="24"/>
          <w:lang w:eastAsia="hr-HR"/>
        </w:rPr>
        <w:t>MIKOL d.o.o.</w:t>
      </w:r>
      <w:r w:rsidRPr="004A4596">
        <w:rPr>
          <w:rFonts w:hAnsi="Times New Roman" w:ascii="Times New Roman"/>
          <w:iCs/>
          <w:color w:val="000000"/>
          <w:sz w:val="24"/>
          <w:lang w:eastAsia="hr-HR"/>
        </w:rPr>
        <w:t xml:space="preserve">, OIB: 31545507170, otpisuje se 60% ukupno utvrđene tražbine, dok će se 40% ukupno utvrđene tražbine u iznosu od 44.128,70 kn namiriti kako slijedi: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367,74 kn, beskamatno. </w:t>
      </w:r>
    </w:p>
    <w:p w:rsidRDefault="004A4596" w:rsidP="004A4596" w:rsidR="004A4596" w:rsidRPr="00113A38">
      <w:pPr>
        <w:autoSpaceDE w:val="false"/>
        <w:autoSpaceDN w:val="false"/>
        <w:adjustRightInd w:val="false"/>
        <w:jc w:val="left"/>
        <w:rPr>
          <w:rFonts w:hAnsi="Times New Roman" w:ascii="Times New Roman"/>
          <w:iCs/>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Prvi anuitet u iznosu od 367,74 kn, na naplatu dospijeva prvog dana u mjesecu , a nakon isteka vremena počeka.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iCs/>
          <w:color w:val="000000"/>
          <w:sz w:val="24"/>
          <w:lang w:eastAsia="hr-HR"/>
        </w:rPr>
        <w:t xml:space="preserve">Vjerovniku </w:t>
      </w:r>
      <w:r w:rsidRPr="004A4596">
        <w:rPr>
          <w:rFonts w:hAnsi="Times New Roman" w:ascii="Times New Roman"/>
          <w:b/>
          <w:bCs/>
          <w:iCs/>
          <w:color w:val="000000"/>
          <w:sz w:val="24"/>
          <w:lang w:eastAsia="hr-HR"/>
        </w:rPr>
        <w:t>MIKROMOTOR SERVIS MOTORNIH PILA,POLJOPRIVREDNE OPREME,</w:t>
      </w:r>
      <w:r w:rsidR="0063550B" w:rsidRPr="00113A38">
        <w:rPr>
          <w:rFonts w:hAnsi="Times New Roman" w:ascii="Times New Roman"/>
          <w:b/>
          <w:bCs/>
          <w:iCs/>
          <w:color w:val="000000"/>
          <w:sz w:val="24"/>
          <w:lang w:eastAsia="hr-HR"/>
        </w:rPr>
        <w:t xml:space="preserve"> </w:t>
      </w:r>
      <w:r w:rsidRPr="004A4596">
        <w:rPr>
          <w:rFonts w:hAnsi="Times New Roman" w:ascii="Times New Roman"/>
          <w:b/>
          <w:bCs/>
          <w:iCs/>
          <w:color w:val="000000"/>
          <w:sz w:val="24"/>
          <w:lang w:eastAsia="hr-HR"/>
        </w:rPr>
        <w:t>TRGOVINA,</w:t>
      </w:r>
      <w:r w:rsidR="0063550B" w:rsidRPr="00113A38">
        <w:rPr>
          <w:rFonts w:hAnsi="Times New Roman" w:ascii="Times New Roman"/>
          <w:b/>
          <w:bCs/>
          <w:iCs/>
          <w:color w:val="000000"/>
          <w:sz w:val="24"/>
          <w:lang w:eastAsia="hr-HR"/>
        </w:rPr>
        <w:t xml:space="preserve"> </w:t>
      </w:r>
      <w:r w:rsidRPr="004A4596">
        <w:rPr>
          <w:rFonts w:hAnsi="Times New Roman" w:ascii="Times New Roman"/>
          <w:b/>
          <w:bCs/>
          <w:iCs/>
          <w:color w:val="000000"/>
          <w:sz w:val="24"/>
          <w:lang w:eastAsia="hr-HR"/>
        </w:rPr>
        <w:t>OSIGURANJE,</w:t>
      </w:r>
      <w:r w:rsidR="0063550B" w:rsidRPr="00113A38">
        <w:rPr>
          <w:rFonts w:hAnsi="Times New Roman" w:ascii="Times New Roman"/>
          <w:b/>
          <w:bCs/>
          <w:iCs/>
          <w:color w:val="000000"/>
          <w:sz w:val="24"/>
          <w:lang w:eastAsia="hr-HR"/>
        </w:rPr>
        <w:t xml:space="preserve"> </w:t>
      </w:r>
      <w:r w:rsidRPr="004A4596">
        <w:rPr>
          <w:rFonts w:hAnsi="Times New Roman" w:ascii="Times New Roman"/>
          <w:b/>
          <w:bCs/>
          <w:iCs/>
          <w:color w:val="000000"/>
          <w:sz w:val="24"/>
          <w:lang w:eastAsia="hr-HR"/>
        </w:rPr>
        <w:t>VL.FRANJO KRAMAR</w:t>
      </w:r>
      <w:r w:rsidRPr="004A4596">
        <w:rPr>
          <w:rFonts w:hAnsi="Times New Roman" w:ascii="Times New Roman"/>
          <w:iCs/>
          <w:color w:val="000000"/>
          <w:sz w:val="24"/>
          <w:lang w:eastAsia="hr-HR"/>
        </w:rPr>
        <w:t xml:space="preserve">, OIB: 98672489302, otpisuje se 60% ukupno utvrđene tražbine, dok će se 40% ukupno utvrđene tražbine u iznosu od 8.795,36 kn namiriti kako slijedi: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4A4596" w:rsidP="004A4596" w:rsidR="004A4596" w:rsidRPr="004A4596">
      <w:pPr>
        <w:autoSpaceDE w:val="false"/>
        <w:autoSpaceDN w:val="false"/>
        <w:adjustRightInd w:val="false"/>
        <w:spacing w:after="67"/>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73,29 kn, beskamatno. </w:t>
      </w:r>
    </w:p>
    <w:p w:rsidRDefault="004A4596" w:rsidP="004A4596" w:rsidR="004A4596" w:rsidRPr="004A4596">
      <w:pPr>
        <w:autoSpaceDE w:val="false"/>
        <w:autoSpaceDN w:val="false"/>
        <w:adjustRightInd w:val="false"/>
        <w:jc w:val="left"/>
        <w:rPr>
          <w:rFonts w:hAnsi="Times New Roman" w:ascii="Times New Roman"/>
          <w:color w:val="000000"/>
          <w:sz w:val="24"/>
          <w:lang w:eastAsia="hr-HR"/>
        </w:rPr>
      </w:pPr>
      <w:r w:rsidRPr="004A4596">
        <w:rPr>
          <w:rFonts w:hAnsi="Times New Roman" w:ascii="Times New Roman"/>
          <w:color w:val="000000"/>
          <w:sz w:val="24"/>
          <w:lang w:eastAsia="hr-HR"/>
        </w:rPr>
        <w:t xml:space="preserve">- </w:t>
      </w:r>
      <w:r w:rsidRPr="004A4596">
        <w:rPr>
          <w:rFonts w:hAnsi="Times New Roman" w:ascii="Times New Roman"/>
          <w:iCs/>
          <w:color w:val="000000"/>
          <w:sz w:val="24"/>
          <w:lang w:eastAsia="hr-HR"/>
        </w:rPr>
        <w:t xml:space="preserve">Prvi anuitet u iznosu od 73,29 kn, na naplatu dospijeva prvog dana u mjesecu , a nakon isteka vremena počeka. </w:t>
      </w:r>
    </w:p>
    <w:p w:rsidRDefault="004A4596" w:rsidP="004A4596" w:rsidR="004A4596" w:rsidRPr="00113A38">
      <w:pPr>
        <w:jc w:val="center"/>
        <w:rPr>
          <w:rFonts w:hAnsi="Times New Roman" w:ascii="Times New Roman"/>
          <w:iCs/>
          <w:color w:val="000000"/>
          <w:sz w:val="24"/>
          <w:lang w:eastAsia="hr-HR"/>
        </w:rPr>
      </w:pP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iCs/>
          <w:color w:val="000000"/>
          <w:sz w:val="24"/>
          <w:lang w:eastAsia="hr-HR"/>
        </w:rPr>
        <w:t xml:space="preserve">Vjerovniku </w:t>
      </w:r>
      <w:r w:rsidRPr="0063550B">
        <w:rPr>
          <w:rFonts w:hAnsi="Times New Roman" w:ascii="Times New Roman"/>
          <w:b/>
          <w:bCs/>
          <w:iCs/>
          <w:color w:val="000000"/>
          <w:sz w:val="24"/>
          <w:lang w:eastAsia="hr-HR"/>
        </w:rPr>
        <w:t>N.T. MAZIVA d.o.o.</w:t>
      </w:r>
      <w:r w:rsidRPr="0063550B">
        <w:rPr>
          <w:rFonts w:hAnsi="Times New Roman" w:ascii="Times New Roman"/>
          <w:iCs/>
          <w:color w:val="000000"/>
          <w:sz w:val="24"/>
          <w:lang w:eastAsia="hr-HR"/>
        </w:rPr>
        <w:t xml:space="preserve">, OIB: 09358256494, otpisuje se 60% ukupno utvrđene tražbine, dok će se 40% ukupno utvrđene tražbine u iznosu od 28.673,57kn namiriti kako slijedi: </w:t>
      </w:r>
    </w:p>
    <w:p w:rsidRDefault="0063550B" w:rsidP="0063550B" w:rsidR="0063550B" w:rsidRPr="0063550B">
      <w:pPr>
        <w:autoSpaceDE w:val="false"/>
        <w:autoSpaceDN w:val="false"/>
        <w:adjustRightInd w:val="false"/>
        <w:spacing w:after="67"/>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63550B" w:rsidP="0063550B" w:rsidR="0063550B" w:rsidRPr="0063550B">
      <w:pPr>
        <w:autoSpaceDE w:val="false"/>
        <w:autoSpaceDN w:val="false"/>
        <w:adjustRightInd w:val="false"/>
        <w:spacing w:after="67"/>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238,95 kn, beskamatno. </w:t>
      </w: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Prvi anuitet u iznosu od 238,95 kn, na naplatu dospijeva prvog dana u mjesecu , a nakon isteka vremena počeka. </w:t>
      </w: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iCs/>
          <w:color w:val="000000"/>
          <w:sz w:val="24"/>
          <w:lang w:eastAsia="hr-HR"/>
        </w:rPr>
        <w:t xml:space="preserve">Vjerovniku </w:t>
      </w:r>
      <w:r w:rsidRPr="0063550B">
        <w:rPr>
          <w:rFonts w:hAnsi="Times New Roman" w:ascii="Times New Roman"/>
          <w:b/>
          <w:bCs/>
          <w:iCs/>
          <w:color w:val="000000"/>
          <w:sz w:val="24"/>
          <w:lang w:eastAsia="hr-HR"/>
        </w:rPr>
        <w:t>novo-systems d.o.o.</w:t>
      </w:r>
      <w:r w:rsidRPr="0063550B">
        <w:rPr>
          <w:rFonts w:hAnsi="Times New Roman" w:ascii="Times New Roman"/>
          <w:iCs/>
          <w:color w:val="000000"/>
          <w:sz w:val="24"/>
          <w:lang w:eastAsia="hr-HR"/>
        </w:rPr>
        <w:t xml:space="preserve">, OIB: 97213196638, otpisuje se 60% ukupno utvrđene tražbine, dok će se 40% ukupno utvrđene tražbine u iznosu od 516,50 kn namiriti kako slijedi: </w:t>
      </w:r>
    </w:p>
    <w:p w:rsidRDefault="0063550B" w:rsidP="0063550B" w:rsidR="0063550B" w:rsidRPr="0063550B">
      <w:pPr>
        <w:autoSpaceDE w:val="false"/>
        <w:autoSpaceDN w:val="false"/>
        <w:adjustRightInd w:val="false"/>
        <w:spacing w:after="67"/>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63550B" w:rsidP="0063550B" w:rsidR="0063550B" w:rsidRPr="0063550B">
      <w:pPr>
        <w:autoSpaceDE w:val="false"/>
        <w:autoSpaceDN w:val="false"/>
        <w:adjustRightInd w:val="false"/>
        <w:spacing w:after="67"/>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4,30 kn, beskamatno. </w:t>
      </w: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Prvi anuitet u iznosu od 4,30 kn, na naplatu dospijeva prvog dana u mjesecu , a nakon isteka vremena počeka. </w:t>
      </w: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iCs/>
          <w:color w:val="000000"/>
          <w:sz w:val="24"/>
          <w:lang w:eastAsia="hr-HR"/>
        </w:rPr>
        <w:t xml:space="preserve">Vjerovniku </w:t>
      </w:r>
      <w:r w:rsidRPr="0063550B">
        <w:rPr>
          <w:rFonts w:hAnsi="Times New Roman" w:ascii="Times New Roman"/>
          <w:b/>
          <w:bCs/>
          <w:iCs/>
          <w:color w:val="000000"/>
          <w:sz w:val="24"/>
          <w:lang w:eastAsia="hr-HR"/>
        </w:rPr>
        <w:t>POLJOPRIVREDNO OBRTNIČKA ZADRUGA BRANITELJA - RAZVITAK</w:t>
      </w:r>
      <w:r w:rsidRPr="0063550B">
        <w:rPr>
          <w:rFonts w:hAnsi="Times New Roman" w:ascii="Times New Roman"/>
          <w:iCs/>
          <w:color w:val="000000"/>
          <w:sz w:val="24"/>
          <w:lang w:eastAsia="hr-HR"/>
        </w:rPr>
        <w:t xml:space="preserve">, OIB: 81014134607, otpisuje se 60% ukupno utvrđene tražbine, dok će se 40% ukupno utvrđene tražbine u iznosu od 2.000,00 kn namiriti kako slijedi: </w:t>
      </w:r>
    </w:p>
    <w:p w:rsidRDefault="0063550B" w:rsidP="0063550B" w:rsidR="0063550B" w:rsidRPr="0063550B">
      <w:pPr>
        <w:autoSpaceDE w:val="false"/>
        <w:autoSpaceDN w:val="false"/>
        <w:adjustRightInd w:val="false"/>
        <w:spacing w:after="65"/>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63550B" w:rsidP="0063550B" w:rsidR="0063550B" w:rsidRPr="0063550B">
      <w:pPr>
        <w:autoSpaceDE w:val="false"/>
        <w:autoSpaceDN w:val="false"/>
        <w:adjustRightInd w:val="false"/>
        <w:spacing w:after="65"/>
        <w:jc w:val="left"/>
        <w:rPr>
          <w:rFonts w:hAnsi="Times New Roman" w:ascii="Times New Roman"/>
          <w:color w:val="000000"/>
          <w:sz w:val="24"/>
          <w:lang w:eastAsia="hr-HR"/>
        </w:rPr>
      </w:pPr>
      <w:r w:rsidRPr="0063550B">
        <w:rPr>
          <w:rFonts w:hAnsi="Times New Roman" w:ascii="Times New Roman"/>
          <w:color w:val="000000"/>
          <w:sz w:val="24"/>
          <w:lang w:eastAsia="hr-HR"/>
        </w:rPr>
        <w:lastRenderedPageBreak/>
        <w:t xml:space="preserve">- </w:t>
      </w:r>
      <w:r w:rsidRPr="0063550B">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16,67 kn, beskamatno. </w:t>
      </w: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Prvi anuitet u iznosu od 16,67 kn, na naplatu dospijeva prvog dana u mjesecu , a nakon isteka vremena počeka. </w:t>
      </w: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iCs/>
          <w:color w:val="000000"/>
          <w:sz w:val="24"/>
          <w:lang w:eastAsia="hr-HR"/>
        </w:rPr>
        <w:t xml:space="preserve">Vjerovniku </w:t>
      </w:r>
      <w:r w:rsidRPr="0063550B">
        <w:rPr>
          <w:rFonts w:hAnsi="Times New Roman" w:ascii="Times New Roman"/>
          <w:b/>
          <w:bCs/>
          <w:color w:val="000000"/>
          <w:sz w:val="24"/>
          <w:lang w:eastAsia="hr-HR"/>
        </w:rPr>
        <w:t xml:space="preserve">Regnemer d.o.o. </w:t>
      </w:r>
      <w:r w:rsidRPr="0063550B">
        <w:rPr>
          <w:rFonts w:hAnsi="Times New Roman" w:ascii="Times New Roman"/>
          <w:iCs/>
          <w:color w:val="000000"/>
          <w:sz w:val="24"/>
          <w:lang w:eastAsia="hr-HR"/>
        </w:rPr>
        <w:t xml:space="preserve">, OIB: 87682636972, otpisuje se 60% ukupno utvrđene tražbine, dok će se 40% ukupno utvrđene tražbine u iznosu od 4.109,22 kn namiriti kako slijedi: </w:t>
      </w:r>
    </w:p>
    <w:p w:rsidRDefault="0063550B" w:rsidP="0063550B" w:rsidR="0063550B" w:rsidRPr="0063550B">
      <w:pPr>
        <w:autoSpaceDE w:val="false"/>
        <w:autoSpaceDN w:val="false"/>
        <w:adjustRightInd w:val="false"/>
        <w:spacing w:after="65"/>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63550B" w:rsidP="0063550B" w:rsidR="0063550B" w:rsidRPr="0063550B">
      <w:pPr>
        <w:autoSpaceDE w:val="false"/>
        <w:autoSpaceDN w:val="false"/>
        <w:adjustRightInd w:val="false"/>
        <w:spacing w:after="65"/>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34,24 kn, beskamatno. </w:t>
      </w:r>
    </w:p>
    <w:p w:rsidRDefault="0063550B" w:rsidP="0063550B" w:rsidR="0063550B" w:rsidRPr="00113A38">
      <w:pPr>
        <w:autoSpaceDE w:val="false"/>
        <w:autoSpaceDN w:val="false"/>
        <w:adjustRightInd w:val="false"/>
        <w:jc w:val="left"/>
        <w:rPr>
          <w:rFonts w:hAnsi="Times New Roman" w:ascii="Times New Roman"/>
          <w:iCs/>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Prvi anuitet u iznosu od 34,24 kn, na naplatu dospijeva prvog dana u mjesecu , a nakon isteka vremena počeka. </w:t>
      </w: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iCs/>
          <w:color w:val="000000"/>
          <w:sz w:val="24"/>
          <w:lang w:eastAsia="hr-HR"/>
        </w:rPr>
        <w:t xml:space="preserve">Vjerovniku </w:t>
      </w:r>
      <w:r w:rsidRPr="0063550B">
        <w:rPr>
          <w:rFonts w:hAnsi="Times New Roman" w:ascii="Times New Roman"/>
          <w:b/>
          <w:bCs/>
          <w:iCs/>
          <w:color w:val="000000"/>
          <w:sz w:val="24"/>
          <w:lang w:eastAsia="hr-HR"/>
        </w:rPr>
        <w:t>RESNIK-BETON d.o.o.</w:t>
      </w:r>
      <w:r w:rsidRPr="0063550B">
        <w:rPr>
          <w:rFonts w:hAnsi="Times New Roman" w:ascii="Times New Roman"/>
          <w:iCs/>
          <w:color w:val="000000"/>
          <w:sz w:val="24"/>
          <w:lang w:eastAsia="hr-HR"/>
        </w:rPr>
        <w:t xml:space="preserve">, OIB: 70155272984, otpisuje se 60% ukupno utvrđene tražbine, dok će se 40% ukupno utvrđene tražbine u iznosu od 162.526,39 kn namiriti kako slijedi: </w:t>
      </w:r>
    </w:p>
    <w:p w:rsidRDefault="0063550B" w:rsidP="0063550B" w:rsidR="0063550B" w:rsidRPr="0063550B">
      <w:pPr>
        <w:autoSpaceDE w:val="false"/>
        <w:autoSpaceDN w:val="false"/>
        <w:adjustRightInd w:val="false"/>
        <w:spacing w:after="67"/>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63550B" w:rsidP="0063550B" w:rsidR="0063550B" w:rsidRPr="0063550B">
      <w:pPr>
        <w:autoSpaceDE w:val="false"/>
        <w:autoSpaceDN w:val="false"/>
        <w:adjustRightInd w:val="false"/>
        <w:spacing w:after="67"/>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1.354,39 kn, beskamatno. </w:t>
      </w: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Prvi anuitet u iznosu od 1.354,39 kn, na naplatu dospijeva prvog dana u mjesecu , a nakon isteka vremena počeka. </w:t>
      </w: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iCs/>
          <w:color w:val="000000"/>
          <w:sz w:val="24"/>
          <w:lang w:eastAsia="hr-HR"/>
        </w:rPr>
        <w:t xml:space="preserve">Vjerovniku </w:t>
      </w:r>
      <w:r w:rsidRPr="0063550B">
        <w:rPr>
          <w:rFonts w:hAnsi="Times New Roman" w:ascii="Times New Roman"/>
          <w:b/>
          <w:bCs/>
          <w:iCs/>
          <w:color w:val="000000"/>
          <w:sz w:val="24"/>
          <w:lang w:eastAsia="hr-HR"/>
        </w:rPr>
        <w:t>SCANIA HRVATSKA d.o.o.</w:t>
      </w:r>
      <w:r w:rsidRPr="0063550B">
        <w:rPr>
          <w:rFonts w:hAnsi="Times New Roman" w:ascii="Times New Roman"/>
          <w:iCs/>
          <w:color w:val="000000"/>
          <w:sz w:val="24"/>
          <w:lang w:eastAsia="hr-HR"/>
        </w:rPr>
        <w:t xml:space="preserve">, OIB: 59497733318, otpisuje se 60% ukupno utvrđene tražbine, dok će se 40% ukupno utvrđene tražbine u iznosu od 915,62kn namiriti kako slijedi: </w:t>
      </w:r>
    </w:p>
    <w:p w:rsidRDefault="0063550B" w:rsidP="0063550B" w:rsidR="0063550B" w:rsidRPr="0063550B">
      <w:pPr>
        <w:autoSpaceDE w:val="false"/>
        <w:autoSpaceDN w:val="false"/>
        <w:adjustRightInd w:val="false"/>
        <w:spacing w:after="67"/>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63550B" w:rsidP="0063550B" w:rsidR="0063550B" w:rsidRPr="0063550B">
      <w:pPr>
        <w:autoSpaceDE w:val="false"/>
        <w:autoSpaceDN w:val="false"/>
        <w:adjustRightInd w:val="false"/>
        <w:spacing w:after="67"/>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7,63 kn, beskamatno. </w:t>
      </w: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Prvi anuitet u iznosu od 7,63 kn, na naplatu dospijeva prvog dana u mjesecu , a nakon isteka vremena počeka. </w:t>
      </w: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iCs/>
          <w:color w:val="000000"/>
          <w:sz w:val="24"/>
          <w:lang w:eastAsia="hr-HR"/>
        </w:rPr>
        <w:t xml:space="preserve">Vjerovniku </w:t>
      </w:r>
      <w:r w:rsidRPr="0063550B">
        <w:rPr>
          <w:rFonts w:hAnsi="Times New Roman" w:ascii="Times New Roman"/>
          <w:b/>
          <w:bCs/>
          <w:iCs/>
          <w:color w:val="000000"/>
          <w:sz w:val="24"/>
          <w:lang w:eastAsia="hr-HR"/>
        </w:rPr>
        <w:t>SCANIA SLOVENIJA d.o.o.</w:t>
      </w:r>
      <w:r w:rsidRPr="0063550B">
        <w:rPr>
          <w:rFonts w:hAnsi="Times New Roman" w:ascii="Times New Roman"/>
          <w:iCs/>
          <w:color w:val="000000"/>
          <w:sz w:val="24"/>
          <w:lang w:eastAsia="hr-HR"/>
        </w:rPr>
        <w:t xml:space="preserve">, OIB: SI57322503, otpisuje se 60% ukupno utvrđene tražbine, dok će se 40% ukupno utvrđene tražbine u iznosu od 1.770,58kn namiriti kako slijedi: </w:t>
      </w:r>
    </w:p>
    <w:p w:rsidRDefault="0063550B" w:rsidP="0063550B" w:rsidR="0063550B" w:rsidRPr="0063550B">
      <w:pPr>
        <w:autoSpaceDE w:val="false"/>
        <w:autoSpaceDN w:val="false"/>
        <w:adjustRightInd w:val="false"/>
        <w:spacing w:after="67"/>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63550B" w:rsidP="0063550B" w:rsidR="0063550B" w:rsidRPr="0063550B">
      <w:pPr>
        <w:autoSpaceDE w:val="false"/>
        <w:autoSpaceDN w:val="false"/>
        <w:adjustRightInd w:val="false"/>
        <w:spacing w:after="67"/>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14,75 kn, beskamatno. </w:t>
      </w: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Prvi anuitet u iznosu od 14,75 kn, na naplatu dospijeva prvog dana u mjesecu , a nakon isteka vremena počeka. </w:t>
      </w:r>
    </w:p>
    <w:p w:rsidRDefault="0063550B" w:rsidP="0063550B" w:rsidR="0063550B">
      <w:pPr>
        <w:autoSpaceDE w:val="false"/>
        <w:autoSpaceDN w:val="false"/>
        <w:adjustRightInd w:val="false"/>
        <w:jc w:val="left"/>
        <w:rPr>
          <w:rFonts w:hAnsi="Times New Roman" w:ascii="Times New Roman"/>
          <w:color w:val="000000"/>
          <w:sz w:val="24"/>
          <w:lang w:eastAsia="hr-HR"/>
        </w:rPr>
      </w:pPr>
    </w:p>
    <w:p w:rsidRDefault="008933EE" w:rsidP="0063550B" w:rsidR="008933EE">
      <w:pPr>
        <w:autoSpaceDE w:val="false"/>
        <w:autoSpaceDN w:val="false"/>
        <w:adjustRightInd w:val="false"/>
        <w:jc w:val="left"/>
        <w:rPr>
          <w:rFonts w:hAnsi="Times New Roman" w:ascii="Times New Roman"/>
          <w:color w:val="000000"/>
          <w:sz w:val="24"/>
          <w:lang w:eastAsia="hr-HR"/>
        </w:rPr>
      </w:pPr>
    </w:p>
    <w:p w:rsidRDefault="008933EE" w:rsidP="0063550B" w:rsidR="008933EE" w:rsidRPr="0063550B">
      <w:pPr>
        <w:autoSpaceDE w:val="false"/>
        <w:autoSpaceDN w:val="false"/>
        <w:adjustRightInd w:val="false"/>
        <w:jc w:val="left"/>
        <w:rPr>
          <w:rFonts w:hAnsi="Times New Roman" w:ascii="Times New Roman"/>
          <w:color w:val="000000"/>
          <w:sz w:val="24"/>
          <w:lang w:eastAsia="hr-HR"/>
        </w:rPr>
      </w:pP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iCs/>
          <w:color w:val="000000"/>
          <w:sz w:val="24"/>
          <w:lang w:eastAsia="hr-HR"/>
        </w:rPr>
        <w:lastRenderedPageBreak/>
        <w:t xml:space="preserve">Vjerovniku </w:t>
      </w:r>
      <w:r w:rsidRPr="0063550B">
        <w:rPr>
          <w:rFonts w:hAnsi="Times New Roman" w:ascii="Times New Roman"/>
          <w:b/>
          <w:bCs/>
          <w:color w:val="000000"/>
          <w:sz w:val="24"/>
          <w:lang w:eastAsia="hr-HR"/>
        </w:rPr>
        <w:t>SERVIS ZA UREDSKE STROJEVE, TRGOVINA UREDSKE TEHNIKE I PRIBORA, VL.STJEPAN BUKOVINA,</w:t>
      </w:r>
      <w:r w:rsidRPr="0063550B">
        <w:rPr>
          <w:rFonts w:hAnsi="Times New Roman" w:ascii="Times New Roman"/>
          <w:iCs/>
          <w:color w:val="000000"/>
          <w:sz w:val="24"/>
          <w:lang w:eastAsia="hr-HR"/>
        </w:rPr>
        <w:t xml:space="preserve">, OIB: 84667797385, otpisuje se 60% ukupno utvrđene tražbine, dok će se 40% ukupno utvrđene tražbine u iznosu od 4.559,50 kn namiriti kako slijedi: </w:t>
      </w:r>
    </w:p>
    <w:p w:rsidRDefault="0063550B" w:rsidP="0063550B" w:rsidR="0063550B" w:rsidRPr="0063550B">
      <w:pPr>
        <w:autoSpaceDE w:val="false"/>
        <w:autoSpaceDN w:val="false"/>
        <w:adjustRightInd w:val="false"/>
        <w:spacing w:after="65"/>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63550B" w:rsidP="0063550B" w:rsidR="0063550B" w:rsidRPr="0063550B">
      <w:pPr>
        <w:autoSpaceDE w:val="false"/>
        <w:autoSpaceDN w:val="false"/>
        <w:adjustRightInd w:val="false"/>
        <w:spacing w:after="65"/>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38,00 kn, beskamatno. </w:t>
      </w: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Prvi anuitet u iznosu od 38,00 kn, na naplatu dospijeva prvog dana u mjesecu , a nakon isteka vremena počeka. </w:t>
      </w:r>
    </w:p>
    <w:p w:rsidRDefault="0063550B" w:rsidP="0063550B" w:rsidR="0063550B" w:rsidRPr="00113A38">
      <w:pPr>
        <w:jc w:val="center"/>
        <w:rPr>
          <w:rFonts w:hAnsi="Times New Roman" w:ascii="Times New Roman"/>
          <w:sz w:val="24"/>
        </w:rPr>
      </w:pP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iCs/>
          <w:color w:val="000000"/>
          <w:sz w:val="24"/>
          <w:lang w:eastAsia="hr-HR"/>
        </w:rPr>
        <w:t xml:space="preserve">Vjerovniku </w:t>
      </w:r>
      <w:r w:rsidRPr="0063550B">
        <w:rPr>
          <w:rFonts w:hAnsi="Times New Roman" w:ascii="Times New Roman"/>
          <w:b/>
          <w:bCs/>
          <w:iCs/>
          <w:color w:val="000000"/>
          <w:sz w:val="24"/>
          <w:lang w:eastAsia="hr-HR"/>
        </w:rPr>
        <w:t>SERVISI BREŠČANOVIĆ d.o.o.</w:t>
      </w:r>
      <w:r w:rsidRPr="0063550B">
        <w:rPr>
          <w:rFonts w:hAnsi="Times New Roman" w:ascii="Times New Roman"/>
          <w:iCs/>
          <w:color w:val="000000"/>
          <w:sz w:val="24"/>
          <w:lang w:eastAsia="hr-HR"/>
        </w:rPr>
        <w:t xml:space="preserve">, OIB: 20527425922, otpisuje se 60% ukupno utvrđene tražbine, dok će se 40% ukupno utvrđene tražbine u iznosu od 852,23 kn namiriti kako slijedi: </w:t>
      </w:r>
    </w:p>
    <w:p w:rsidRDefault="0063550B" w:rsidP="0063550B" w:rsidR="0063550B" w:rsidRPr="0063550B">
      <w:pPr>
        <w:autoSpaceDE w:val="false"/>
        <w:autoSpaceDN w:val="false"/>
        <w:adjustRightInd w:val="false"/>
        <w:spacing w:after="67"/>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63550B" w:rsidP="0063550B" w:rsidR="0063550B" w:rsidRPr="0063550B">
      <w:pPr>
        <w:autoSpaceDE w:val="false"/>
        <w:autoSpaceDN w:val="false"/>
        <w:adjustRightInd w:val="false"/>
        <w:spacing w:after="67"/>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7,10 kn, beskamatno. </w:t>
      </w: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Prvi anuitet u iznosu od 7,10 kn, na naplatu dospijeva prvog dana u mjesecu , a nakon isteka vremena počeka. </w:t>
      </w: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iCs/>
          <w:color w:val="000000"/>
          <w:sz w:val="24"/>
          <w:lang w:eastAsia="hr-HR"/>
        </w:rPr>
        <w:t xml:space="preserve">Vjerovniku </w:t>
      </w:r>
      <w:r w:rsidRPr="0063550B">
        <w:rPr>
          <w:rFonts w:hAnsi="Times New Roman" w:ascii="Times New Roman"/>
          <w:b/>
          <w:bCs/>
          <w:iCs/>
          <w:color w:val="000000"/>
          <w:sz w:val="24"/>
          <w:lang w:eastAsia="hr-HR"/>
        </w:rPr>
        <w:t>TAHOGRAF, d.o.o.</w:t>
      </w:r>
      <w:r w:rsidRPr="0063550B">
        <w:rPr>
          <w:rFonts w:hAnsi="Times New Roman" w:ascii="Times New Roman"/>
          <w:iCs/>
          <w:color w:val="000000"/>
          <w:sz w:val="24"/>
          <w:lang w:eastAsia="hr-HR"/>
        </w:rPr>
        <w:t xml:space="preserve">, OIB: 73777060562, otpisuje se 60% ukupno utvrđene tražbine, dok će se 40% ukupno utvrđene tražbine u iznosu od 30.897,33 kn namiriti kako slijedi: </w:t>
      </w:r>
    </w:p>
    <w:p w:rsidRDefault="0063550B" w:rsidP="0063550B" w:rsidR="0063550B" w:rsidRPr="0063550B">
      <w:pPr>
        <w:autoSpaceDE w:val="false"/>
        <w:autoSpaceDN w:val="false"/>
        <w:adjustRightInd w:val="false"/>
        <w:spacing w:after="67"/>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63550B" w:rsidP="0063550B" w:rsidR="0063550B" w:rsidRPr="0063550B">
      <w:pPr>
        <w:autoSpaceDE w:val="false"/>
        <w:autoSpaceDN w:val="false"/>
        <w:adjustRightInd w:val="false"/>
        <w:spacing w:after="67"/>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257,48 kn, beskamatno. </w:t>
      </w:r>
    </w:p>
    <w:p w:rsidRDefault="0063550B" w:rsidP="0063550B" w:rsidR="0063550B" w:rsidRPr="00113A38">
      <w:pPr>
        <w:autoSpaceDE w:val="false"/>
        <w:autoSpaceDN w:val="false"/>
        <w:adjustRightInd w:val="false"/>
        <w:jc w:val="left"/>
        <w:rPr>
          <w:rFonts w:hAnsi="Times New Roman" w:ascii="Times New Roman"/>
          <w:iCs/>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Prvi anuitet u iznosu od 257,48 kn, na naplatu dospijeva prvog dana u mjesecu , a nakon isteka vremena počeka. </w:t>
      </w: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iCs/>
          <w:color w:val="000000"/>
          <w:sz w:val="24"/>
          <w:lang w:eastAsia="hr-HR"/>
        </w:rPr>
        <w:t xml:space="preserve">Vjerovniku </w:t>
      </w:r>
      <w:r w:rsidRPr="0063550B">
        <w:rPr>
          <w:rFonts w:hAnsi="Times New Roman" w:ascii="Times New Roman"/>
          <w:b/>
          <w:bCs/>
          <w:iCs/>
          <w:color w:val="000000"/>
          <w:sz w:val="24"/>
          <w:lang w:eastAsia="hr-HR"/>
        </w:rPr>
        <w:t>TOP START d.o.o.</w:t>
      </w:r>
      <w:r w:rsidRPr="0063550B">
        <w:rPr>
          <w:rFonts w:hAnsi="Times New Roman" w:ascii="Times New Roman"/>
          <w:iCs/>
          <w:color w:val="000000"/>
          <w:sz w:val="24"/>
          <w:lang w:eastAsia="hr-HR"/>
        </w:rPr>
        <w:t xml:space="preserve">, OIB: 92652872761, otpisuje se 60% ukupno utvrđene tražbine, dok će se 40% ukupno utvrđene tražbine u iznosu od 1.338,98 kn namiriti kako slijedi: </w:t>
      </w:r>
    </w:p>
    <w:p w:rsidRDefault="0063550B" w:rsidP="0063550B" w:rsidR="0063550B" w:rsidRPr="0063550B">
      <w:pPr>
        <w:autoSpaceDE w:val="false"/>
        <w:autoSpaceDN w:val="false"/>
        <w:adjustRightInd w:val="false"/>
        <w:spacing w:after="67"/>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63550B" w:rsidP="0063550B" w:rsidR="0063550B" w:rsidRPr="0063550B">
      <w:pPr>
        <w:autoSpaceDE w:val="false"/>
        <w:autoSpaceDN w:val="false"/>
        <w:adjustRightInd w:val="false"/>
        <w:spacing w:after="67"/>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11,16 kn, beskamatno. </w:t>
      </w: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Prvi anuitet u iznosu od 11,16 kn, na naplatu dospijeva prvog dana u mjesecu , a nakon isteka vremena počeka. </w:t>
      </w: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iCs/>
          <w:color w:val="000000"/>
          <w:sz w:val="24"/>
          <w:lang w:eastAsia="hr-HR"/>
        </w:rPr>
        <w:t xml:space="preserve">Vjerovniku </w:t>
      </w:r>
      <w:r w:rsidRPr="0063550B">
        <w:rPr>
          <w:rFonts w:hAnsi="Times New Roman" w:ascii="Times New Roman"/>
          <w:b/>
          <w:bCs/>
          <w:iCs/>
          <w:color w:val="000000"/>
          <w:sz w:val="24"/>
          <w:lang w:eastAsia="hr-HR"/>
        </w:rPr>
        <w:t>VEL-MIL-TO d.o.o.</w:t>
      </w:r>
      <w:r w:rsidRPr="0063550B">
        <w:rPr>
          <w:rFonts w:hAnsi="Times New Roman" w:ascii="Times New Roman"/>
          <w:iCs/>
          <w:color w:val="000000"/>
          <w:sz w:val="24"/>
          <w:lang w:eastAsia="hr-HR"/>
        </w:rPr>
        <w:t xml:space="preserve">, OIB: 66798666560, otpisuje se 60% ukupno utvrđene tražbine, dok će se 40% ukupno utvrđene tražbine u iznosu od 389.655,39 kn namiriti kako slijedi: </w:t>
      </w:r>
    </w:p>
    <w:p w:rsidRDefault="0063550B" w:rsidP="0063550B" w:rsidR="0063550B" w:rsidRPr="0063550B">
      <w:pPr>
        <w:autoSpaceDE w:val="false"/>
        <w:autoSpaceDN w:val="false"/>
        <w:adjustRightInd w:val="false"/>
        <w:spacing w:after="65"/>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63550B" w:rsidP="0063550B" w:rsidR="0063550B" w:rsidRPr="0063550B">
      <w:pPr>
        <w:autoSpaceDE w:val="false"/>
        <w:autoSpaceDN w:val="false"/>
        <w:adjustRightInd w:val="false"/>
        <w:spacing w:after="65"/>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3.247,13 kn, beskamatno. </w:t>
      </w: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color w:val="000000"/>
          <w:sz w:val="24"/>
          <w:lang w:eastAsia="hr-HR"/>
        </w:rPr>
        <w:lastRenderedPageBreak/>
        <w:t xml:space="preserve">- </w:t>
      </w:r>
      <w:r w:rsidRPr="0063550B">
        <w:rPr>
          <w:rFonts w:hAnsi="Times New Roman" w:ascii="Times New Roman"/>
          <w:iCs/>
          <w:color w:val="000000"/>
          <w:sz w:val="24"/>
          <w:lang w:eastAsia="hr-HR"/>
        </w:rPr>
        <w:t xml:space="preserve">Prvi anuitet u iznosu od 3.247,13 kn, na naplatu dospijeva prvog dana u mjesecu , a nakon isteka vremena počeka. </w:t>
      </w:r>
    </w:p>
    <w:p w:rsidRDefault="0063550B" w:rsidP="0063550B" w:rsidR="0063550B" w:rsidRPr="00113A38">
      <w:pPr>
        <w:jc w:val="center"/>
        <w:rPr>
          <w:rFonts w:hAnsi="Times New Roman" w:ascii="Times New Roman"/>
          <w:sz w:val="24"/>
        </w:rPr>
      </w:pP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iCs/>
          <w:color w:val="000000"/>
          <w:sz w:val="24"/>
          <w:lang w:eastAsia="hr-HR"/>
        </w:rPr>
        <w:t xml:space="preserve">Vjerovniku </w:t>
      </w:r>
      <w:r w:rsidRPr="0063550B">
        <w:rPr>
          <w:rFonts w:hAnsi="Times New Roman" w:ascii="Times New Roman"/>
          <w:b/>
          <w:bCs/>
          <w:iCs/>
          <w:color w:val="000000"/>
          <w:sz w:val="24"/>
          <w:lang w:eastAsia="hr-HR"/>
        </w:rPr>
        <w:t>VIPnet d.o.o.</w:t>
      </w:r>
      <w:r w:rsidRPr="0063550B">
        <w:rPr>
          <w:rFonts w:hAnsi="Times New Roman" w:ascii="Times New Roman"/>
          <w:iCs/>
          <w:color w:val="000000"/>
          <w:sz w:val="24"/>
          <w:lang w:eastAsia="hr-HR"/>
        </w:rPr>
        <w:t xml:space="preserve">, OIB: 29524210204, otpisuje se 60% ukupno utvrđene tražbine, dok će se 40% ukupno utvrđene tražbine u iznosu od 1.811,91 kn namiriti kako slijedi: </w:t>
      </w:r>
    </w:p>
    <w:p w:rsidRDefault="0063550B" w:rsidP="0063550B" w:rsidR="0063550B" w:rsidRPr="0063550B">
      <w:pPr>
        <w:autoSpaceDE w:val="false"/>
        <w:autoSpaceDN w:val="false"/>
        <w:adjustRightInd w:val="false"/>
        <w:spacing w:after="67"/>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63550B" w:rsidP="0063550B" w:rsidR="0063550B" w:rsidRPr="0063550B">
      <w:pPr>
        <w:autoSpaceDE w:val="false"/>
        <w:autoSpaceDN w:val="false"/>
        <w:adjustRightInd w:val="false"/>
        <w:spacing w:after="67"/>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15,10 kn, beskamatno. </w:t>
      </w: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Prvi anuitet u iznosu od 15,10 kn, na naplatu dospijeva prvog dana u mjesecu , a nakon isteka vremena počeka. </w:t>
      </w: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iCs/>
          <w:color w:val="000000"/>
          <w:sz w:val="24"/>
          <w:lang w:eastAsia="hr-HR"/>
        </w:rPr>
        <w:t xml:space="preserve">Vjerovniku </w:t>
      </w:r>
      <w:r w:rsidRPr="0063550B">
        <w:rPr>
          <w:rFonts w:hAnsi="Times New Roman" w:ascii="Times New Roman"/>
          <w:b/>
          <w:bCs/>
          <w:iCs/>
          <w:color w:val="000000"/>
          <w:sz w:val="24"/>
          <w:lang w:eastAsia="hr-HR"/>
        </w:rPr>
        <w:t xml:space="preserve">VULKAL d.o.o. </w:t>
      </w:r>
      <w:r w:rsidRPr="0063550B">
        <w:rPr>
          <w:rFonts w:hAnsi="Times New Roman" w:ascii="Times New Roman"/>
          <w:iCs/>
          <w:color w:val="000000"/>
          <w:sz w:val="24"/>
          <w:lang w:eastAsia="hr-HR"/>
        </w:rPr>
        <w:t xml:space="preserve">, OIB: 90439696130, otpisuje se 60% ukupno utvrđene tražbine, dok će se 40% ukupno utvrđene tražbine u iznosu od 1.166,62 kn namiriti kako slijedi: </w:t>
      </w:r>
    </w:p>
    <w:p w:rsidRDefault="0063550B" w:rsidP="0063550B" w:rsidR="0063550B" w:rsidRPr="0063550B">
      <w:pPr>
        <w:autoSpaceDE w:val="false"/>
        <w:autoSpaceDN w:val="false"/>
        <w:adjustRightInd w:val="false"/>
        <w:spacing w:after="67"/>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63550B" w:rsidP="0063550B" w:rsidR="0063550B" w:rsidRPr="0063550B">
      <w:pPr>
        <w:autoSpaceDE w:val="false"/>
        <w:autoSpaceDN w:val="false"/>
        <w:adjustRightInd w:val="false"/>
        <w:spacing w:after="67"/>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9,72 kn, beskamatno. </w:t>
      </w: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Prvi anuitet u iznosu od 9,72 kn, na naplatu dospijeva prvog dana u mjesecu , a nakon isteka vremena počeka. </w:t>
      </w: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iCs/>
          <w:color w:val="000000"/>
          <w:sz w:val="24"/>
          <w:lang w:eastAsia="hr-HR"/>
        </w:rPr>
        <w:t xml:space="preserve">Vjerovniku </w:t>
      </w:r>
      <w:r w:rsidRPr="0063550B">
        <w:rPr>
          <w:rFonts w:hAnsi="Times New Roman" w:ascii="Times New Roman"/>
          <w:b/>
          <w:bCs/>
          <w:iCs/>
          <w:color w:val="000000"/>
          <w:sz w:val="24"/>
          <w:lang w:eastAsia="hr-HR"/>
        </w:rPr>
        <w:t>ZAGREB-BETON, d.o.o.</w:t>
      </w:r>
      <w:r w:rsidRPr="0063550B">
        <w:rPr>
          <w:rFonts w:hAnsi="Times New Roman" w:ascii="Times New Roman"/>
          <w:iCs/>
          <w:color w:val="000000"/>
          <w:sz w:val="24"/>
          <w:lang w:eastAsia="hr-HR"/>
        </w:rPr>
        <w:t xml:space="preserve">, OIB: 90475183197, otpisuje se 60% ukupno utvrđene tražbine, dok će se 40% ukupno utvrđene tražbine u iznosu od 104.916,67 kn namiriti kako slijedi: </w:t>
      </w:r>
    </w:p>
    <w:p w:rsidRDefault="0063550B" w:rsidP="0063550B" w:rsidR="0063550B" w:rsidRPr="0063550B">
      <w:pPr>
        <w:autoSpaceDE w:val="false"/>
        <w:autoSpaceDN w:val="false"/>
        <w:adjustRightInd w:val="false"/>
        <w:spacing w:after="67"/>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63550B" w:rsidP="0063550B" w:rsidR="0063550B" w:rsidRPr="0063550B">
      <w:pPr>
        <w:autoSpaceDE w:val="false"/>
        <w:autoSpaceDN w:val="false"/>
        <w:adjustRightInd w:val="false"/>
        <w:spacing w:after="67"/>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874,31 kn, beskamatno. </w:t>
      </w: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Prvi anuitet u iznosu od 874,31 kn, na naplatu dospijeva prvog dana u mjesecu , a nakon isteka vremena počeka. </w:t>
      </w: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b/>
          <w:bCs/>
          <w:iCs/>
          <w:color w:val="000000"/>
          <w:sz w:val="24"/>
          <w:lang w:eastAsia="hr-HR"/>
        </w:rPr>
        <w:t xml:space="preserve">Obveze po pozajmicama: </w:t>
      </w: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Vjerovniku </w:t>
      </w:r>
      <w:r w:rsidRPr="0063550B">
        <w:rPr>
          <w:rFonts w:hAnsi="Times New Roman" w:ascii="Times New Roman"/>
          <w:b/>
          <w:bCs/>
          <w:color w:val="000000"/>
          <w:sz w:val="24"/>
          <w:lang w:eastAsia="hr-HR"/>
        </w:rPr>
        <w:t>Brkljača Štefica</w:t>
      </w:r>
      <w:r w:rsidRPr="0063550B">
        <w:rPr>
          <w:rFonts w:hAnsi="Times New Roman" w:ascii="Times New Roman"/>
          <w:color w:val="000000"/>
          <w:sz w:val="24"/>
          <w:lang w:eastAsia="hr-HR"/>
        </w:rPr>
        <w:t xml:space="preserve">, OIB: 50682307554, </w:t>
      </w:r>
      <w:r w:rsidRPr="0063550B">
        <w:rPr>
          <w:rFonts w:hAnsi="Times New Roman" w:ascii="Times New Roman"/>
          <w:iCs/>
          <w:color w:val="000000"/>
          <w:sz w:val="24"/>
          <w:lang w:eastAsia="hr-HR"/>
        </w:rPr>
        <w:t xml:space="preserve">otpisuje se 60% ukupno utvrđene tražbine, dok će se 40% ukupno utvrđene tražbine u iznosu od 2.400,00 kn namiriti kako slijedi: </w:t>
      </w:r>
    </w:p>
    <w:p w:rsidRDefault="0063550B" w:rsidP="0063550B" w:rsidR="0063550B" w:rsidRPr="0063550B">
      <w:pPr>
        <w:autoSpaceDE w:val="false"/>
        <w:autoSpaceDN w:val="false"/>
        <w:adjustRightInd w:val="false"/>
        <w:spacing w:after="67"/>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Nakon pravomoćnosti Rješenja o sklopljenoj predstečajnoj nagodbi pred Trgovačkim sudom teče razdoblje dvije godine počeka. </w:t>
      </w:r>
    </w:p>
    <w:p w:rsidRDefault="0063550B" w:rsidP="0063550B" w:rsidR="0063550B" w:rsidRPr="0063550B">
      <w:pPr>
        <w:autoSpaceDE w:val="false"/>
        <w:autoSpaceDN w:val="false"/>
        <w:adjustRightInd w:val="false"/>
        <w:spacing w:after="67"/>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Nakon isteka razdoblja počeka teče razdoblje otplate pri čemu se tražbina namiruje u 120 (stodvadeset) jednakih, uzastopnih anuiteta u iznosu od 20,00 kn, beskamatno. </w:t>
      </w:r>
    </w:p>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 </w:t>
      </w:r>
      <w:r w:rsidRPr="0063550B">
        <w:rPr>
          <w:rFonts w:hAnsi="Times New Roman" w:ascii="Times New Roman"/>
          <w:iCs/>
          <w:color w:val="000000"/>
          <w:sz w:val="24"/>
          <w:lang w:eastAsia="hr-HR"/>
        </w:rPr>
        <w:t xml:space="preserve">Prvi anuitet u iznosu od 20,00 kn, na naplatu dospijeva prvog dana u mjesecu , a nakon isteka vremena </w:t>
      </w:r>
      <w:r w:rsidRPr="00113A38">
        <w:rPr>
          <w:rFonts w:hAnsi="Times New Roman" w:ascii="Times New Roman"/>
          <w:iCs/>
          <w:color w:val="000000"/>
          <w:sz w:val="24"/>
          <w:lang w:eastAsia="hr-HR"/>
        </w:rPr>
        <w:t>počeka.</w:t>
      </w:r>
    </w:p>
    <w:p w:rsidRDefault="0063550B" w:rsidP="0063550B" w:rsidR="0063550B">
      <w:pPr>
        <w:jc w:val="center"/>
        <w:rPr>
          <w:rFonts w:hAnsi="Times New Roman" w:ascii="Times New Roman"/>
          <w:sz w:val="24"/>
        </w:rPr>
      </w:pPr>
    </w:p>
    <w:p w:rsidRDefault="008933EE" w:rsidP="0063550B" w:rsidR="008933EE">
      <w:pPr>
        <w:jc w:val="center"/>
        <w:rPr>
          <w:rFonts w:hAnsi="Times New Roman" w:ascii="Times New Roman"/>
          <w:sz w:val="24"/>
        </w:rPr>
      </w:pPr>
    </w:p>
    <w:p w:rsidRDefault="008933EE" w:rsidP="0063550B" w:rsidR="008933EE">
      <w:pPr>
        <w:jc w:val="center"/>
        <w:rPr>
          <w:rFonts w:hAnsi="Times New Roman" w:ascii="Times New Roman"/>
          <w:sz w:val="24"/>
        </w:rPr>
      </w:pPr>
    </w:p>
    <w:p w:rsidRDefault="008933EE" w:rsidP="0063550B" w:rsidR="008933EE">
      <w:pPr>
        <w:jc w:val="center"/>
        <w:rPr>
          <w:rFonts w:hAnsi="Times New Roman" w:ascii="Times New Roman"/>
          <w:sz w:val="24"/>
        </w:rPr>
      </w:pPr>
    </w:p>
    <w:p w:rsidRDefault="008933EE" w:rsidP="0063550B" w:rsidR="008933EE">
      <w:pPr>
        <w:jc w:val="center"/>
        <w:rPr>
          <w:rFonts w:hAnsi="Times New Roman" w:ascii="Times New Roman"/>
          <w:sz w:val="24"/>
        </w:rPr>
      </w:pPr>
    </w:p>
    <w:p w:rsidRDefault="008933EE" w:rsidP="0063550B" w:rsidR="008933EE" w:rsidRPr="00113A38">
      <w:pPr>
        <w:jc w:val="center"/>
        <w:rPr>
          <w:rFonts w:hAnsi="Times New Roman" w:ascii="Times New Roman"/>
          <w:sz w:val="24"/>
        </w:rPr>
      </w:pPr>
    </w:p>
    <w:p w:rsidRDefault="0063550B" w:rsidP="0063550B" w:rsidR="0063550B">
      <w:pPr>
        <w:jc w:val="left"/>
        <w:rPr>
          <w:rFonts w:hAnsi="Times New Roman" w:ascii="Times New Roman"/>
          <w:sz w:val="24"/>
        </w:rPr>
      </w:pPr>
      <w:r w:rsidRPr="00113A38">
        <w:rPr>
          <w:rFonts w:hAnsi="Times New Roman" w:ascii="Times New Roman"/>
          <w:b/>
          <w:bCs/>
          <w:sz w:val="24"/>
        </w:rPr>
        <w:lastRenderedPageBreak/>
        <w:t xml:space="preserve">Obveze po danom jamstvu: </w:t>
      </w:r>
      <w:r w:rsidRPr="00113A38">
        <w:rPr>
          <w:rFonts w:hAnsi="Times New Roman" w:ascii="Times New Roman"/>
          <w:sz w:val="24"/>
        </w:rPr>
        <w:t>u slučaju nastupa regresnog prava, predviđen je otpis regresne tražbine za 60% ukupno utvrđene tražbine, te nakon dvije godine počeka, obročna otplata 40% ukupno utvrđene tražbine u 120 jednakih mjesečnih obroka (anuiteta) beskamatno od dana nastupa regresnog prava.</w:t>
      </w:r>
    </w:p>
    <w:p w:rsidRDefault="008933EE" w:rsidP="0063550B" w:rsidR="008933EE" w:rsidRPr="00113A38">
      <w:pPr>
        <w:jc w:val="left"/>
        <w:rPr>
          <w:rFonts w:hAnsi="Times New Roman" w:ascii="Times New Roman"/>
          <w:sz w:val="24"/>
        </w:rPr>
      </w:pPr>
    </w:p>
    <w:p w:rsidRDefault="0063550B" w:rsidP="0063550B" w:rsidR="0063550B" w:rsidRPr="00113A38">
      <w:pPr>
        <w:jc w:val="left"/>
        <w:rPr>
          <w:rFonts w:hAnsi="Times New Roman" w:ascii="Times New Roman"/>
          <w:sz w:val="24"/>
        </w:rPr>
      </w:pPr>
    </w:p>
    <w:tbl>
      <w:tblPr>
        <w:tblW w:type="auto" w:w="0"/>
        <w:tblBorders>
          <w:top w:val="nil"/>
          <w:left w:val="nil"/>
          <w:bottom w:val="nil"/>
          <w:right w:val="nil"/>
        </w:tblBorders>
        <w:tblLayout w:type="fixed"/>
        <w:tblLook w:val="0000" w:noVBand="0" w:noHBand="0" w:lastColumn="0" w:firstColumn="0" w:lastRow="0" w:firstRow="0"/>
      </w:tblPr>
      <w:tblGrid>
        <w:gridCol w:w="2254"/>
        <w:gridCol w:w="2254"/>
        <w:gridCol w:w="2254"/>
        <w:gridCol w:w="2257"/>
      </w:tblGrid>
      <w:tr w:rsidTr="0063550B" w:rsidR="0063550B" w:rsidRPr="0063550B">
        <w:trPr>
          <w:trHeight w:val="244"/>
        </w:trPr>
        <w:tc>
          <w:tcPr>
            <w:tcW w:type="dxa" w:w="2254"/>
          </w:tcPr>
          <w:p w:rsidRDefault="0063550B" w:rsidP="00113A38" w:rsidR="0063550B" w:rsidRPr="00113A38">
            <w:pPr>
              <w:autoSpaceDE w:val="false"/>
              <w:autoSpaceDN w:val="false"/>
              <w:adjustRightInd w:val="false"/>
              <w:jc w:val="left"/>
              <w:rPr>
                <w:rFonts w:hAnsi="Times New Roman" w:ascii="Times New Roman"/>
                <w:color w:val="000000"/>
                <w:sz w:val="24"/>
                <w:lang w:eastAsia="hr-HR"/>
              </w:rPr>
            </w:pPr>
          </w:p>
          <w:p w:rsidRDefault="0063550B" w:rsidP="00113A38" w:rsidR="0063550B" w:rsidRPr="0063550B">
            <w:pPr>
              <w:autoSpaceDE w:val="false"/>
              <w:autoSpaceDN w:val="false"/>
              <w:adjustRightInd w:val="false"/>
              <w:jc w:val="left"/>
              <w:rPr>
                <w:rFonts w:hAnsi="Times New Roman" w:ascii="Times New Roman"/>
                <w:color w:val="000000"/>
                <w:sz w:val="24"/>
                <w:lang w:eastAsia="hr-HR"/>
              </w:rPr>
            </w:pPr>
          </w:p>
        </w:tc>
        <w:tc>
          <w:tcPr>
            <w:tcW w:type="dxa" w:w="2254"/>
          </w:tcPr>
          <w:p w:rsidRDefault="0063550B" w:rsidP="00113A38"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NAZIV VJEROVNIKA </w:t>
            </w:r>
          </w:p>
        </w:tc>
        <w:tc>
          <w:tcPr>
            <w:tcW w:type="dxa" w:w="2254"/>
          </w:tcPr>
          <w:p w:rsidRDefault="0063550B" w:rsidP="00113A38"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OIB </w:t>
            </w:r>
          </w:p>
        </w:tc>
        <w:tc>
          <w:tcPr>
            <w:tcW w:type="dxa" w:w="2257"/>
          </w:tcPr>
          <w:p w:rsidRDefault="0063550B" w:rsidP="00113A38"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IZNOS UTVRĐENE TRAŽBINE </w:t>
            </w:r>
          </w:p>
        </w:tc>
      </w:tr>
      <w:tr w:rsidTr="0063550B" w:rsidR="0063550B" w:rsidRPr="0063550B">
        <w:trPr>
          <w:trHeight w:val="110"/>
        </w:trPr>
        <w:tc>
          <w:tcPr>
            <w:tcW w:type="dxa" w:w="2254"/>
          </w:tcPr>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1. </w:t>
            </w:r>
          </w:p>
        </w:tc>
        <w:tc>
          <w:tcPr>
            <w:tcW w:type="dxa" w:w="2254"/>
          </w:tcPr>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IVAN BRKLJAČA </w:t>
            </w:r>
          </w:p>
        </w:tc>
        <w:tc>
          <w:tcPr>
            <w:tcW w:type="dxa" w:w="2254"/>
          </w:tcPr>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22608894734 </w:t>
            </w:r>
          </w:p>
        </w:tc>
        <w:tc>
          <w:tcPr>
            <w:tcW w:type="dxa" w:w="2257"/>
          </w:tcPr>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6.608.161,05 </w:t>
            </w:r>
          </w:p>
        </w:tc>
      </w:tr>
      <w:tr w:rsidTr="0063550B" w:rsidR="0063550B" w:rsidRPr="0063550B">
        <w:trPr>
          <w:trHeight w:val="110"/>
        </w:trPr>
        <w:tc>
          <w:tcPr>
            <w:tcW w:type="dxa" w:w="2254"/>
          </w:tcPr>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2. </w:t>
            </w:r>
          </w:p>
        </w:tc>
        <w:tc>
          <w:tcPr>
            <w:tcW w:type="dxa" w:w="2254"/>
          </w:tcPr>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OSIJEK-KOTEKS dd </w:t>
            </w:r>
          </w:p>
        </w:tc>
        <w:tc>
          <w:tcPr>
            <w:tcW w:type="dxa" w:w="2254"/>
          </w:tcPr>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44610694500 </w:t>
            </w:r>
          </w:p>
        </w:tc>
        <w:tc>
          <w:tcPr>
            <w:tcW w:type="dxa" w:w="2257"/>
          </w:tcPr>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4.200.000,00 </w:t>
            </w:r>
          </w:p>
        </w:tc>
      </w:tr>
      <w:tr w:rsidTr="0063550B" w:rsidR="0063550B" w:rsidRPr="0063550B">
        <w:trPr>
          <w:trHeight w:val="110"/>
        </w:trPr>
        <w:tc>
          <w:tcPr>
            <w:tcW w:type="dxa" w:w="2254"/>
          </w:tcPr>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3. </w:t>
            </w:r>
          </w:p>
        </w:tc>
        <w:tc>
          <w:tcPr>
            <w:tcW w:type="dxa" w:w="2254"/>
          </w:tcPr>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ZORAN BRKLJAČA </w:t>
            </w:r>
          </w:p>
        </w:tc>
        <w:tc>
          <w:tcPr>
            <w:tcW w:type="dxa" w:w="2254"/>
          </w:tcPr>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02344684026 </w:t>
            </w:r>
          </w:p>
        </w:tc>
        <w:tc>
          <w:tcPr>
            <w:tcW w:type="dxa" w:w="2257"/>
          </w:tcPr>
          <w:p w:rsidRDefault="0063550B" w:rsidP="0063550B" w:rsidR="0063550B" w:rsidRPr="0063550B">
            <w:pPr>
              <w:autoSpaceDE w:val="false"/>
              <w:autoSpaceDN w:val="false"/>
              <w:adjustRightInd w:val="false"/>
              <w:jc w:val="left"/>
              <w:rPr>
                <w:rFonts w:hAnsi="Times New Roman" w:ascii="Times New Roman"/>
                <w:color w:val="000000"/>
                <w:sz w:val="24"/>
                <w:lang w:eastAsia="hr-HR"/>
              </w:rPr>
            </w:pPr>
            <w:r w:rsidRPr="0063550B">
              <w:rPr>
                <w:rFonts w:hAnsi="Times New Roman" w:ascii="Times New Roman"/>
                <w:color w:val="000000"/>
                <w:sz w:val="24"/>
                <w:lang w:eastAsia="hr-HR"/>
              </w:rPr>
              <w:t xml:space="preserve">974.138,48 </w:t>
            </w:r>
          </w:p>
        </w:tc>
      </w:tr>
      <w:tr w:rsidR="0063550B" w:rsidRPr="0063550B">
        <w:trPr>
          <w:trHeight w:val="110"/>
        </w:trPr>
        <w:tc>
          <w:tcPr>
            <w:tcW w:type="dxa" w:w="9019"/>
            <w:gridSpan w:val="4"/>
          </w:tcPr>
          <w:p w:rsidRDefault="0063550B" w:rsidP="0063550B" w:rsidR="0063550B" w:rsidRPr="0063550B">
            <w:pPr>
              <w:tabs>
                <w:tab w:pos="6795" w:val="left"/>
              </w:tabs>
              <w:autoSpaceDE w:val="false"/>
              <w:autoSpaceDN w:val="false"/>
              <w:adjustRightInd w:val="false"/>
              <w:jc w:val="left"/>
              <w:rPr>
                <w:rFonts w:hAnsi="Times New Roman" w:ascii="Times New Roman"/>
                <w:color w:val="000000"/>
                <w:sz w:val="24"/>
                <w:lang w:eastAsia="hr-HR"/>
              </w:rPr>
            </w:pPr>
            <w:r w:rsidRPr="00113A38">
              <w:rPr>
                <w:rFonts w:hAnsi="Times New Roman" w:ascii="Times New Roman"/>
                <w:color w:val="000000"/>
                <w:sz w:val="24"/>
                <w:lang w:eastAsia="hr-HR"/>
              </w:rPr>
              <w:tab/>
            </w:r>
            <w:r w:rsidRPr="0063550B">
              <w:rPr>
                <w:rFonts w:hAnsi="Times New Roman" w:ascii="Times New Roman"/>
                <w:color w:val="000000"/>
                <w:sz w:val="24"/>
                <w:lang w:eastAsia="hr-HR"/>
              </w:rPr>
              <w:t>11.782.299,53</w:t>
            </w:r>
          </w:p>
        </w:tc>
      </w:tr>
    </w:tbl>
    <w:p w:rsidRDefault="0063550B" w:rsidP="0063550B" w:rsidR="0063550B" w:rsidRPr="00113A38">
      <w:pPr>
        <w:jc w:val="center"/>
        <w:rPr>
          <w:rFonts w:hAnsi="Times New Roman" w:ascii="Times New Roman"/>
          <w:sz w:val="24"/>
        </w:rPr>
      </w:pPr>
    </w:p>
    <w:p w:rsidRDefault="0063550B" w:rsidP="0063550B" w:rsidR="0063550B" w:rsidRPr="00113A38">
      <w:pPr>
        <w:jc w:val="center"/>
        <w:rPr>
          <w:rFonts w:hAnsi="Times New Roman" w:ascii="Times New Roman"/>
          <w:sz w:val="24"/>
        </w:rPr>
      </w:pPr>
    </w:p>
    <w:p w:rsidRDefault="00C038FB" w:rsidP="0063550B" w:rsidR="00C038FB" w:rsidRPr="00113A38">
      <w:pPr>
        <w:jc w:val="center"/>
        <w:rPr>
          <w:rFonts w:hAnsi="Times New Roman" w:ascii="Times New Roman"/>
          <w:sz w:val="24"/>
        </w:rPr>
      </w:pPr>
      <w:r w:rsidRPr="00113A38">
        <w:rPr>
          <w:rFonts w:hAnsi="Times New Roman" w:ascii="Times New Roman"/>
          <w:sz w:val="24"/>
        </w:rPr>
        <w:t>Obrazloženje</w:t>
      </w:r>
    </w:p>
    <w:p w:rsidRDefault="001B21AE" w:rsidP="009219F7" w:rsidR="001B21AE" w:rsidRPr="00113A38">
      <w:pPr>
        <w:jc w:val="left"/>
        <w:rPr>
          <w:rFonts w:hAnsi="Times New Roman" w:ascii="Times New Roman"/>
          <w:sz w:val="24"/>
        </w:rPr>
      </w:pPr>
      <w:r w:rsidRPr="00113A38">
        <w:rPr>
          <w:rFonts w:hAnsi="Times New Roman" w:ascii="Times New Roman"/>
          <w:sz w:val="24"/>
        </w:rPr>
        <w:tab/>
      </w:r>
    </w:p>
    <w:p w:rsidRDefault="00025A3A" w:rsidP="00025A3A" w:rsidR="00025A3A" w:rsidRPr="00113A38">
      <w:pPr>
        <w:jc w:val="left"/>
        <w:rPr>
          <w:rFonts w:hAnsi="Times New Roman" w:ascii="Times New Roman"/>
          <w:sz w:val="24"/>
        </w:rPr>
      </w:pPr>
      <w:r w:rsidRPr="00113A38">
        <w:rPr>
          <w:rFonts w:hAnsi="Times New Roman" w:ascii="Times New Roman"/>
          <w:sz w:val="24"/>
        </w:rPr>
        <w:tab/>
        <w:t xml:space="preserve">Prijedlog za sklapanje predstečajne nagodbe podnio je dužnik temeljem članka 66. stavak 1. Zakona o financijskom poslovanju i predstečajnoj nagodbi (NN 108/12, 144/12, 81/13 i 112/13; nastavno: ZFPPN). </w:t>
      </w:r>
    </w:p>
    <w:p w:rsidRDefault="00025A3A" w:rsidP="00025A3A" w:rsidR="00025A3A" w:rsidRPr="00113A38">
      <w:pPr>
        <w:jc w:val="left"/>
        <w:rPr>
          <w:rFonts w:hAnsi="Times New Roman" w:ascii="Times New Roman"/>
          <w:sz w:val="24"/>
        </w:rPr>
      </w:pPr>
    </w:p>
    <w:p w:rsidRDefault="00025A3A" w:rsidP="008F299C" w:rsidR="00025A3A" w:rsidRPr="001A34FC">
      <w:pPr>
        <w:ind w:firstLine="720"/>
        <w:jc w:val="left"/>
        <w:rPr>
          <w:rFonts w:hAnsi="Times New Roman" w:ascii="Times New Roman"/>
          <w:sz w:val="24"/>
        </w:rPr>
      </w:pPr>
      <w:r w:rsidRPr="00113A38">
        <w:rPr>
          <w:rFonts w:hAnsi="Times New Roman" w:ascii="Times New Roman"/>
          <w:sz w:val="24"/>
        </w:rPr>
        <w:t xml:space="preserve">Ovaj sud ispitao je postojanje pretpostavki za odobravanje sklapanja predstečajne nagodbe koje su uređene odredbama članka 66. stavak 9. ZFPPN  te utvrdio da su na ročištu za sklapanje predstečajne nagodbe svoj pristanak dali dužnik i vjerovnici čije tražbine čine potrebnu većinu iz članka 63. ZFPPN,  da je sadržaj predložene nagodbe u skladu s općim pravilima o sudskoj nagodbi i da je njezin sadržaj u bitnim sastojcima odgovarajući prihvaćenom planu financijskog i operativnog restrukturiranja dužnika, slijedom čega je </w:t>
      </w:r>
      <w:r w:rsidRPr="001A34FC">
        <w:rPr>
          <w:rFonts w:hAnsi="Times New Roman" w:ascii="Times New Roman"/>
          <w:sz w:val="24"/>
        </w:rPr>
        <w:t>temeljem članka 66. stavak 9. ZFPPN riješeno kao u izreci.</w:t>
      </w:r>
    </w:p>
    <w:p w:rsidRDefault="00025A3A" w:rsidP="00025A3A" w:rsidR="00025A3A" w:rsidRPr="001A34FC">
      <w:pPr>
        <w:jc w:val="left"/>
        <w:rPr>
          <w:rFonts w:hAnsi="Times New Roman" w:ascii="Times New Roman"/>
          <w:sz w:val="24"/>
        </w:rPr>
      </w:pPr>
    </w:p>
    <w:p w:rsidRDefault="00482439" w:rsidP="00025A3A" w:rsidR="00482439" w:rsidRPr="001A34FC">
      <w:pPr>
        <w:jc w:val="center"/>
        <w:rPr>
          <w:rFonts w:hAnsi="Times New Roman" w:ascii="Times New Roman"/>
          <w:sz w:val="24"/>
        </w:rPr>
      </w:pPr>
      <w:r w:rsidRPr="001A34FC">
        <w:rPr>
          <w:rFonts w:hAnsi="Times New Roman" w:ascii="Times New Roman"/>
          <w:sz w:val="24"/>
        </w:rPr>
        <w:t xml:space="preserve">U </w:t>
      </w:r>
      <w:r w:rsidR="00C55B1C" w:rsidRPr="001A34FC">
        <w:rPr>
          <w:rFonts w:hAnsi="Times New Roman" w:ascii="Times New Roman"/>
          <w:sz w:val="24"/>
        </w:rPr>
        <w:t>Zagrebu</w:t>
      </w:r>
      <w:r w:rsidRPr="001A34FC">
        <w:rPr>
          <w:rFonts w:hAnsi="Times New Roman" w:ascii="Times New Roman"/>
          <w:sz w:val="24"/>
        </w:rPr>
        <w:t xml:space="preserve">, </w:t>
      </w:r>
      <w:r w:rsidR="0063550B" w:rsidRPr="001A34FC">
        <w:rPr>
          <w:rFonts w:hAnsi="Times New Roman" w:ascii="Times New Roman"/>
          <w:sz w:val="24"/>
        </w:rPr>
        <w:t>12. srpnja 2017. godine</w:t>
      </w:r>
    </w:p>
    <w:p w:rsidRDefault="00025A3A" w:rsidP="00025A3A" w:rsidR="00025A3A" w:rsidRPr="001A34FC">
      <w:pPr>
        <w:jc w:val="center"/>
        <w:rPr>
          <w:rFonts w:hAnsi="Times New Roman" w:ascii="Times New Roman"/>
          <w:sz w:val="24"/>
        </w:rPr>
      </w:pPr>
    </w:p>
    <w:p w:rsidRDefault="00164FDA" w:rsidP="009219F7" w:rsidR="00482439" w:rsidRPr="001A34FC">
      <w:pPr>
        <w:jc w:val="left"/>
        <w:rPr>
          <w:rFonts w:hAnsi="Times New Roman" w:ascii="Times New Roman"/>
          <w:sz w:val="24"/>
        </w:rPr>
      </w:pPr>
      <w:r w:rsidRPr="001A34FC">
        <w:rPr>
          <w:rFonts w:hAnsi="Times New Roman" w:ascii="Times New Roman"/>
          <w:sz w:val="24"/>
        </w:rPr>
        <w:t xml:space="preserve">                                                                                                                 </w:t>
      </w:r>
      <w:r w:rsidR="00482439" w:rsidRPr="001A34FC">
        <w:rPr>
          <w:rFonts w:hAnsi="Times New Roman" w:ascii="Times New Roman"/>
          <w:sz w:val="24"/>
        </w:rPr>
        <w:t>S U D A C:</w:t>
      </w:r>
    </w:p>
    <w:p w:rsidRDefault="00164FDA" w:rsidP="009219F7" w:rsidR="00482439" w:rsidRPr="001A34FC">
      <w:pPr>
        <w:jc w:val="left"/>
        <w:rPr>
          <w:rFonts w:hAnsi="Times New Roman" w:ascii="Times New Roman"/>
          <w:sz w:val="24"/>
        </w:rPr>
      </w:pPr>
      <w:r w:rsidRPr="001A34FC">
        <w:rPr>
          <w:rFonts w:hAnsi="Times New Roman" w:ascii="Times New Roman"/>
          <w:sz w:val="24"/>
        </w:rPr>
        <w:t xml:space="preserve">                                                                                                        </w:t>
      </w:r>
      <w:r w:rsidR="00482439" w:rsidRPr="001A34FC">
        <w:rPr>
          <w:rFonts w:hAnsi="Times New Roman" w:ascii="Times New Roman"/>
          <w:sz w:val="24"/>
        </w:rPr>
        <w:t>MIHAEL KOVAČIĆ</w:t>
      </w:r>
      <w:r w:rsidR="00AB20A2" w:rsidRPr="001A34FC">
        <w:rPr>
          <w:rFonts w:hAnsi="Times New Roman" w:ascii="Times New Roman"/>
          <w:sz w:val="24"/>
        </w:rPr>
        <w:t xml:space="preserve">, </w:t>
      </w:r>
      <w:r w:rsidR="00202274" w:rsidRPr="001A34FC">
        <w:rPr>
          <w:rFonts w:hAnsi="Times New Roman" w:ascii="Times New Roman"/>
          <w:sz w:val="24"/>
        </w:rPr>
        <w:t>v.r.</w:t>
      </w:r>
    </w:p>
    <w:p w:rsidRDefault="0012420B" w:rsidP="009219F7" w:rsidR="0012420B" w:rsidRPr="001A34FC">
      <w:pPr>
        <w:jc w:val="left"/>
        <w:rPr>
          <w:rFonts w:hAnsi="Times New Roman" w:ascii="Times New Roman"/>
          <w:sz w:val="24"/>
        </w:rPr>
      </w:pPr>
    </w:p>
    <w:p w:rsidRDefault="00482439" w:rsidP="009219F7" w:rsidR="00482439" w:rsidRPr="001A34FC">
      <w:pPr>
        <w:jc w:val="left"/>
        <w:rPr>
          <w:rFonts w:hAnsi="Times New Roman" w:ascii="Times New Roman"/>
          <w:sz w:val="24"/>
        </w:rPr>
      </w:pPr>
      <w:r w:rsidRPr="001A34FC">
        <w:rPr>
          <w:rFonts w:hAnsi="Times New Roman" w:ascii="Times New Roman"/>
          <w:sz w:val="24"/>
        </w:rPr>
        <w:t>Pouka o pravno</w:t>
      </w:r>
      <w:r w:rsidR="00164FDA" w:rsidRPr="001A34FC">
        <w:rPr>
          <w:rFonts w:hAnsi="Times New Roman" w:ascii="Times New Roman"/>
          <w:sz w:val="24"/>
        </w:rPr>
        <w:t>m</w:t>
      </w:r>
      <w:r w:rsidRPr="001A34FC">
        <w:rPr>
          <w:rFonts w:hAnsi="Times New Roman" w:ascii="Times New Roman"/>
          <w:sz w:val="24"/>
        </w:rPr>
        <w:t xml:space="preserve"> lijeku: </w:t>
      </w:r>
    </w:p>
    <w:p w:rsidRDefault="008B2408" w:rsidP="009219F7" w:rsidR="007F048E" w:rsidRPr="001A34FC">
      <w:pPr>
        <w:jc w:val="left"/>
        <w:rPr>
          <w:rFonts w:hAnsi="Times New Roman" w:ascii="Times New Roman"/>
          <w:sz w:val="24"/>
        </w:rPr>
      </w:pPr>
      <w:r w:rsidRPr="001A34FC">
        <w:rPr>
          <w:rFonts w:hAnsi="Times New Roman" w:ascii="Times New Roman"/>
          <w:sz w:val="24"/>
        </w:rPr>
        <w:t xml:space="preserve">Na ovo </w:t>
      </w:r>
      <w:r w:rsidR="007F048E" w:rsidRPr="001A34FC">
        <w:rPr>
          <w:rFonts w:hAnsi="Times New Roman" w:ascii="Times New Roman"/>
          <w:sz w:val="24"/>
        </w:rPr>
        <w:t>rješenj</w:t>
      </w:r>
      <w:r w:rsidRPr="001A34FC">
        <w:rPr>
          <w:rFonts w:hAnsi="Times New Roman" w:ascii="Times New Roman"/>
          <w:sz w:val="24"/>
        </w:rPr>
        <w:t>e</w:t>
      </w:r>
      <w:r w:rsidR="007F048E" w:rsidRPr="001A34FC">
        <w:rPr>
          <w:rFonts w:hAnsi="Times New Roman" w:ascii="Times New Roman"/>
          <w:sz w:val="24"/>
        </w:rPr>
        <w:t xml:space="preserve"> dopuštena je žalba koja se podnosi ovome sudu u roku osam dana, u dva primjerka.</w:t>
      </w:r>
      <w:r w:rsidR="007B36F0" w:rsidRPr="001A34FC">
        <w:rPr>
          <w:rFonts w:hAnsi="Times New Roman" w:ascii="Times New Roman"/>
          <w:sz w:val="24"/>
        </w:rPr>
        <w:t xml:space="preserve"> </w:t>
      </w:r>
    </w:p>
    <w:p w:rsidRDefault="00202274" w:rsidP="009219F7" w:rsidR="00202274" w:rsidRPr="001A34FC">
      <w:pPr>
        <w:jc w:val="left"/>
        <w:rPr>
          <w:rFonts w:hAnsi="Times New Roman" w:ascii="Times New Roman"/>
          <w:sz w:val="24"/>
        </w:rPr>
      </w:pPr>
      <w:r w:rsidRPr="001A34FC">
        <w:rPr>
          <w:rFonts w:hAnsi="Times New Roman" w:ascii="Times New Roman"/>
          <w:sz w:val="24"/>
        </w:rPr>
        <w:tab/>
      </w:r>
      <w:r w:rsidRPr="001A34FC">
        <w:rPr>
          <w:rFonts w:hAnsi="Times New Roman" w:ascii="Times New Roman"/>
          <w:sz w:val="24"/>
        </w:rPr>
        <w:tab/>
      </w:r>
      <w:r w:rsidRPr="001A34FC">
        <w:rPr>
          <w:rFonts w:hAnsi="Times New Roman" w:ascii="Times New Roman"/>
          <w:sz w:val="24"/>
        </w:rPr>
        <w:tab/>
      </w:r>
      <w:r w:rsidRPr="001A34FC">
        <w:rPr>
          <w:rFonts w:hAnsi="Times New Roman" w:ascii="Times New Roman"/>
          <w:sz w:val="24"/>
        </w:rPr>
        <w:tab/>
      </w:r>
      <w:r w:rsidRPr="001A34FC">
        <w:rPr>
          <w:rFonts w:hAnsi="Times New Roman" w:ascii="Times New Roman"/>
          <w:sz w:val="24"/>
        </w:rPr>
        <w:tab/>
      </w:r>
      <w:r w:rsidRPr="001A34FC">
        <w:rPr>
          <w:rFonts w:hAnsi="Times New Roman" w:ascii="Times New Roman"/>
          <w:sz w:val="24"/>
        </w:rPr>
        <w:tab/>
      </w:r>
      <w:r w:rsidRPr="001A34FC">
        <w:rPr>
          <w:rFonts w:hAnsi="Times New Roman" w:ascii="Times New Roman"/>
          <w:sz w:val="24"/>
        </w:rPr>
        <w:tab/>
        <w:t>Za točnost otpravka ovlašteni službenik</w:t>
      </w:r>
    </w:p>
    <w:p w:rsidRDefault="00202274" w:rsidP="009219F7" w:rsidR="00202274" w:rsidRPr="001A34FC">
      <w:pPr>
        <w:jc w:val="left"/>
        <w:rPr>
          <w:rFonts w:hAnsi="Times New Roman" w:ascii="Times New Roman"/>
          <w:sz w:val="24"/>
        </w:rPr>
      </w:pPr>
      <w:r w:rsidRPr="001A34FC">
        <w:rPr>
          <w:rFonts w:hAnsi="Times New Roman" w:ascii="Times New Roman"/>
          <w:sz w:val="24"/>
        </w:rPr>
        <w:tab/>
      </w:r>
      <w:r w:rsidRPr="001A34FC">
        <w:rPr>
          <w:rFonts w:hAnsi="Times New Roman" w:ascii="Times New Roman"/>
          <w:sz w:val="24"/>
        </w:rPr>
        <w:tab/>
      </w:r>
      <w:r w:rsidRPr="001A34FC">
        <w:rPr>
          <w:rFonts w:hAnsi="Times New Roman" w:ascii="Times New Roman"/>
          <w:sz w:val="24"/>
        </w:rPr>
        <w:tab/>
      </w:r>
      <w:r w:rsidRPr="001A34FC">
        <w:rPr>
          <w:rFonts w:hAnsi="Times New Roman" w:ascii="Times New Roman"/>
          <w:sz w:val="24"/>
        </w:rPr>
        <w:tab/>
      </w:r>
      <w:r w:rsidRPr="001A34FC">
        <w:rPr>
          <w:rFonts w:hAnsi="Times New Roman" w:ascii="Times New Roman"/>
          <w:sz w:val="24"/>
        </w:rPr>
        <w:tab/>
      </w:r>
      <w:r w:rsidRPr="001A34FC">
        <w:rPr>
          <w:rFonts w:hAnsi="Times New Roman" w:ascii="Times New Roman"/>
          <w:sz w:val="24"/>
        </w:rPr>
        <w:tab/>
      </w:r>
      <w:r w:rsidRPr="001A34FC">
        <w:rPr>
          <w:rFonts w:hAnsi="Times New Roman" w:ascii="Times New Roman"/>
          <w:sz w:val="24"/>
        </w:rPr>
        <w:tab/>
      </w:r>
      <w:r w:rsidRPr="001A34FC">
        <w:rPr>
          <w:rFonts w:hAnsi="Times New Roman" w:ascii="Times New Roman"/>
          <w:sz w:val="24"/>
        </w:rPr>
        <w:tab/>
      </w:r>
      <w:r w:rsidRPr="001A34FC">
        <w:rPr>
          <w:rFonts w:hAnsi="Times New Roman" w:ascii="Times New Roman"/>
          <w:sz w:val="24"/>
        </w:rPr>
        <w:tab/>
        <w:t>Sonja Pilić</w:t>
      </w:r>
    </w:p>
    <w:p w:rsidRDefault="00202274" w:rsidP="009219F7" w:rsidR="00202274" w:rsidRPr="001A34FC">
      <w:pPr>
        <w:jc w:val="left"/>
        <w:rPr>
          <w:rFonts w:hAnsi="Times New Roman" w:ascii="Times New Roman"/>
          <w:sz w:val="24"/>
        </w:rPr>
      </w:pPr>
    </w:p>
    <w:p w:rsidRDefault="007F048E" w:rsidP="009219F7" w:rsidR="00A23DC2" w:rsidRPr="001A34FC">
      <w:pPr>
        <w:jc w:val="left"/>
        <w:rPr>
          <w:rFonts w:hAnsi="Times New Roman" w:ascii="Times New Roman"/>
          <w:color w:themeColor="background1" w:val="FFFFFF"/>
          <w:sz w:val="24"/>
        </w:rPr>
      </w:pPr>
      <w:r w:rsidRPr="001A34FC">
        <w:rPr>
          <w:rFonts w:hAnsi="Times New Roman" w:ascii="Times New Roman"/>
          <w:color w:themeColor="background1" w:val="FFFFFF"/>
          <w:sz w:val="24"/>
        </w:rPr>
        <w:t>DNA:</w:t>
      </w:r>
      <w:r w:rsidR="00852C60" w:rsidRPr="001A34FC">
        <w:rPr>
          <w:rFonts w:hAnsi="Times New Roman" w:ascii="Times New Roman"/>
          <w:color w:themeColor="background1" w:val="FFFFFF"/>
          <w:sz w:val="24"/>
        </w:rPr>
        <w:tab/>
      </w:r>
      <w:r w:rsidR="00A23DC2" w:rsidRPr="001A34FC">
        <w:rPr>
          <w:rFonts w:hAnsi="Times New Roman" w:ascii="Times New Roman"/>
          <w:color w:themeColor="background1" w:val="FFFFFF"/>
          <w:sz w:val="24"/>
        </w:rPr>
        <w:t xml:space="preserve">1. </w:t>
      </w:r>
      <w:r w:rsidR="00F50B5F" w:rsidRPr="001A34FC">
        <w:rPr>
          <w:rFonts w:hAnsi="Times New Roman" w:ascii="Times New Roman"/>
          <w:color w:themeColor="background1" w:val="FFFFFF"/>
          <w:sz w:val="24"/>
        </w:rPr>
        <w:t>Oglasna ploča</w:t>
      </w:r>
    </w:p>
    <w:p w:rsidRDefault="009E6D44" w:rsidP="00852C60" w:rsidR="009E6D44" w:rsidRPr="001A34FC">
      <w:pPr>
        <w:ind w:firstLine="720"/>
        <w:jc w:val="left"/>
        <w:rPr>
          <w:rFonts w:hAnsi="Times New Roman" w:ascii="Times New Roman"/>
          <w:color w:themeColor="background1" w:val="FFFFFF"/>
          <w:sz w:val="24"/>
        </w:rPr>
      </w:pPr>
      <w:r w:rsidRPr="001A34FC">
        <w:rPr>
          <w:rFonts w:hAnsi="Times New Roman" w:ascii="Times New Roman"/>
          <w:color w:themeColor="background1" w:val="FFFFFF"/>
          <w:sz w:val="24"/>
        </w:rPr>
        <w:t xml:space="preserve">2. </w:t>
      </w:r>
      <w:r w:rsidR="00F50B5F" w:rsidRPr="001A34FC">
        <w:rPr>
          <w:rFonts w:hAnsi="Times New Roman" w:ascii="Times New Roman"/>
          <w:color w:themeColor="background1" w:val="FFFFFF"/>
          <w:sz w:val="24"/>
        </w:rPr>
        <w:t>FINA</w:t>
      </w:r>
    </w:p>
    <w:p w:rsidRDefault="008933EE" w:rsidP="009219F7" w:rsidR="008933EE" w:rsidRPr="001A34FC">
      <w:pPr>
        <w:jc w:val="left"/>
        <w:rPr>
          <w:rFonts w:hAnsi="Times New Roman" w:ascii="Times New Roman"/>
          <w:color w:themeColor="background1" w:val="FFFFFF"/>
          <w:sz w:val="24"/>
        </w:rPr>
      </w:pPr>
    </w:p>
    <w:p w:rsidRDefault="00A23DC2" w:rsidP="009219F7" w:rsidR="00A23DC2" w:rsidRPr="001A34FC">
      <w:pPr>
        <w:jc w:val="left"/>
        <w:rPr>
          <w:rFonts w:hAnsi="Times New Roman" w:ascii="Times New Roman"/>
          <w:color w:themeColor="background1" w:val="FFFFFF"/>
          <w:sz w:val="24"/>
        </w:rPr>
      </w:pPr>
      <w:r w:rsidRPr="001A34FC">
        <w:rPr>
          <w:rFonts w:hAnsi="Times New Roman" w:ascii="Times New Roman"/>
          <w:color w:themeColor="background1" w:val="FFFFFF"/>
          <w:sz w:val="24"/>
        </w:rPr>
        <w:t>NK:</w:t>
      </w:r>
      <w:r w:rsidR="00852C60" w:rsidRPr="001A34FC">
        <w:rPr>
          <w:rFonts w:hAnsi="Times New Roman" w:ascii="Times New Roman"/>
          <w:color w:themeColor="background1" w:val="FFFFFF"/>
          <w:sz w:val="24"/>
        </w:rPr>
        <w:t xml:space="preserve"> </w:t>
      </w:r>
      <w:r w:rsidR="00852C60" w:rsidRPr="001A34FC">
        <w:rPr>
          <w:rFonts w:hAnsi="Times New Roman" w:ascii="Times New Roman"/>
          <w:color w:themeColor="background1" w:val="FFFFFF"/>
          <w:sz w:val="24"/>
        </w:rPr>
        <w:tab/>
      </w:r>
      <w:r w:rsidRPr="001A34FC">
        <w:rPr>
          <w:rFonts w:hAnsi="Times New Roman" w:ascii="Times New Roman"/>
          <w:color w:themeColor="background1" w:val="FFFFFF"/>
          <w:sz w:val="24"/>
        </w:rPr>
        <w:t>1. Nepravomoćno</w:t>
      </w:r>
    </w:p>
    <w:p w:rsidRDefault="007B36F0" w:rsidP="00852C60" w:rsidR="00A23DC2" w:rsidRPr="001A34FC">
      <w:pPr>
        <w:ind w:firstLine="720"/>
        <w:jc w:val="left"/>
        <w:rPr>
          <w:rFonts w:hAnsi="Times New Roman" w:ascii="Times New Roman"/>
          <w:color w:themeColor="background1" w:val="FFFFFF"/>
          <w:sz w:val="24"/>
        </w:rPr>
      </w:pPr>
      <w:r w:rsidRPr="001A34FC">
        <w:rPr>
          <w:rFonts w:hAnsi="Times New Roman" w:ascii="Times New Roman"/>
          <w:color w:themeColor="background1" w:val="FFFFFF"/>
          <w:sz w:val="24"/>
        </w:rPr>
        <w:t>2. Provedi u e-Spisu</w:t>
      </w:r>
    </w:p>
    <w:p w:rsidRDefault="008B2408" w:rsidP="00852C60" w:rsidR="008B2408" w:rsidRPr="001A34FC">
      <w:pPr>
        <w:ind w:firstLine="720"/>
        <w:jc w:val="left"/>
        <w:rPr>
          <w:rFonts w:hAnsi="Times New Roman" w:ascii="Times New Roman"/>
          <w:color w:themeColor="background1" w:val="FFFFFF"/>
          <w:sz w:val="24"/>
        </w:rPr>
      </w:pPr>
      <w:r w:rsidRPr="001A34FC">
        <w:rPr>
          <w:rFonts w:hAnsi="Times New Roman" w:ascii="Times New Roman"/>
          <w:color w:themeColor="background1" w:val="FFFFFF"/>
          <w:sz w:val="24"/>
        </w:rPr>
        <w:t>3. kal. 15 d.</w:t>
      </w:r>
    </w:p>
    <w:p w:rsidRDefault="00C55B1C" w:rsidP="009219F7" w:rsidR="00A23DC2" w:rsidRPr="001A34FC">
      <w:pPr>
        <w:jc w:val="left"/>
        <w:rPr>
          <w:rFonts w:hAnsi="Times New Roman" w:ascii="Times New Roman"/>
          <w:color w:themeColor="background1" w:val="FFFFFF"/>
          <w:sz w:val="24"/>
        </w:rPr>
      </w:pPr>
      <w:r w:rsidRPr="001A34FC">
        <w:rPr>
          <w:rFonts w:hAnsi="Times New Roman" w:ascii="Times New Roman"/>
          <w:color w:themeColor="background1" w:val="FFFFFF"/>
          <w:sz w:val="24"/>
        </w:rPr>
        <w:t xml:space="preserve">                    Z</w:t>
      </w:r>
      <w:r w:rsidR="00A23DC2" w:rsidRPr="001A34FC">
        <w:rPr>
          <w:rFonts w:hAnsi="Times New Roman" w:ascii="Times New Roman"/>
          <w:color w:themeColor="background1" w:val="FFFFFF"/>
          <w:sz w:val="24"/>
        </w:rPr>
        <w:t xml:space="preserve">, </w:t>
      </w:r>
      <w:r w:rsidR="00A23DC2" w:rsidRPr="001A34FC">
        <w:rPr>
          <w:rFonts w:hAnsi="Times New Roman" w:ascii="Times New Roman"/>
          <w:color w:themeColor="background1" w:val="FFFFFF"/>
          <w:sz w:val="24"/>
        </w:rPr>
        <w:fldChar w:fldCharType="begin"/>
      </w:r>
      <w:r w:rsidR="00A23DC2" w:rsidRPr="001A34FC">
        <w:rPr>
          <w:rFonts w:hAnsi="Times New Roman" w:ascii="Times New Roman"/>
          <w:color w:themeColor="background1" w:val="FFFFFF"/>
          <w:sz w:val="24"/>
        </w:rPr>
        <w:instrText xml:space="preserve"> TIME \@ "dd.MM.yyyy" </w:instrText>
      </w:r>
      <w:r w:rsidR="00A23DC2" w:rsidRPr="001A34FC">
        <w:rPr>
          <w:rFonts w:hAnsi="Times New Roman" w:ascii="Times New Roman"/>
          <w:color w:themeColor="background1" w:val="FFFFFF"/>
          <w:sz w:val="24"/>
        </w:rPr>
        <w:fldChar w:fldCharType="separate"/>
      </w:r>
      <w:r w:rsidR="00B12858">
        <w:rPr>
          <w:rFonts w:hAnsi="Times New Roman" w:ascii="Times New Roman"/>
          <w:noProof/>
          <w:color w:themeColor="background1" w:val="FFFFFF"/>
          <w:sz w:val="24"/>
        </w:rPr>
        <w:t>27.07.2017</w:t>
      </w:r>
      <w:r w:rsidR="00A23DC2" w:rsidRPr="001A34FC">
        <w:rPr>
          <w:rFonts w:hAnsi="Times New Roman" w:ascii="Times New Roman"/>
          <w:color w:themeColor="background1" w:val="FFFFFF"/>
          <w:sz w:val="24"/>
        </w:rPr>
        <w:fldChar w:fldCharType="end"/>
      </w:r>
      <w:r w:rsidR="00A23DC2" w:rsidRPr="001A34FC">
        <w:rPr>
          <w:rFonts w:hAnsi="Times New Roman" w:ascii="Times New Roman"/>
          <w:color w:themeColor="background1" w:val="FFFFFF"/>
          <w:sz w:val="24"/>
        </w:rPr>
        <w:t>.       Sudac:</w:t>
      </w:r>
    </w:p>
    <w:sectPr w:rsidSect="00BA6494" w:rsidR="00A23DC2" w:rsidRPr="001A34FC">
      <w:headerReference w:type="even" r:id="rId12"/>
      <w:headerReference w:type="default" r:id="rId13"/>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3A38" w:rsidR="00113A38">
      <w:r>
        <w:separator/>
      </w:r>
    </w:p>
  </w:endnote>
  <w:endnote w:id="0" w:type="continuationSeparator">
    <w:p w:rsidRDefault="00113A38" w:rsidR="00113A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Mangal">
    <w:panose1 w:val="02040503050203030202"/>
    <w:charset w:val="00"/>
    <w:family w:val="roman"/>
    <w:pitch w:val="variable"/>
    <w:sig w:csb1="00000000" w:csb0="00000001" w:usb3="00000000" w:usb2="00000000" w:usb1="00000000" w:usb0="00008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Thorndale">
    <w:altName w:val="Times New Roman"/>
    <w:panose1 w:val="00000000000000000000"/>
    <w:charset w:val="EE"/>
    <w:family w:val="roman"/>
    <w:notTrueType/>
    <w:pitch w:val="variable"/>
    <w:sig w:csb1="00000000" w:csb0="00000002" w:usb3="00000000" w:usb2="00000000" w:usb1="00000000" w:usb0="00000005"/>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notTrueType/>
    <w:pitch w:val="fixed"/>
    <w:sig w:csb1="00000000" w:csb0="00020000" w:usb3="00000000" w:usb2="00000010" w:usb1="08070000" w:usb0="00000001"/>
  </w:font>
  <w:font w:name="Arial">
    <w:panose1 w:val="020B0604020202020204"/>
    <w:charset w:val="EE"/>
    <w:family w:val="swiss"/>
    <w:pitch w:val="variable"/>
    <w:sig w:csb1="00000000" w:csb0="000001FF" w:usb3="00000000" w:usb2="00000009" w:usb1="C0007843" w:usb0="E0002AFF"/>
  </w:font>
  <w:font w:name="Times">
    <w:panose1 w:val="02020603050405020304"/>
    <w:charset w:val="EE"/>
    <w:family w:val="roman"/>
    <w:pitch w:val="variable"/>
    <w:sig w:csb1="00000000" w:csb0="000001FF" w:usb3="00000000" w:usb2="00000009" w:usb1="C0007841" w:usb0="E0002AFF"/>
  </w:font>
  <w:font w:name="Georgia">
    <w:panose1 w:val="02040502050405020303"/>
    <w:charset w:val="EE"/>
    <w:family w:val="roman"/>
    <w:pitch w:val="variable"/>
    <w:sig w:csb1="00000000" w:csb0="0000009F" w:usb3="00000000" w:usb2="00000000" w:usb1="00000000" w:usb0="00000287"/>
  </w:font>
  <w:font w:name="Verdana">
    <w:altName w:val="Verdana"/>
    <w:panose1 w:val="020B0604030504040204"/>
    <w:charset w:val="EE"/>
    <w:family w:val="swiss"/>
    <w:pitch w:val="variable"/>
    <w:sig w:csb1="00000000" w:csb0="0000019F" w:usb3="00000000" w:usb2="00000010" w:usb1="4000205B" w:usb0="A10006FF"/>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3A38" w:rsidR="00113A38">
      <w:r>
        <w:separator/>
      </w:r>
    </w:p>
  </w:footnote>
  <w:footnote w:id="0" w:type="continuationSeparator">
    <w:p w:rsidRDefault="00113A38" w:rsidR="00113A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A38" w:rsidP="008E7333" w:rsidR="00113A3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A38" w:rsidR="00113A3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A38" w:rsidP="008E7333" w:rsidR="00113A38" w:rsidRPr="008950FD">
    <w:pPr>
      <w:pStyle w:val="Zaglavlje"/>
      <w:framePr w:y="1" w:xAlign="center" w:vAnchor="text" w:hAnchor="margin" w:wrap="around"/>
      <w:rPr>
        <w:rStyle w:val="Brojstranice"/>
        <w:rFonts w:hAnsi="Times New Roman" w:ascii="Times New Roman"/>
        <w:szCs w:val="22"/>
      </w:rPr>
    </w:pPr>
    <w:r>
      <w:rPr>
        <w:rStyle w:val="Brojstranice"/>
        <w:rFonts w:hAnsi="Times New Roman" w:ascii="Times New Roman"/>
        <w:szCs w:val="22"/>
      </w:rPr>
      <w:t xml:space="preserve">- </w:t>
    </w:r>
    <w:r w:rsidRPr="008950FD">
      <w:rPr>
        <w:rStyle w:val="Brojstranice"/>
        <w:rFonts w:hAnsi="Times New Roman" w:ascii="Times New Roman"/>
        <w:szCs w:val="22"/>
      </w:rPr>
      <w:fldChar w:fldCharType="begin"/>
    </w:r>
    <w:r w:rsidRPr="008950FD">
      <w:rPr>
        <w:rStyle w:val="Brojstranice"/>
        <w:rFonts w:hAnsi="Times New Roman" w:ascii="Times New Roman"/>
        <w:szCs w:val="22"/>
      </w:rPr>
      <w:instrText xml:space="preserve">PAGE  </w:instrText>
    </w:r>
    <w:r w:rsidRPr="008950FD">
      <w:rPr>
        <w:rStyle w:val="Brojstranice"/>
        <w:rFonts w:hAnsi="Times New Roman" w:ascii="Times New Roman"/>
        <w:szCs w:val="22"/>
      </w:rPr>
      <w:fldChar w:fldCharType="separate"/>
    </w:r>
    <w:r w:rsidR="00B12858">
      <w:rPr>
        <w:rStyle w:val="Brojstranice"/>
        <w:rFonts w:hAnsi="Times New Roman" w:ascii="Times New Roman"/>
        <w:noProof/>
        <w:szCs w:val="22"/>
      </w:rPr>
      <w:t>16</w:t>
    </w:r>
    <w:r w:rsidRPr="008950FD">
      <w:rPr>
        <w:rStyle w:val="Brojstranice"/>
        <w:rFonts w:hAnsi="Times New Roman" w:ascii="Times New Roman"/>
        <w:szCs w:val="22"/>
      </w:rPr>
      <w:fldChar w:fldCharType="end"/>
    </w:r>
    <w:r>
      <w:rPr>
        <w:rStyle w:val="Brojstranice"/>
        <w:rFonts w:hAnsi="Times New Roman" w:ascii="Times New Roman"/>
        <w:szCs w:val="22"/>
      </w:rPr>
      <w:t xml:space="preserve"> -</w:t>
    </w:r>
  </w:p>
  <w:p w:rsidRDefault="00113A38" w:rsidP="008950FD" w:rsidR="00113A38">
    <w:pPr>
      <w:pStyle w:val="Zaglavlje"/>
      <w:jc w:val="right"/>
    </w:pPr>
    <w:r>
      <w:rPr>
        <w:rFonts w:hAnsi="Times New Roman" w:ascii="Times New Roman"/>
      </w:rPr>
      <w:t>3 St</w:t>
    </w:r>
    <w:r w:rsidRPr="00E531BA">
      <w:rPr>
        <w:rFonts w:hAnsi="Times New Roman" w:ascii="Times New Roman"/>
      </w:rPr>
      <w:t>-</w:t>
    </w:r>
    <w:r>
      <w:rPr>
        <w:rFonts w:hAnsi="Times New Roman" w:ascii="Times New Roman"/>
      </w:rPr>
      <w:t>228/17-11</w:t>
    </w:r>
  </w:p>
  <w:p w:rsidRDefault="00113A38" w:rsidP="008950FD" w:rsidR="00113A3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0"/>
    <w:multiLevelType w:val="singleLevel"/>
    <w:tmpl w:val="702A543E"/>
    <w:lvl w:ilvl="0">
      <w:start w:val="1"/>
      <w:numFmt w:val="bullet"/>
      <w:pStyle w:val="Grafikeoznake5"/>
      <w:lvlText w:val=""/>
      <w:lvlJc w:val="left"/>
      <w:pPr>
        <w:tabs>
          <w:tab w:pos="1492" w:val="num"/>
        </w:tabs>
        <w:ind w:hanging="360" w:left="1492"/>
      </w:pPr>
      <w:rPr>
        <w:rFonts w:hAnsi="Symbol" w:ascii="Symbol" w:hint="default"/>
      </w:rPr>
    </w:lvl>
  </w:abstractNum>
  <w:abstractNum w:abstractNumId="1">
    <w:nsid w:val="FFFFFF83"/>
    <w:multiLevelType w:val="singleLevel"/>
    <w:tmpl w:val="D79E57AC"/>
    <w:lvl w:ilvl="0">
      <w:start w:val="1"/>
      <w:numFmt w:val="bullet"/>
      <w:pStyle w:val="Grafikeoznake2"/>
      <w:lvlText w:val=""/>
      <w:lvlJc w:val="left"/>
      <w:pPr>
        <w:tabs>
          <w:tab w:pos="643" w:val="num"/>
        </w:tabs>
        <w:ind w:hanging="360" w:left="643"/>
      </w:pPr>
      <w:rPr>
        <w:rFonts w:hAnsi="Symbol" w:ascii="Symbol" w:hint="default"/>
      </w:rPr>
    </w:lvl>
  </w:abstractNum>
  <w:abstractNum w:abstractNumId="2">
    <w:nsid w:val="118C5E18"/>
    <w:multiLevelType w:val="hybridMultilevel"/>
    <w:tmpl w:val="950EACEA"/>
    <w:lvl w:tplc="5F1E65E6"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22A4307"/>
    <w:multiLevelType w:val="hybridMultilevel"/>
    <w:tmpl w:val="A99C4E40"/>
    <w:lvl w:tplc="F5904168" w:ilvl="0">
      <w:start w:val="4"/>
      <w:numFmt w:val="decimal"/>
      <w:lvlText w:val="%1."/>
      <w:lvlJc w:val="left"/>
      <w:pPr>
        <w:ind w:hanging="360" w:left="36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4">
    <w:nsid w:val="342643B8"/>
    <w:multiLevelType w:val="hybridMultilevel"/>
    <w:tmpl w:val="C164CB28"/>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5">
    <w:nsid w:val="641B38D1"/>
    <w:multiLevelType w:val="multilevel"/>
    <w:tmpl w:val="FFF85F82"/>
    <w:lvl w:ilvl="0">
      <w:start w:val="1"/>
      <w:numFmt w:val="decimal"/>
      <w:lvlText w:val="%1."/>
      <w:lvlJc w:val="left"/>
      <w:pPr>
        <w:ind w:hanging="480" w:left="480"/>
      </w:pPr>
      <w:rPr>
        <w:rFonts w:hint="default"/>
      </w:rPr>
    </w:lvl>
    <w:lvl w:ilvl="1">
      <w:start w:val="1"/>
      <w:numFmt w:val="decimal"/>
      <w:pStyle w:val="Naslov2"/>
      <w:lvlText w:val="%1.%2."/>
      <w:lvlJc w:val="left"/>
      <w:pPr>
        <w:ind w:hanging="720" w:left="720"/>
      </w:pPr>
      <w:rPr>
        <w:rFonts w:hint="default"/>
        <w:i w:val="false"/>
        <w:color w:val="548DD4"/>
      </w:rPr>
    </w:lvl>
    <w:lvl w:ilvl="2">
      <w:start w:val="1"/>
      <w:numFmt w:val="decimal"/>
      <w:pStyle w:val="Naslov3"/>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2160" w:left="2160"/>
      </w:pPr>
      <w:rPr>
        <w:rFonts w:hint="default"/>
      </w:rPr>
    </w:lvl>
    <w:lvl w:ilvl="8">
      <w:start w:val="1"/>
      <w:numFmt w:val="decimal"/>
      <w:lvlText w:val="%1.%2.%3.%4.%5.%6.%7.%8.%9."/>
      <w:lvlJc w:val="left"/>
      <w:pPr>
        <w:ind w:hanging="2160" w:left="2160"/>
      </w:pPr>
      <w:rPr>
        <w:rFonts w:hint="default"/>
      </w:rPr>
    </w:lvl>
  </w:abstractNum>
  <w:num w:numId="1">
    <w:abstractNumId w:val="1"/>
  </w:num>
  <w:num w:numId="2">
    <w:abstractNumId w:val="5"/>
  </w:num>
  <w:num w:numId="3">
    <w:abstractNumId w:val="0"/>
  </w:num>
  <w:num w:numId="4">
    <w:abstractNumId w:val="2"/>
  </w:num>
  <w:num w:numId="5">
    <w:abstractNumId w:val="4"/>
  </w:num>
  <w:num w:numId="6">
    <w:abstractNumId w:val="3"/>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4476D"/>
    <w:rsid w:val="00025A3A"/>
    <w:rsid w:val="00036956"/>
    <w:rsid w:val="00070CB4"/>
    <w:rsid w:val="000819CE"/>
    <w:rsid w:val="00087260"/>
    <w:rsid w:val="000A046A"/>
    <w:rsid w:val="000C0AF4"/>
    <w:rsid w:val="000D010B"/>
    <w:rsid w:val="00111CC5"/>
    <w:rsid w:val="00113A38"/>
    <w:rsid w:val="001241C1"/>
    <w:rsid w:val="0012420B"/>
    <w:rsid w:val="00164FDA"/>
    <w:rsid w:val="00177A30"/>
    <w:rsid w:val="0018427D"/>
    <w:rsid w:val="00192D59"/>
    <w:rsid w:val="001A34FC"/>
    <w:rsid w:val="001B21AE"/>
    <w:rsid w:val="001E03C8"/>
    <w:rsid w:val="001E575C"/>
    <w:rsid w:val="00202274"/>
    <w:rsid w:val="00255B45"/>
    <w:rsid w:val="00255E72"/>
    <w:rsid w:val="0026309F"/>
    <w:rsid w:val="002635C5"/>
    <w:rsid w:val="002A2E3F"/>
    <w:rsid w:val="002C1105"/>
    <w:rsid w:val="002D3360"/>
    <w:rsid w:val="00317DF9"/>
    <w:rsid w:val="00334965"/>
    <w:rsid w:val="00360318"/>
    <w:rsid w:val="0036625F"/>
    <w:rsid w:val="00373047"/>
    <w:rsid w:val="003B3623"/>
    <w:rsid w:val="003B4319"/>
    <w:rsid w:val="003C3ECA"/>
    <w:rsid w:val="003D21F3"/>
    <w:rsid w:val="003D5706"/>
    <w:rsid w:val="00411F24"/>
    <w:rsid w:val="00436CBD"/>
    <w:rsid w:val="00441071"/>
    <w:rsid w:val="00482439"/>
    <w:rsid w:val="00496A59"/>
    <w:rsid w:val="004A4596"/>
    <w:rsid w:val="004A5F6B"/>
    <w:rsid w:val="004D6409"/>
    <w:rsid w:val="0051743F"/>
    <w:rsid w:val="005419C8"/>
    <w:rsid w:val="005523D0"/>
    <w:rsid w:val="00554C4A"/>
    <w:rsid w:val="0057341F"/>
    <w:rsid w:val="00593FFA"/>
    <w:rsid w:val="005A302B"/>
    <w:rsid w:val="005A3A56"/>
    <w:rsid w:val="005B14C6"/>
    <w:rsid w:val="005D1E94"/>
    <w:rsid w:val="005D3828"/>
    <w:rsid w:val="005D3BBA"/>
    <w:rsid w:val="006008F9"/>
    <w:rsid w:val="006121E1"/>
    <w:rsid w:val="0063550B"/>
    <w:rsid w:val="00642359"/>
    <w:rsid w:val="00661866"/>
    <w:rsid w:val="006A0521"/>
    <w:rsid w:val="006A71F6"/>
    <w:rsid w:val="006C0D4D"/>
    <w:rsid w:val="006C28C3"/>
    <w:rsid w:val="006E1347"/>
    <w:rsid w:val="006E52BB"/>
    <w:rsid w:val="007017EC"/>
    <w:rsid w:val="0070227B"/>
    <w:rsid w:val="00711CF2"/>
    <w:rsid w:val="00714B42"/>
    <w:rsid w:val="007160D0"/>
    <w:rsid w:val="00777535"/>
    <w:rsid w:val="007B36F0"/>
    <w:rsid w:val="007C195A"/>
    <w:rsid w:val="007E0A65"/>
    <w:rsid w:val="007E3B92"/>
    <w:rsid w:val="007F048E"/>
    <w:rsid w:val="00807E7C"/>
    <w:rsid w:val="008217D5"/>
    <w:rsid w:val="008405ED"/>
    <w:rsid w:val="00852C60"/>
    <w:rsid w:val="008623A3"/>
    <w:rsid w:val="008869F4"/>
    <w:rsid w:val="008933EE"/>
    <w:rsid w:val="008950FD"/>
    <w:rsid w:val="008B1A4B"/>
    <w:rsid w:val="008B20FE"/>
    <w:rsid w:val="008B2408"/>
    <w:rsid w:val="008B6BCE"/>
    <w:rsid w:val="008E7333"/>
    <w:rsid w:val="008F299C"/>
    <w:rsid w:val="008F7361"/>
    <w:rsid w:val="00914EE2"/>
    <w:rsid w:val="00916A27"/>
    <w:rsid w:val="009219F7"/>
    <w:rsid w:val="00921BF6"/>
    <w:rsid w:val="00942D27"/>
    <w:rsid w:val="0094476D"/>
    <w:rsid w:val="00971D49"/>
    <w:rsid w:val="00973546"/>
    <w:rsid w:val="009E4AF3"/>
    <w:rsid w:val="009E6D44"/>
    <w:rsid w:val="009F439B"/>
    <w:rsid w:val="00A12A8B"/>
    <w:rsid w:val="00A13B88"/>
    <w:rsid w:val="00A23DC2"/>
    <w:rsid w:val="00A343DA"/>
    <w:rsid w:val="00AB20A2"/>
    <w:rsid w:val="00AC30C2"/>
    <w:rsid w:val="00B12858"/>
    <w:rsid w:val="00B36118"/>
    <w:rsid w:val="00B515D4"/>
    <w:rsid w:val="00B52117"/>
    <w:rsid w:val="00B52278"/>
    <w:rsid w:val="00B60CF0"/>
    <w:rsid w:val="00B6195C"/>
    <w:rsid w:val="00BA6494"/>
    <w:rsid w:val="00BA7238"/>
    <w:rsid w:val="00C038FB"/>
    <w:rsid w:val="00C04942"/>
    <w:rsid w:val="00C16F65"/>
    <w:rsid w:val="00C172D4"/>
    <w:rsid w:val="00C23CB9"/>
    <w:rsid w:val="00C32C1D"/>
    <w:rsid w:val="00C50F59"/>
    <w:rsid w:val="00C55B1C"/>
    <w:rsid w:val="00C64D59"/>
    <w:rsid w:val="00C74832"/>
    <w:rsid w:val="00CA5289"/>
    <w:rsid w:val="00D66594"/>
    <w:rsid w:val="00D8621E"/>
    <w:rsid w:val="00D924F9"/>
    <w:rsid w:val="00DB5644"/>
    <w:rsid w:val="00DC5D99"/>
    <w:rsid w:val="00E066CE"/>
    <w:rsid w:val="00E244ED"/>
    <w:rsid w:val="00E24AF4"/>
    <w:rsid w:val="00E33263"/>
    <w:rsid w:val="00E339B0"/>
    <w:rsid w:val="00E33BA1"/>
    <w:rsid w:val="00E50768"/>
    <w:rsid w:val="00E531BA"/>
    <w:rsid w:val="00E82B72"/>
    <w:rsid w:val="00E83E55"/>
    <w:rsid w:val="00E8623C"/>
    <w:rsid w:val="00EA52A1"/>
    <w:rsid w:val="00EF2732"/>
    <w:rsid w:val="00EF42CF"/>
    <w:rsid w:val="00F35635"/>
    <w:rsid w:val="00F50B5F"/>
    <w:rsid w:val="00F820B3"/>
    <w:rsid w:val="00FA2E09"/>
    <w:rsid w:val="00FE4F4E"/>
    <w:rsid w:val="00FE6DDB"/>
    <w:rsid w:val="00FF5F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uiPriority="9"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39" w:name="toc 1"/>
    <w:lsdException w:uiPriority="39" w:name="toc 2"/>
    <w:lsdException w:uiPriority="39" w:name="toc 3"/>
    <w:lsdException w:uiPriority="99" w:name="annotation text"/>
    <w:lsdException w:uiPriority="99" w:name="header"/>
    <w:lsdException w:uiPriority="99" w:name="footer"/>
    <w:lsdException w:qFormat="true" w:unhideWhenUsed="true" w:semiHidden="true" w:name="caption"/>
    <w:lsdException w:uiPriority="99" w:name="annotation reference"/>
    <w:lsdException w:uiPriority="99" w:name="List"/>
    <w:lsdException w:uiPriority="99" w:name="List 2"/>
    <w:lsdException w:uiPriority="99" w:name="List 3"/>
    <w:lsdException w:uiPriority="99" w:name="List 4"/>
    <w:lsdException w:uiPriority="99" w:name="List 5"/>
    <w:lsdException w:uiPriority="99" w:name="List Bullet 2"/>
    <w:lsdException w:uiPriority="99" w:name="List Bullet 5"/>
    <w:lsdException w:qFormat="true" w:name="Title"/>
    <w:lsdException w:uiPriority="99" w:name="Body Text Indent"/>
    <w:lsdException w:uiPriority="99" w:name="List Continue"/>
    <w:lsdException w:uiPriority="99" w:name="List Continue 5"/>
    <w:lsdException w:qFormat="true" w:name="Subtitle"/>
    <w:lsdException w:uiPriority="99" w:name="Body Text First Indent"/>
    <w:lsdException w:uiPriority="99" w:name="Body Text First Indent 2"/>
    <w:lsdException w:uiPriority="99" w:name="Hyperlink"/>
    <w:lsdException w:uiPriority="99" w:name="FollowedHyperlink"/>
    <w:lsdException w:qFormat="true" w:uiPriority="22" w:name="Strong"/>
    <w:lsdException w:qFormat="true" w:uiPriority="20" w:name="Emphasis"/>
    <w:lsdException w:uiPriority="99" w:name="Normal (Web)"/>
    <w:lsdException w:uiPriority="99" w:name="annotation subject"/>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styleId="Naslov1" w:type="paragraph">
    <w:name w:val="heading 1"/>
    <w:basedOn w:val="Normal"/>
    <w:link w:val="Naslov1Char"/>
    <w:qFormat/>
    <w:rsid w:val="005A302B"/>
    <w:pPr>
      <w:spacing w:lineRule="atLeast" w:line="360" w:afterAutospacing="true" w:after="100" w:beforeAutospacing="true" w:before="100"/>
      <w:jc w:val="left"/>
      <w:outlineLvl w:val="0"/>
    </w:pPr>
    <w:rPr>
      <w:rFonts w:hAnsi="Times New Roman" w:ascii="Times New Roman"/>
      <w:b/>
      <w:bCs/>
      <w:color w:val="666666"/>
      <w:kern w:val="36"/>
      <w:sz w:val="36"/>
      <w:szCs w:val="36"/>
      <w:lang w:val="en-US"/>
    </w:rPr>
  </w:style>
  <w:style w:styleId="Naslov2" w:type="paragraph">
    <w:name w:val="heading 2"/>
    <w:basedOn w:val="Normal"/>
    <w:next w:val="Normal"/>
    <w:link w:val="Naslov2Char"/>
    <w:autoRedefine/>
    <w:qFormat/>
    <w:rsid w:val="005D3BBA"/>
    <w:pPr>
      <w:keepNext/>
      <w:numPr>
        <w:ilvl w:val="1"/>
        <w:numId w:val="2"/>
      </w:numPr>
      <w:spacing w:after="60" w:before="240"/>
      <w:jc w:val="left"/>
      <w:outlineLvl w:val="1"/>
    </w:pPr>
    <w:rPr>
      <w:rFonts w:hAnsi="Times New Roman" w:ascii="Times New Roman"/>
      <w:b/>
      <w:bCs/>
      <w:iCs/>
      <w:color w:val="4F81BD"/>
      <w:sz w:val="24"/>
      <w:lang w:eastAsia="hr-HR"/>
    </w:rPr>
  </w:style>
  <w:style w:styleId="Naslov3" w:type="paragraph">
    <w:name w:val="heading 3"/>
    <w:basedOn w:val="Normal"/>
    <w:next w:val="Normal"/>
    <w:link w:val="Naslov3Char"/>
    <w:autoRedefine/>
    <w:qFormat/>
    <w:rsid w:val="005D3BBA"/>
    <w:pPr>
      <w:keepNext/>
      <w:numPr>
        <w:ilvl w:val="2"/>
        <w:numId w:val="2"/>
      </w:numPr>
      <w:spacing w:after="60" w:before="240"/>
      <w:jc w:val="left"/>
      <w:outlineLvl w:val="2"/>
    </w:pPr>
    <w:rPr>
      <w:rFonts w:hAnsi="Times New Roman" w:ascii="Times New Roman"/>
      <w:b/>
      <w:bCs/>
      <w:color w:val="548DD4"/>
      <w:sz w:val="24"/>
      <w:szCs w:val="26"/>
      <w:lang w:eastAsia="hr-HR"/>
    </w:rPr>
  </w:style>
  <w:style w:styleId="Naslov4" w:type="paragraph">
    <w:name w:val="heading 4"/>
    <w:basedOn w:val="Normal"/>
    <w:next w:val="Normal"/>
    <w:link w:val="Naslov4Char"/>
    <w:uiPriority w:val="9"/>
    <w:qFormat/>
    <w:rsid w:val="005A302B"/>
    <w:pPr>
      <w:keepNext/>
      <w:spacing w:lineRule="auto" w:line="276" w:after="60" w:before="240"/>
      <w:jc w:val="left"/>
      <w:outlineLvl w:val="3"/>
    </w:pPr>
    <w:rPr>
      <w:rFonts w:eastAsia="Calibri" w:hAnsi="Times New Roman" w:ascii="Times New Roman"/>
      <w:b/>
      <w:bCs/>
      <w:sz w:val="28"/>
      <w:szCs w:val="28"/>
      <w:lang w:val="en-US"/>
    </w:rPr>
  </w:style>
  <w:style w:styleId="Naslov5" w:type="paragraph">
    <w:name w:val="heading 5"/>
    <w:basedOn w:val="Normal"/>
    <w:next w:val="Normal"/>
    <w:link w:val="Naslov5Char"/>
    <w:qFormat/>
    <w:rsid w:val="005D3BBA"/>
    <w:pPr>
      <w:spacing w:after="60" w:before="240"/>
      <w:jc w:val="left"/>
      <w:outlineLvl w:val="4"/>
    </w:pPr>
    <w:rPr>
      <w:rFonts w:hAnsi="Times New Roman" w:ascii="Times New Roman"/>
      <w:b/>
      <w:bCs/>
      <w:i/>
      <w:iCs/>
      <w:sz w:val="26"/>
      <w:szCs w:val="26"/>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9-8" w:type="paragraph">
    <w:name w:val="t-9-8"/>
    <w:basedOn w:val="Normal"/>
    <w:rsid w:val="009E4AF3"/>
    <w:pPr>
      <w:spacing w:afterAutospacing="true" w:after="100" w:beforeAutospacing="true" w:before="100"/>
      <w:jc w:val="left"/>
    </w:pPr>
    <w:rPr>
      <w:rFonts w:hAnsi="Times New Roman" w:ascii="Times New Roman"/>
      <w:sz w:val="24"/>
      <w:lang w:eastAsia="hr-HR"/>
    </w:rPr>
  </w:style>
  <w:style w:styleId="Podnoje" w:type="paragraph">
    <w:name w:val="footer"/>
    <w:basedOn w:val="Normal"/>
    <w:link w:val="PodnojeChar"/>
    <w:uiPriority w:val="99"/>
    <w:rsid w:val="006C28C3"/>
    <w:pPr>
      <w:tabs>
        <w:tab w:pos="4320" w:val="center"/>
        <w:tab w:pos="8640" w:val="right"/>
      </w:tabs>
    </w:pPr>
  </w:style>
  <w:style w:customStyle="true" w:styleId="PodnojeChar" w:type="character">
    <w:name w:val="Podnožje Char"/>
    <w:basedOn w:val="Zadanifontodlomka"/>
    <w:link w:val="Podnoje"/>
    <w:uiPriority w:val="99"/>
    <w:rsid w:val="006C28C3"/>
    <w:rPr>
      <w:rFonts w:hAnsi="Mangal" w:ascii="Mangal"/>
      <w:sz w:val="22"/>
      <w:szCs w:val="24"/>
      <w:lang w:bidi="ar-SA" w:eastAsia="en-US" w:val="hr-HR"/>
    </w:rPr>
  </w:style>
  <w:style w:styleId="Zaglavlje" w:type="paragraph">
    <w:name w:val="header"/>
    <w:basedOn w:val="Normal"/>
    <w:link w:val="ZaglavljeChar"/>
    <w:uiPriority w:val="99"/>
    <w:rsid w:val="008950FD"/>
    <w:pPr>
      <w:tabs>
        <w:tab w:pos="4320" w:val="center"/>
        <w:tab w:pos="8640" w:val="right"/>
      </w:tabs>
    </w:pPr>
  </w:style>
  <w:style w:styleId="Brojstranice" w:type="character">
    <w:name w:val="page number"/>
    <w:basedOn w:val="Zadanifontodlomka"/>
    <w:rsid w:val="008950FD"/>
  </w:style>
  <w:style w:styleId="Odlomakpopisa" w:type="paragraph">
    <w:name w:val="List Paragraph"/>
    <w:basedOn w:val="Normal"/>
    <w:link w:val="OdlomakpopisaChar"/>
    <w:uiPriority w:val="34"/>
    <w:qFormat/>
    <w:rsid w:val="00FE4F4E"/>
    <w:pPr>
      <w:spacing w:lineRule="auto" w:line="276" w:after="200"/>
      <w:ind w:left="720"/>
      <w:contextualSpacing/>
      <w:jc w:val="left"/>
    </w:pPr>
    <w:rPr>
      <w:rFonts w:hAnsi="Calibri" w:ascii="Calibri"/>
      <w:szCs w:val="22"/>
    </w:rPr>
  </w:style>
  <w:style w:styleId="Tekstbalonia" w:type="paragraph">
    <w:name w:val="Balloon Text"/>
    <w:basedOn w:val="Normal"/>
    <w:link w:val="TekstbaloniaChar"/>
    <w:uiPriority w:val="99"/>
    <w:rsid w:val="00FE4F4E"/>
    <w:pPr>
      <w:jc w:val="left"/>
    </w:pPr>
    <w:rPr>
      <w:rFonts w:hAnsi="Tahoma" w:ascii="Tahoma"/>
      <w:sz w:val="16"/>
      <w:szCs w:val="16"/>
      <w:lang w:eastAsia="x-none" w:val="x-none"/>
    </w:rPr>
  </w:style>
  <w:style w:customStyle="true" w:styleId="TekstbaloniaChar" w:type="character">
    <w:name w:val="Tekst balončića Char"/>
    <w:basedOn w:val="Zadanifontodlomka"/>
    <w:link w:val="Tekstbalonia"/>
    <w:uiPriority w:val="99"/>
    <w:rsid w:val="00FE4F4E"/>
    <w:rPr>
      <w:rFonts w:hAnsi="Tahoma" w:ascii="Tahoma"/>
      <w:sz w:val="16"/>
      <w:szCs w:val="16"/>
      <w:lang w:eastAsia="x-none" w:val="x-none"/>
    </w:rPr>
  </w:style>
  <w:style w:customStyle="true" w:styleId="ZaglavljeChar" w:type="character">
    <w:name w:val="Zaglavlje Char"/>
    <w:link w:val="Zaglavlje"/>
    <w:uiPriority w:val="99"/>
    <w:rsid w:val="00FE4F4E"/>
    <w:rPr>
      <w:rFonts w:hAnsi="Mangal" w:ascii="Mangal"/>
      <w:sz w:val="22"/>
      <w:szCs w:val="24"/>
      <w:lang w:eastAsia="en-US"/>
    </w:rPr>
  </w:style>
  <w:style w:customStyle="true" w:styleId="Default" w:type="paragraph">
    <w:name w:val="Default"/>
    <w:rsid w:val="00FE4F4E"/>
    <w:pPr>
      <w:autoSpaceDE w:val="false"/>
      <w:autoSpaceDN w:val="false"/>
      <w:adjustRightInd w:val="false"/>
    </w:pPr>
    <w:rPr>
      <w:color w:val="000000"/>
      <w:sz w:val="24"/>
      <w:szCs w:val="24"/>
    </w:rPr>
  </w:style>
  <w:style w:customStyle="true" w:styleId="Bezproreda1" w:type="paragraph">
    <w:name w:val="Bez proreda1"/>
    <w:uiPriority w:val="1"/>
    <w:qFormat/>
    <w:rsid w:val="00FE4F4E"/>
    <w:rPr>
      <w:rFonts w:eastAsia="Calibri" w:hAnsi="Calibri" w:ascii="Calibri"/>
      <w:sz w:val="22"/>
      <w:szCs w:val="22"/>
      <w:lang w:eastAsia="en-US"/>
    </w:rPr>
  </w:style>
  <w:style w:styleId="Tekstfusnote" w:type="paragraph">
    <w:name w:val="footnote text"/>
    <w:basedOn w:val="Normal"/>
    <w:link w:val="TekstfusnoteChar"/>
    <w:unhideWhenUsed/>
    <w:rsid w:val="00FE4F4E"/>
    <w:pPr>
      <w:jc w:val="left"/>
    </w:pPr>
    <w:rPr>
      <w:rFonts w:hAnsi="Calibri" w:ascii="Calibri"/>
      <w:sz w:val="20"/>
      <w:szCs w:val="20"/>
      <w:lang w:bidi="en-US" w:val="en-US"/>
    </w:rPr>
  </w:style>
  <w:style w:customStyle="true" w:styleId="TekstfusnoteChar" w:type="character">
    <w:name w:val="Tekst fusnote Char"/>
    <w:basedOn w:val="Zadanifontodlomka"/>
    <w:link w:val="Tekstfusnote"/>
    <w:rsid w:val="00FE4F4E"/>
    <w:rPr>
      <w:rFonts w:hAnsi="Calibri" w:ascii="Calibri"/>
      <w:lang w:bidi="en-US" w:eastAsia="en-US" w:val="en-US"/>
    </w:rPr>
  </w:style>
  <w:style w:styleId="Referencafusnote" w:type="character">
    <w:name w:val="footnote reference"/>
    <w:unhideWhenUsed/>
    <w:rsid w:val="00FE4F4E"/>
    <w:rPr>
      <w:vertAlign w:val="superscript"/>
    </w:rPr>
  </w:style>
  <w:style w:styleId="Hiperveza" w:type="character">
    <w:name w:val="Hyperlink"/>
    <w:uiPriority w:val="99"/>
    <w:unhideWhenUsed/>
    <w:rsid w:val="00FE4F4E"/>
    <w:rPr>
      <w:color w:val="0000FF"/>
      <w:u w:val="single"/>
    </w:rPr>
  </w:style>
  <w:style w:customStyle="true" w:styleId="Odlomakpopisa1" w:type="paragraph">
    <w:name w:val="Odlomak popisa1"/>
    <w:basedOn w:val="Normal"/>
    <w:uiPriority w:val="34"/>
    <w:qFormat/>
    <w:rsid w:val="00FE4F4E"/>
    <w:pPr>
      <w:ind w:left="720"/>
      <w:contextualSpacing/>
      <w:jc w:val="left"/>
    </w:pPr>
    <w:rPr>
      <w:rFonts w:hAnsi="Times New Roman" w:ascii="Times New Roman"/>
      <w:sz w:val="20"/>
      <w:szCs w:val="20"/>
      <w:lang w:val="en-AU"/>
    </w:rPr>
  </w:style>
  <w:style w:styleId="Referencakomentara" w:type="character">
    <w:name w:val="annotation reference"/>
    <w:uiPriority w:val="99"/>
    <w:unhideWhenUsed/>
    <w:rsid w:val="00FE4F4E"/>
    <w:rPr>
      <w:sz w:val="16"/>
      <w:szCs w:val="16"/>
    </w:rPr>
  </w:style>
  <w:style w:styleId="Tekstkomentara" w:type="paragraph">
    <w:name w:val="annotation text"/>
    <w:basedOn w:val="Normal"/>
    <w:link w:val="TekstkomentaraChar"/>
    <w:uiPriority w:val="99"/>
    <w:unhideWhenUsed/>
    <w:rsid w:val="00FE4F4E"/>
    <w:pPr>
      <w:jc w:val="left"/>
    </w:pPr>
    <w:rPr>
      <w:rFonts w:hAnsi="Times New Roman" w:ascii="Times New Roman"/>
      <w:sz w:val="20"/>
      <w:szCs w:val="20"/>
      <w:lang w:val="en-AU"/>
    </w:rPr>
  </w:style>
  <w:style w:customStyle="true" w:styleId="TekstkomentaraChar" w:type="character">
    <w:name w:val="Tekst komentara Char"/>
    <w:basedOn w:val="Zadanifontodlomka"/>
    <w:link w:val="Tekstkomentara"/>
    <w:uiPriority w:val="99"/>
    <w:rsid w:val="00FE4F4E"/>
    <w:rPr>
      <w:lang w:eastAsia="en-US" w:val="en-AU"/>
    </w:rPr>
  </w:style>
  <w:style w:styleId="Predmetkomentara" w:type="paragraph">
    <w:name w:val="annotation subject"/>
    <w:basedOn w:val="Tekstkomentara"/>
    <w:next w:val="Tekstkomentara"/>
    <w:link w:val="PredmetkomentaraChar"/>
    <w:uiPriority w:val="99"/>
    <w:unhideWhenUsed/>
    <w:rsid w:val="00FE4F4E"/>
    <w:rPr>
      <w:b/>
      <w:bCs/>
    </w:rPr>
  </w:style>
  <w:style w:customStyle="true" w:styleId="PredmetkomentaraChar" w:type="character">
    <w:name w:val="Predmet komentara Char"/>
    <w:basedOn w:val="TekstkomentaraChar"/>
    <w:link w:val="Predmetkomentara"/>
    <w:uiPriority w:val="99"/>
    <w:rsid w:val="00FE4F4E"/>
    <w:rPr>
      <w:b/>
      <w:bCs/>
      <w:lang w:eastAsia="en-US" w:val="en-AU"/>
    </w:rPr>
  </w:style>
  <w:style w:styleId="Reetkatablice" w:type="table">
    <w:name w:val="Table Grid"/>
    <w:basedOn w:val="Obinatablica"/>
    <w:rsid w:val="00FE4F4E"/>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opisa1" w:type="numbering">
    <w:name w:val="Bez popisa1"/>
    <w:next w:val="Bezpopisa"/>
    <w:uiPriority w:val="99"/>
    <w:semiHidden/>
    <w:unhideWhenUsed/>
    <w:rsid w:val="0094476D"/>
  </w:style>
  <w:style w:customStyle="true" w:styleId="TekstkomentaraChar1" w:type="character">
    <w:name w:val="Tekst komentara Char1"/>
    <w:uiPriority w:val="99"/>
    <w:semiHidden/>
    <w:rsid w:val="0094476D"/>
    <w:rPr>
      <w:sz w:val="20"/>
      <w:szCs w:val="20"/>
    </w:rPr>
  </w:style>
  <w:style w:styleId="Bezproreda" w:type="paragraph">
    <w:name w:val="No Spacing"/>
    <w:link w:val="BezproredaChar"/>
    <w:uiPriority w:val="1"/>
    <w:qFormat/>
    <w:rsid w:val="0094476D"/>
    <w:pPr>
      <w:contextualSpacing/>
    </w:pPr>
    <w:rPr>
      <w:rFonts w:eastAsia="Calibri" w:hAnsi="Tahoma" w:ascii="Tahoma"/>
      <w:sz w:val="22"/>
      <w:szCs w:val="22"/>
      <w:lang w:eastAsia="en-US"/>
    </w:rPr>
  </w:style>
  <w:style w:customStyle="true" w:styleId="TekstbaloniaChar1" w:type="character">
    <w:name w:val="Tekst balončića Char1"/>
    <w:uiPriority w:val="99"/>
    <w:semiHidden/>
    <w:rsid w:val="0094476D"/>
    <w:rPr>
      <w:rFonts w:cs="Tahoma" w:hAnsi="Tahoma" w:ascii="Tahoma"/>
      <w:sz w:val="16"/>
      <w:szCs w:val="16"/>
    </w:rPr>
  </w:style>
  <w:style w:customStyle="true" w:styleId="PredmetkomentaraChar1" w:type="character">
    <w:name w:val="Predmet komentara Char1"/>
    <w:uiPriority w:val="99"/>
    <w:semiHidden/>
    <w:rsid w:val="0094476D"/>
    <w:rPr>
      <w:b/>
      <w:bCs/>
      <w:sz w:val="20"/>
      <w:szCs w:val="20"/>
    </w:rPr>
  </w:style>
  <w:style w:customStyle="true" w:styleId="Naslov1Char" w:type="character">
    <w:name w:val="Naslov 1 Char"/>
    <w:basedOn w:val="Zadanifontodlomka"/>
    <w:link w:val="Naslov1"/>
    <w:rsid w:val="005A302B"/>
    <w:rPr>
      <w:b/>
      <w:bCs/>
      <w:color w:val="666666"/>
      <w:kern w:val="36"/>
      <w:sz w:val="36"/>
      <w:szCs w:val="36"/>
      <w:lang w:eastAsia="en-US" w:val="en-US"/>
    </w:rPr>
  </w:style>
  <w:style w:customStyle="true" w:styleId="Naslov4Char" w:type="character">
    <w:name w:val="Naslov 4 Char"/>
    <w:basedOn w:val="Zadanifontodlomka"/>
    <w:link w:val="Naslov4"/>
    <w:uiPriority w:val="9"/>
    <w:rsid w:val="005A302B"/>
    <w:rPr>
      <w:rFonts w:eastAsia="Calibri"/>
      <w:b/>
      <w:bCs/>
      <w:sz w:val="28"/>
      <w:szCs w:val="28"/>
      <w:lang w:eastAsia="en-US" w:val="en-US"/>
    </w:rPr>
  </w:style>
  <w:style w:customStyle="true" w:styleId="Bezpopisa2" w:type="numbering">
    <w:name w:val="Bez popisa2"/>
    <w:next w:val="Bezpopisa"/>
    <w:uiPriority w:val="99"/>
    <w:semiHidden/>
    <w:unhideWhenUsed/>
    <w:rsid w:val="005A302B"/>
  </w:style>
  <w:style w:styleId="Naglaeno" w:type="character">
    <w:name w:val="Strong"/>
    <w:basedOn w:val="Zadanifontodlomka"/>
    <w:uiPriority w:val="22"/>
    <w:qFormat/>
    <w:rsid w:val="005A302B"/>
    <w:rPr>
      <w:b/>
      <w:bCs/>
    </w:rPr>
  </w:style>
  <w:style w:styleId="StandardWeb" w:type="paragraph">
    <w:name w:val="Normal (Web)"/>
    <w:basedOn w:val="Normal"/>
    <w:uiPriority w:val="99"/>
    <w:rsid w:val="005A302B"/>
    <w:pPr>
      <w:spacing w:afterAutospacing="true" w:after="100" w:beforeAutospacing="true" w:before="100"/>
      <w:jc w:val="left"/>
    </w:pPr>
    <w:rPr>
      <w:rFonts w:hAnsi="Times New Roman" w:ascii="Times New Roman"/>
      <w:sz w:val="24"/>
      <w:lang w:eastAsia="hr-HR"/>
    </w:rPr>
  </w:style>
  <w:style w:styleId="Naslov" w:type="paragraph">
    <w:name w:val="Title"/>
    <w:basedOn w:val="Normal"/>
    <w:next w:val="Normal"/>
    <w:link w:val="NaslovChar"/>
    <w:qFormat/>
    <w:rsid w:val="005A302B"/>
    <w:pPr>
      <w:pBdr>
        <w:bottom w:space="4" w:sz="8" w:color="4F81BD" w:val="single"/>
      </w:pBdr>
      <w:spacing w:after="300"/>
      <w:jc w:val="left"/>
    </w:pPr>
    <w:rPr>
      <w:rFonts w:hAnsi="Cambria" w:ascii="Cambria"/>
      <w:color w:val="17365D"/>
      <w:spacing w:val="5"/>
      <w:kern w:val="28"/>
      <w:sz w:val="52"/>
      <w:szCs w:val="52"/>
    </w:rPr>
  </w:style>
  <w:style w:customStyle="true" w:styleId="NaslovChar" w:type="character">
    <w:name w:val="Naslov Char"/>
    <w:basedOn w:val="Zadanifontodlomka"/>
    <w:link w:val="Naslov"/>
    <w:rsid w:val="005A302B"/>
    <w:rPr>
      <w:rFonts w:hAnsi="Cambria" w:ascii="Cambria"/>
      <w:color w:val="17365D"/>
      <w:spacing w:val="5"/>
      <w:kern w:val="28"/>
      <w:sz w:val="52"/>
      <w:szCs w:val="52"/>
      <w:lang w:eastAsia="en-US"/>
    </w:rPr>
  </w:style>
  <w:style w:styleId="Tijeloteksta" w:type="paragraph">
    <w:name w:val="Body Text"/>
    <w:basedOn w:val="Normal"/>
    <w:link w:val="TijelotekstaChar"/>
    <w:rsid w:val="005A302B"/>
    <w:pPr>
      <w:widowControl w:val="false"/>
      <w:suppressAutoHyphens/>
      <w:spacing w:after="120"/>
      <w:jc w:val="left"/>
    </w:pPr>
    <w:rPr>
      <w:rFonts w:cs="Thorndale" w:eastAsia="Calibri" w:hAnsi="Thorndale" w:ascii="Thorndale"/>
      <w:color w:val="000000"/>
      <w:sz w:val="24"/>
      <w:lang w:eastAsia="hr-HR" w:val="en-US"/>
    </w:rPr>
  </w:style>
  <w:style w:customStyle="true" w:styleId="TijelotekstaChar" w:type="character">
    <w:name w:val="Tijelo teksta Char"/>
    <w:basedOn w:val="Zadanifontodlomka"/>
    <w:link w:val="Tijeloteksta"/>
    <w:rsid w:val="005A302B"/>
    <w:rPr>
      <w:rFonts w:cs="Thorndale" w:eastAsia="Calibri" w:hAnsi="Thorndale" w:ascii="Thorndale"/>
      <w:color w:val="000000"/>
      <w:sz w:val="24"/>
      <w:szCs w:val="24"/>
      <w:lang w:val="en-US"/>
    </w:rPr>
  </w:style>
  <w:style w:customStyle="true" w:styleId="normal1" w:type="paragraph">
    <w:name w:val="normal1"/>
    <w:basedOn w:val="Normal"/>
    <w:rsid w:val="005A302B"/>
    <w:pPr>
      <w:spacing w:afterAutospacing="true" w:after="100" w:beforeAutospacing="true" w:before="100"/>
      <w:jc w:val="left"/>
    </w:pPr>
    <w:rPr>
      <w:rFonts w:eastAsia="Calibri" w:hAnsi="Times New Roman" w:ascii="Times New Roman"/>
      <w:sz w:val="24"/>
      <w:lang w:val="en-US"/>
    </w:rPr>
  </w:style>
  <w:style w:styleId="Revizija" w:type="paragraph">
    <w:name w:val="Revision"/>
    <w:hidden/>
    <w:uiPriority w:val="99"/>
    <w:semiHidden/>
    <w:rsid w:val="005A302B"/>
    <w:rPr>
      <w:rFonts w:eastAsia="Calibri" w:hAnsi="Calibri" w:ascii="Calibri"/>
      <w:sz w:val="22"/>
      <w:szCs w:val="22"/>
      <w:lang w:eastAsia="en-US" w:val="en-US"/>
    </w:rPr>
  </w:style>
  <w:style w:customStyle="true" w:styleId="OdlomakpopisaChar" w:type="character">
    <w:name w:val="Odlomak popisa Char"/>
    <w:basedOn w:val="Zadanifontodlomka"/>
    <w:link w:val="Odlomakpopisa"/>
    <w:uiPriority w:val="34"/>
    <w:locked/>
    <w:rsid w:val="005A302B"/>
    <w:rPr>
      <w:rFonts w:hAnsi="Calibri" w:ascii="Calibri"/>
      <w:sz w:val="22"/>
      <w:szCs w:val="22"/>
      <w:lang w:eastAsia="en-US"/>
    </w:rPr>
  </w:style>
  <w:style w:customStyle="true" w:styleId="apple-converted-space" w:type="character">
    <w:name w:val="apple-converted-space"/>
    <w:basedOn w:val="Zadanifontodlomka"/>
    <w:rsid w:val="005A302B"/>
  </w:style>
  <w:style w:customStyle="true" w:styleId="BezproredaChar" w:type="character">
    <w:name w:val="Bez proreda Char"/>
    <w:basedOn w:val="Zadanifontodlomka"/>
    <w:link w:val="Bezproreda"/>
    <w:uiPriority w:val="1"/>
    <w:rsid w:val="005A302B"/>
    <w:rPr>
      <w:rFonts w:eastAsia="Calibri" w:hAnsi="Tahoma" w:ascii="Tahoma"/>
      <w:sz w:val="22"/>
      <w:szCs w:val="22"/>
      <w:lang w:eastAsia="en-US"/>
    </w:rPr>
  </w:style>
  <w:style w:customStyle="true" w:styleId="ctitle" w:type="character">
    <w:name w:val="c_title"/>
    <w:basedOn w:val="Zadanifontodlomka"/>
    <w:rsid w:val="005A302B"/>
  </w:style>
  <w:style w:customStyle="true" w:styleId="Naslov2Char" w:type="character">
    <w:name w:val="Naslov 2 Char"/>
    <w:basedOn w:val="Zadanifontodlomka"/>
    <w:link w:val="Naslov2"/>
    <w:rsid w:val="005D3BBA"/>
    <w:rPr>
      <w:b/>
      <w:bCs/>
      <w:iCs/>
      <w:color w:val="4F81BD"/>
      <w:sz w:val="24"/>
      <w:szCs w:val="24"/>
    </w:rPr>
  </w:style>
  <w:style w:customStyle="true" w:styleId="Naslov3Char" w:type="character">
    <w:name w:val="Naslov 3 Char"/>
    <w:basedOn w:val="Zadanifontodlomka"/>
    <w:link w:val="Naslov3"/>
    <w:rsid w:val="005D3BBA"/>
    <w:rPr>
      <w:b/>
      <w:bCs/>
      <w:color w:val="548DD4"/>
      <w:sz w:val="24"/>
      <w:szCs w:val="26"/>
    </w:rPr>
  </w:style>
  <w:style w:customStyle="true" w:styleId="Naslov5Char" w:type="character">
    <w:name w:val="Naslov 5 Char"/>
    <w:basedOn w:val="Zadanifontodlomka"/>
    <w:link w:val="Naslov5"/>
    <w:rsid w:val="005D3BBA"/>
    <w:rPr>
      <w:b/>
      <w:bCs/>
      <w:i/>
      <w:iCs/>
      <w:sz w:val="26"/>
      <w:szCs w:val="26"/>
    </w:rPr>
  </w:style>
  <w:style w:customStyle="true" w:styleId="Obojanosjenanje-Isticanje31" w:type="paragraph">
    <w:name w:val="Obojano sjenčanje - Isticanje 31"/>
    <w:basedOn w:val="Normal"/>
    <w:uiPriority w:val="99"/>
    <w:qFormat/>
    <w:rsid w:val="005D3BBA"/>
    <w:pPr>
      <w:ind w:left="720"/>
      <w:contextualSpacing/>
      <w:jc w:val="left"/>
    </w:pPr>
    <w:rPr>
      <w:rFonts w:eastAsia="MS Mincho" w:hAnsi="Cambria" w:ascii="Cambria"/>
      <w:sz w:val="24"/>
      <w:lang w:val="en-US"/>
    </w:rPr>
  </w:style>
  <w:style w:styleId="Grafikeoznake2" w:type="paragraph">
    <w:name w:val="List Bullet 2"/>
    <w:basedOn w:val="Normal"/>
    <w:uiPriority w:val="99"/>
    <w:unhideWhenUsed/>
    <w:rsid w:val="005D3BBA"/>
    <w:pPr>
      <w:numPr>
        <w:numId w:val="1"/>
      </w:numPr>
      <w:contextualSpacing/>
      <w:jc w:val="left"/>
    </w:pPr>
    <w:rPr>
      <w:rFonts w:hAnsi="Times New Roman" w:ascii="Times New Roman"/>
      <w:sz w:val="24"/>
      <w:lang w:eastAsia="hr-HR"/>
    </w:rPr>
  </w:style>
  <w:style w:customStyle="true" w:styleId="tabletextfield" w:type="character">
    <w:name w:val="table_text_field"/>
    <w:basedOn w:val="Zadanifontodlomka"/>
    <w:rsid w:val="005D3BBA"/>
  </w:style>
  <w:style w:customStyle="true" w:styleId="Srednjesjenanje1-Isticanje21" w:type="paragraph">
    <w:name w:val="Srednje sjenčanje 1 - Isticanje 21"/>
    <w:link w:val="Srednjesjenanje1-Isticanje2Char"/>
    <w:uiPriority w:val="1"/>
    <w:qFormat/>
    <w:rsid w:val="005D3BBA"/>
    <w:rPr>
      <w:rFonts w:eastAsia="MS Mincho" w:hAnsi="Cambria" w:ascii="Cambria"/>
      <w:sz w:val="22"/>
      <w:szCs w:val="22"/>
      <w:lang w:eastAsia="en-US" w:val="en-US"/>
    </w:rPr>
  </w:style>
  <w:style w:customStyle="true" w:styleId="Srednjesjenanje1-Isticanje2Char" w:type="character">
    <w:name w:val="Srednje sjenčanje 1 - Isticanje 2 Char"/>
    <w:link w:val="Srednjesjenanje1-Isticanje21"/>
    <w:uiPriority w:val="1"/>
    <w:rsid w:val="005D3BBA"/>
    <w:rPr>
      <w:rFonts w:eastAsia="MS Mincho" w:hAnsi="Cambria" w:ascii="Cambria"/>
      <w:sz w:val="22"/>
      <w:szCs w:val="22"/>
      <w:lang w:eastAsia="en-US" w:val="en-US"/>
    </w:rPr>
  </w:style>
  <w:style w:customStyle="true" w:styleId="Heading1Char" w:type="character">
    <w:name w:val="Heading 1 Char"/>
    <w:rsid w:val="005D3BBA"/>
    <w:rPr>
      <w:rFonts w:cs="Times New Roman" w:eastAsia="MS Gothic" w:hAnsi="Calibri" w:ascii="Calibri"/>
      <w:b/>
      <w:bCs/>
      <w:color w:val="345A8A"/>
      <w:sz w:val="32"/>
      <w:szCs w:val="32"/>
    </w:rPr>
  </w:style>
  <w:style w:styleId="Opisslike" w:type="paragraph">
    <w:name w:val="caption"/>
    <w:basedOn w:val="Normal"/>
    <w:next w:val="Normal"/>
    <w:qFormat/>
    <w:rsid w:val="005D3BBA"/>
    <w:pPr>
      <w:jc w:val="left"/>
    </w:pPr>
    <w:rPr>
      <w:rFonts w:hAnsi="Arial" w:ascii="Arial"/>
      <w:b/>
      <w:szCs w:val="20"/>
      <w:lang w:eastAsia="de-DE" w:val="en-GB"/>
    </w:rPr>
  </w:style>
  <w:style w:styleId="SlijeenaHiperveza" w:type="character">
    <w:name w:val="FollowedHyperlink"/>
    <w:uiPriority w:val="99"/>
    <w:unhideWhenUsed/>
    <w:rsid w:val="005D3BBA"/>
    <w:rPr>
      <w:color w:val="800080"/>
      <w:u w:val="single"/>
    </w:rPr>
  </w:style>
  <w:style w:customStyle="true" w:styleId="font5" w:type="paragraph">
    <w:name w:val="font5"/>
    <w:basedOn w:val="Normal"/>
    <w:rsid w:val="005D3BBA"/>
    <w:pPr>
      <w:spacing w:afterAutospacing="true" w:after="100" w:beforeAutospacing="true" w:before="100"/>
      <w:jc w:val="left"/>
    </w:pPr>
    <w:rPr>
      <w:rFonts w:eastAsia="MS Mincho" w:hAnsi="Calibri" w:ascii="Calibri"/>
      <w:sz w:val="24"/>
      <w:lang w:val="en-US"/>
    </w:rPr>
  </w:style>
  <w:style w:customStyle="true" w:styleId="xl63" w:type="paragraph">
    <w:name w:val="xl63"/>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64" w:type="paragraph">
    <w:name w:val="xl64"/>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65" w:type="paragraph">
    <w:name w:val="xl65"/>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right"/>
    </w:pPr>
    <w:rPr>
      <w:rFonts w:eastAsia="MS Mincho" w:hAnsi="Times" w:ascii="Times"/>
      <w:sz w:val="20"/>
      <w:szCs w:val="20"/>
      <w:lang w:val="en-US"/>
    </w:rPr>
  </w:style>
  <w:style w:customStyle="true" w:styleId="xl66" w:type="paragraph">
    <w:name w:val="xl66"/>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67" w:type="paragraph">
    <w:name w:val="xl67"/>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68" w:type="paragraph">
    <w:name w:val="xl68"/>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right"/>
    </w:pPr>
    <w:rPr>
      <w:rFonts w:eastAsia="MS Mincho" w:hAnsi="Times" w:ascii="Times"/>
      <w:sz w:val="20"/>
      <w:szCs w:val="20"/>
      <w:lang w:val="en-US"/>
    </w:rPr>
  </w:style>
  <w:style w:customStyle="true" w:styleId="xl69" w:type="paragraph">
    <w:name w:val="xl69"/>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textAlignment w:val="center"/>
    </w:pPr>
    <w:rPr>
      <w:rFonts w:eastAsia="MS Mincho" w:hAnsi="Times" w:ascii="Times"/>
      <w:sz w:val="20"/>
      <w:szCs w:val="20"/>
      <w:lang w:val="en-US"/>
    </w:rPr>
  </w:style>
  <w:style w:customStyle="true" w:styleId="xl70" w:type="paragraph">
    <w:name w:val="xl70"/>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textAlignment w:val="center"/>
    </w:pPr>
    <w:rPr>
      <w:rFonts w:eastAsia="MS Mincho" w:hAnsi="Times" w:ascii="Times"/>
      <w:sz w:val="20"/>
      <w:szCs w:val="20"/>
      <w:lang w:val="en-US"/>
    </w:rPr>
  </w:style>
  <w:style w:customStyle="true" w:styleId="xl71" w:type="paragraph">
    <w:name w:val="xl71"/>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right"/>
    </w:pPr>
    <w:rPr>
      <w:rFonts w:eastAsia="MS Mincho" w:hAnsi="Times" w:ascii="Times"/>
      <w:sz w:val="20"/>
      <w:szCs w:val="20"/>
      <w:lang w:val="en-US"/>
    </w:rPr>
  </w:style>
  <w:style w:customStyle="true" w:styleId="xl72" w:type="paragraph">
    <w:name w:val="xl72"/>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73" w:type="paragraph">
    <w:name w:val="xl73"/>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74" w:type="paragraph">
    <w:name w:val="xl74"/>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75" w:type="paragraph">
    <w:name w:val="xl75"/>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right"/>
    </w:pPr>
    <w:rPr>
      <w:rFonts w:eastAsia="MS Mincho" w:hAnsi="Times" w:ascii="Times"/>
      <w:sz w:val="20"/>
      <w:szCs w:val="20"/>
      <w:lang w:val="en-US"/>
    </w:rPr>
  </w:style>
  <w:style w:customStyle="true" w:styleId="xl76" w:type="paragraph">
    <w:name w:val="xl76"/>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77" w:type="paragraph">
    <w:name w:val="xl77"/>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78" w:type="paragraph">
    <w:name w:val="xl78"/>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79" w:type="paragraph">
    <w:name w:val="xl79"/>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textAlignment w:val="center"/>
    </w:pPr>
    <w:rPr>
      <w:rFonts w:eastAsia="MS Mincho" w:hAnsi="Times" w:ascii="Times"/>
      <w:sz w:val="20"/>
      <w:szCs w:val="20"/>
      <w:lang w:val="en-US"/>
    </w:rPr>
  </w:style>
  <w:style w:customStyle="true" w:styleId="xl80" w:type="paragraph">
    <w:name w:val="xl80"/>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81" w:type="paragraph">
    <w:name w:val="xl81"/>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textAlignment w:val="center"/>
    </w:pPr>
    <w:rPr>
      <w:rFonts w:eastAsia="MS Mincho" w:hAnsi="Times" w:ascii="Times"/>
      <w:sz w:val="20"/>
      <w:szCs w:val="20"/>
      <w:lang w:val="en-US"/>
    </w:rPr>
  </w:style>
  <w:style w:customStyle="true" w:styleId="font6" w:type="paragraph">
    <w:name w:val="font6"/>
    <w:basedOn w:val="Normal"/>
    <w:rsid w:val="005D3BBA"/>
    <w:pPr>
      <w:spacing w:afterAutospacing="true" w:after="100" w:beforeAutospacing="true" w:before="100"/>
      <w:jc w:val="left"/>
    </w:pPr>
    <w:rPr>
      <w:rFonts w:eastAsia="MS Mincho" w:hAnsi="Calibri" w:ascii="Calibri"/>
      <w:szCs w:val="22"/>
      <w:lang w:val="en-US"/>
    </w:rPr>
  </w:style>
  <w:style w:customStyle="true" w:styleId="Svijetlareetka-Isticanje31" w:type="paragraph">
    <w:name w:val="Svijetla rešetka - Isticanje 31"/>
    <w:basedOn w:val="Normal"/>
    <w:uiPriority w:val="34"/>
    <w:qFormat/>
    <w:rsid w:val="005D3BBA"/>
    <w:pPr>
      <w:ind w:left="720"/>
      <w:contextualSpacing/>
      <w:jc w:val="left"/>
    </w:pPr>
    <w:rPr>
      <w:rFonts w:hAnsi="Times New Roman" w:ascii="Times New Roman"/>
      <w:sz w:val="24"/>
      <w:lang w:eastAsia="hr-HR"/>
    </w:rPr>
  </w:style>
  <w:style w:customStyle="true" w:styleId="Srednjareetka1-Isticanje21" w:type="paragraph">
    <w:name w:val="Srednja rešetka 1 - Isticanje 21"/>
    <w:basedOn w:val="Normal"/>
    <w:uiPriority w:val="34"/>
    <w:qFormat/>
    <w:rsid w:val="005D3BBA"/>
    <w:pPr>
      <w:ind w:left="720"/>
      <w:contextualSpacing/>
      <w:jc w:val="left"/>
    </w:pPr>
    <w:rPr>
      <w:rFonts w:hAnsi="Times New Roman" w:ascii="Times New Roman"/>
      <w:sz w:val="24"/>
      <w:lang w:eastAsia="hr-HR"/>
    </w:rPr>
  </w:style>
  <w:style w:customStyle="true" w:styleId="Heading2Char" w:type="character">
    <w:name w:val="Heading 2 Char"/>
    <w:rsid w:val="005D3BBA"/>
    <w:rPr>
      <w:rFonts w:cs="Times New Roman" w:eastAsia="MS Gothic" w:hAnsi="Calibri" w:ascii="Calibri"/>
      <w:b/>
      <w:bCs/>
      <w:i/>
      <w:iCs/>
      <w:sz w:val="28"/>
      <w:szCs w:val="28"/>
      <w:lang w:val="en-US"/>
    </w:rPr>
  </w:style>
  <w:style w:styleId="z-vrhobrasca" w:type="paragraph">
    <w:name w:val="HTML Top of Form"/>
    <w:basedOn w:val="Normal"/>
    <w:next w:val="Normal"/>
    <w:link w:val="z-vrhobrascaChar"/>
    <w:hidden/>
    <w:rsid w:val="005D3BBA"/>
    <w:pPr>
      <w:pBdr>
        <w:bottom w:space="1" w:sz="6" w:color="auto" w:val="single"/>
      </w:pBdr>
      <w:jc w:val="center"/>
    </w:pPr>
    <w:rPr>
      <w:rFonts w:hAnsi="Arial" w:ascii="Arial"/>
      <w:vanish/>
      <w:sz w:val="16"/>
      <w:szCs w:val="16"/>
      <w:lang w:eastAsia="hr-HR"/>
    </w:rPr>
  </w:style>
  <w:style w:customStyle="true" w:styleId="z-vrhobrascaChar" w:type="character">
    <w:name w:val="z-vrh obrasca Char"/>
    <w:basedOn w:val="Zadanifontodlomka"/>
    <w:link w:val="z-vrhobrasca"/>
    <w:rsid w:val="005D3BBA"/>
    <w:rPr>
      <w:rFonts w:hAnsi="Arial" w:ascii="Arial"/>
      <w:vanish/>
      <w:sz w:val="16"/>
      <w:szCs w:val="16"/>
    </w:rPr>
  </w:style>
  <w:style w:styleId="z-dnoobrasca" w:type="paragraph">
    <w:name w:val="HTML Bottom of Form"/>
    <w:basedOn w:val="Normal"/>
    <w:next w:val="Normal"/>
    <w:link w:val="z-dnoobrascaChar"/>
    <w:hidden/>
    <w:rsid w:val="005D3BBA"/>
    <w:pPr>
      <w:pBdr>
        <w:top w:space="1" w:sz="6" w:color="auto" w:val="single"/>
      </w:pBdr>
      <w:jc w:val="center"/>
    </w:pPr>
    <w:rPr>
      <w:rFonts w:hAnsi="Arial" w:ascii="Arial"/>
      <w:vanish/>
      <w:sz w:val="16"/>
      <w:szCs w:val="16"/>
      <w:lang w:eastAsia="hr-HR"/>
    </w:rPr>
  </w:style>
  <w:style w:customStyle="true" w:styleId="z-dnoobrascaChar" w:type="character">
    <w:name w:val="z-dno obrasca Char"/>
    <w:basedOn w:val="Zadanifontodlomka"/>
    <w:link w:val="z-dnoobrasca"/>
    <w:rsid w:val="005D3BBA"/>
    <w:rPr>
      <w:rFonts w:hAnsi="Arial" w:ascii="Arial"/>
      <w:vanish/>
      <w:sz w:val="16"/>
      <w:szCs w:val="16"/>
    </w:rPr>
  </w:style>
  <w:style w:styleId="Sadraj1" w:type="paragraph">
    <w:name w:val="toc 1"/>
    <w:basedOn w:val="Normal"/>
    <w:next w:val="Normal"/>
    <w:autoRedefine/>
    <w:uiPriority w:val="39"/>
    <w:rsid w:val="005D3BBA"/>
    <w:pPr>
      <w:tabs>
        <w:tab w:pos="8914" w:val="right"/>
      </w:tabs>
      <w:spacing w:lineRule="auto" w:line="360" w:after="120" w:before="120"/>
    </w:pPr>
    <w:rPr>
      <w:rFonts w:cs="Calibri" w:hAnsi="Times New Roman" w:ascii="Times New Roman"/>
      <w:b/>
      <w:bCs/>
      <w:caps/>
      <w:sz w:val="28"/>
      <w:szCs w:val="28"/>
      <w:lang w:eastAsia="hr-HR"/>
    </w:rPr>
  </w:style>
  <w:style w:styleId="Sadraj2" w:type="paragraph">
    <w:name w:val="toc 2"/>
    <w:basedOn w:val="Normal"/>
    <w:next w:val="Normal"/>
    <w:autoRedefine/>
    <w:uiPriority w:val="39"/>
    <w:rsid w:val="005D3BBA"/>
    <w:pPr>
      <w:ind w:left="240"/>
      <w:jc w:val="left"/>
    </w:pPr>
    <w:rPr>
      <w:rFonts w:cs="Calibri" w:hAnsi="Calibri" w:ascii="Calibri"/>
      <w:smallCaps/>
      <w:sz w:val="20"/>
      <w:szCs w:val="20"/>
      <w:lang w:eastAsia="hr-HR"/>
    </w:rPr>
  </w:style>
  <w:style w:styleId="Sadraj3" w:type="paragraph">
    <w:name w:val="toc 3"/>
    <w:basedOn w:val="Normal"/>
    <w:next w:val="Normal"/>
    <w:autoRedefine/>
    <w:uiPriority w:val="39"/>
    <w:rsid w:val="005D3BBA"/>
    <w:pPr>
      <w:ind w:left="480"/>
      <w:jc w:val="left"/>
    </w:pPr>
    <w:rPr>
      <w:rFonts w:cs="Calibri" w:hAnsi="Calibri" w:ascii="Calibri"/>
      <w:i/>
      <w:iCs/>
      <w:sz w:val="20"/>
      <w:szCs w:val="20"/>
      <w:lang w:eastAsia="hr-HR"/>
    </w:rPr>
  </w:style>
  <w:style w:styleId="Sadraj4" w:type="paragraph">
    <w:name w:val="toc 4"/>
    <w:basedOn w:val="Normal"/>
    <w:next w:val="Normal"/>
    <w:autoRedefine/>
    <w:rsid w:val="005D3BBA"/>
    <w:pPr>
      <w:ind w:left="720"/>
      <w:jc w:val="left"/>
    </w:pPr>
    <w:rPr>
      <w:rFonts w:cs="Calibri" w:hAnsi="Calibri" w:ascii="Calibri"/>
      <w:sz w:val="18"/>
      <w:szCs w:val="18"/>
      <w:lang w:eastAsia="hr-HR"/>
    </w:rPr>
  </w:style>
  <w:style w:styleId="Sadraj5" w:type="paragraph">
    <w:name w:val="toc 5"/>
    <w:basedOn w:val="Normal"/>
    <w:next w:val="Normal"/>
    <w:autoRedefine/>
    <w:rsid w:val="005D3BBA"/>
    <w:pPr>
      <w:ind w:left="960"/>
      <w:jc w:val="left"/>
    </w:pPr>
    <w:rPr>
      <w:rFonts w:cs="Calibri" w:hAnsi="Calibri" w:ascii="Calibri"/>
      <w:sz w:val="18"/>
      <w:szCs w:val="18"/>
      <w:lang w:eastAsia="hr-HR"/>
    </w:rPr>
  </w:style>
  <w:style w:styleId="Sadraj6" w:type="paragraph">
    <w:name w:val="toc 6"/>
    <w:basedOn w:val="Normal"/>
    <w:next w:val="Normal"/>
    <w:autoRedefine/>
    <w:rsid w:val="005D3BBA"/>
    <w:pPr>
      <w:ind w:left="1200"/>
      <w:jc w:val="left"/>
    </w:pPr>
    <w:rPr>
      <w:rFonts w:cs="Calibri" w:hAnsi="Calibri" w:ascii="Calibri"/>
      <w:sz w:val="18"/>
      <w:szCs w:val="18"/>
      <w:lang w:eastAsia="hr-HR"/>
    </w:rPr>
  </w:style>
  <w:style w:styleId="Sadraj7" w:type="paragraph">
    <w:name w:val="toc 7"/>
    <w:basedOn w:val="Normal"/>
    <w:next w:val="Normal"/>
    <w:autoRedefine/>
    <w:rsid w:val="005D3BBA"/>
    <w:pPr>
      <w:ind w:left="1440"/>
      <w:jc w:val="left"/>
    </w:pPr>
    <w:rPr>
      <w:rFonts w:cs="Calibri" w:hAnsi="Calibri" w:ascii="Calibri"/>
      <w:sz w:val="18"/>
      <w:szCs w:val="18"/>
      <w:lang w:eastAsia="hr-HR"/>
    </w:rPr>
  </w:style>
  <w:style w:styleId="Sadraj8" w:type="paragraph">
    <w:name w:val="toc 8"/>
    <w:basedOn w:val="Normal"/>
    <w:next w:val="Normal"/>
    <w:autoRedefine/>
    <w:rsid w:val="005D3BBA"/>
    <w:pPr>
      <w:ind w:left="1680"/>
      <w:jc w:val="left"/>
    </w:pPr>
    <w:rPr>
      <w:rFonts w:cs="Calibri" w:hAnsi="Calibri" w:ascii="Calibri"/>
      <w:sz w:val="18"/>
      <w:szCs w:val="18"/>
      <w:lang w:eastAsia="hr-HR"/>
    </w:rPr>
  </w:style>
  <w:style w:styleId="Sadraj9" w:type="paragraph">
    <w:name w:val="toc 9"/>
    <w:basedOn w:val="Normal"/>
    <w:next w:val="Normal"/>
    <w:autoRedefine/>
    <w:rsid w:val="005D3BBA"/>
    <w:pPr>
      <w:ind w:left="1920"/>
      <w:jc w:val="left"/>
    </w:pPr>
    <w:rPr>
      <w:rFonts w:cs="Calibri" w:hAnsi="Calibri" w:ascii="Calibri"/>
      <w:sz w:val="18"/>
      <w:szCs w:val="18"/>
      <w:lang w:eastAsia="hr-HR"/>
    </w:rPr>
  </w:style>
  <w:style w:customStyle="true" w:styleId="kontakt" w:type="paragraph">
    <w:name w:val="kontakt"/>
    <w:basedOn w:val="Normal"/>
    <w:rsid w:val="005D3BBA"/>
    <w:pPr>
      <w:spacing w:afterAutospacing="true" w:after="100" w:beforeAutospacing="true" w:before="100"/>
      <w:jc w:val="left"/>
    </w:pPr>
    <w:rPr>
      <w:rFonts w:hAnsi="Times New Roman" w:ascii="Times New Roman"/>
      <w:sz w:val="24"/>
      <w:lang w:eastAsia="hr-HR"/>
    </w:rPr>
  </w:style>
  <w:style w:styleId="Reetkatablice4" w:type="table">
    <w:name w:val="Table Grid 4"/>
    <w:basedOn w:val="Obinatablica"/>
    <w:rsid w:val="005D3BBA"/>
    <w:rPr>
      <w:lang w:val="en-US"/>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customStyle="true" w:styleId="tabletitle2" w:type="character">
    <w:name w:val="table_title2"/>
    <w:rsid w:val="005D3BBA"/>
  </w:style>
  <w:style w:customStyle="true" w:styleId="mw-headline" w:type="character">
    <w:name w:val="mw-headline"/>
    <w:rsid w:val="005D3BBA"/>
  </w:style>
  <w:style w:customStyle="true" w:styleId="editsectionmoved" w:type="character">
    <w:name w:val="editsectionmoved"/>
    <w:rsid w:val="005D3BBA"/>
  </w:style>
  <w:style w:customStyle="true" w:styleId="contenttext" w:type="paragraph">
    <w:name w:val="contenttext"/>
    <w:basedOn w:val="Normal"/>
    <w:rsid w:val="005D3BBA"/>
    <w:pPr>
      <w:spacing w:afterAutospacing="true" w:after="100" w:beforeAutospacing="true" w:before="100"/>
    </w:pPr>
    <w:rPr>
      <w:rFonts w:cs="Arial" w:hAnsi="Arial" w:ascii="Arial"/>
      <w:color w:val="666666"/>
      <w:sz w:val="15"/>
      <w:szCs w:val="15"/>
      <w:lang w:eastAsia="hr-HR"/>
    </w:rPr>
  </w:style>
  <w:style w:customStyle="true" w:styleId="datum" w:type="paragraph">
    <w:name w:val="datum"/>
    <w:basedOn w:val="Normal"/>
    <w:rsid w:val="005D3BBA"/>
    <w:pPr>
      <w:spacing w:afterAutospacing="true" w:after="100" w:beforeAutospacing="true" w:before="100"/>
      <w:jc w:val="left"/>
    </w:pPr>
    <w:rPr>
      <w:rFonts w:cs="Arial" w:hAnsi="Arial" w:ascii="Arial"/>
      <w:color w:val="800000"/>
      <w:sz w:val="20"/>
      <w:szCs w:val="20"/>
      <w:lang w:eastAsia="hr-HR"/>
    </w:rPr>
  </w:style>
  <w:style w:customStyle="true" w:styleId="imgdescription" w:type="character">
    <w:name w:val="imgdescription"/>
    <w:rsid w:val="005D3BBA"/>
  </w:style>
  <w:style w:customStyle="true" w:styleId="c5" w:type="paragraph">
    <w:name w:val="c5"/>
    <w:basedOn w:val="Normal"/>
    <w:rsid w:val="005D3BBA"/>
    <w:pPr>
      <w:spacing w:lineRule="atLeast" w:line="330" w:after="270" w:beforeAutospacing="true" w:before="100"/>
    </w:pPr>
    <w:rPr>
      <w:rFonts w:hAnsi="Georgia" w:ascii="Georgia"/>
      <w:color w:val="000000"/>
      <w:sz w:val="21"/>
      <w:szCs w:val="21"/>
      <w:lang w:eastAsia="hr-HR"/>
    </w:rPr>
  </w:style>
  <w:style w:customStyle="true" w:styleId="ap1" w:type="paragraph">
    <w:name w:val="ap1"/>
    <w:basedOn w:val="Normal"/>
    <w:rsid w:val="005D3BBA"/>
    <w:pPr>
      <w:spacing w:lineRule="atLeast" w:line="217"/>
      <w:ind w:right="149" w:left="149"/>
      <w:jc w:val="left"/>
    </w:pPr>
    <w:rPr>
      <w:rFonts w:hAnsi="Times New Roman" w:ascii="Times New Roman"/>
      <w:color w:val="1D1C1C"/>
      <w:sz w:val="24"/>
      <w:lang w:eastAsia="hr-HR"/>
    </w:rPr>
  </w:style>
  <w:style w:customStyle="true" w:styleId="itemhead" w:type="paragraph">
    <w:name w:val="itemhead"/>
    <w:basedOn w:val="Normal"/>
    <w:rsid w:val="005D3BBA"/>
    <w:pPr>
      <w:spacing w:afterAutospacing="true" w:after="100" w:beforeAutospacing="true" w:before="100"/>
      <w:jc w:val="left"/>
    </w:pPr>
    <w:rPr>
      <w:rFonts w:hAnsi="Times New Roman" w:ascii="Times New Roman"/>
      <w:sz w:val="24"/>
      <w:lang w:eastAsia="hr-HR"/>
    </w:rPr>
  </w:style>
  <w:style w:customStyle="true" w:styleId="SubtleEmphasis2" w:type="paragraph">
    <w:name w:val="Subtle Emphasis2"/>
    <w:basedOn w:val="Normal"/>
    <w:uiPriority w:val="34"/>
    <w:qFormat/>
    <w:rsid w:val="005D3BBA"/>
    <w:pPr>
      <w:ind w:left="720"/>
      <w:contextualSpacing/>
      <w:jc w:val="left"/>
    </w:pPr>
    <w:rPr>
      <w:rFonts w:hAnsi="Times New Roman" w:ascii="Times New Roman"/>
      <w:sz w:val="24"/>
      <w:lang w:eastAsia="hr-HR"/>
    </w:rPr>
  </w:style>
  <w:style w:customStyle="true" w:styleId="c11" w:type="paragraph">
    <w:name w:val="c11"/>
    <w:basedOn w:val="Normal"/>
    <w:rsid w:val="005D3BBA"/>
    <w:pPr>
      <w:spacing w:after="255" w:beforeAutospacing="true" w:before="100"/>
      <w:jc w:val="left"/>
    </w:pPr>
    <w:rPr>
      <w:rFonts w:hAnsi="Georgia" w:ascii="Georgia"/>
      <w:b/>
      <w:bCs/>
      <w:i/>
      <w:iCs/>
      <w:color w:val="484848"/>
      <w:sz w:val="23"/>
      <w:szCs w:val="23"/>
      <w:lang w:eastAsia="hr-HR"/>
    </w:rPr>
  </w:style>
  <w:style w:styleId="Istaknuto" w:type="character">
    <w:name w:val="Emphasis"/>
    <w:uiPriority w:val="20"/>
    <w:qFormat/>
    <w:rsid w:val="005D3BBA"/>
    <w:rPr>
      <w:i/>
      <w:iCs/>
    </w:rPr>
  </w:style>
  <w:style w:customStyle="true" w:styleId="textcisti" w:type="paragraph">
    <w:name w:val="textcisti"/>
    <w:basedOn w:val="Normal"/>
    <w:rsid w:val="005D3BBA"/>
    <w:pPr>
      <w:spacing w:afterAutospacing="true" w:after="100" w:beforeAutospacing="true" w:before="100"/>
      <w:jc w:val="left"/>
    </w:pPr>
    <w:rPr>
      <w:rFonts w:hAnsi="Times New Roman" w:ascii="Times New Roman"/>
      <w:sz w:val="24"/>
      <w:lang w:eastAsia="hr-HR"/>
    </w:rPr>
  </w:style>
  <w:style w:customStyle="true" w:styleId="NoList1" w:type="numbering">
    <w:name w:val="No List1"/>
    <w:next w:val="Bezpopisa"/>
    <w:uiPriority w:val="99"/>
    <w:semiHidden/>
    <w:unhideWhenUsed/>
    <w:rsid w:val="005D3BBA"/>
  </w:style>
  <w:style w:customStyle="true" w:styleId="TableGrid1" w:type="table">
    <w:name w:val="Table Grid1"/>
    <w:basedOn w:val="Obinatablica"/>
    <w:next w:val="Reetkatablice"/>
    <w:uiPriority w:val="59"/>
    <w:rsid w:val="005D3BBA"/>
    <w:rPr>
      <w:rFonts w:eastAsia="Calibri" w:hAnsi="Calibri" w:ascii="Calibri"/>
      <w:lang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apple-style-span" w:type="character">
    <w:name w:val="apple-style-span"/>
    <w:rsid w:val="005D3BBA"/>
  </w:style>
  <w:style w:customStyle="true" w:styleId="text" w:type="paragraph">
    <w:name w:val="text"/>
    <w:rsid w:val="005D3BBA"/>
    <w:pPr>
      <w:widowControl w:val="false"/>
      <w:spacing w:lineRule="exact" w:line="240" w:before="240"/>
      <w:jc w:val="both"/>
    </w:pPr>
    <w:rPr>
      <w:rFonts w:hAnsi="Arial" w:ascii="Arial"/>
      <w:snapToGrid w:val="false"/>
      <w:sz w:val="24"/>
      <w:lang w:eastAsia="en-US" w:val="cs-CZ"/>
    </w:rPr>
  </w:style>
  <w:style w:customStyle="true" w:styleId="textcslovan" w:type="paragraph">
    <w:name w:val="text císlovaný"/>
    <w:basedOn w:val="text"/>
    <w:rsid w:val="005D3BBA"/>
    <w:pPr>
      <w:ind w:hanging="567" w:left="567"/>
    </w:pPr>
  </w:style>
  <w:style w:customStyle="true" w:styleId="noparagraphstyle" w:type="paragraph">
    <w:name w:val="noparagraphstyle"/>
    <w:basedOn w:val="Normal"/>
    <w:rsid w:val="005D3BBA"/>
    <w:pPr>
      <w:spacing w:afterAutospacing="true" w:after="100" w:beforeAutospacing="true" w:before="100"/>
      <w:jc w:val="left"/>
    </w:pPr>
    <w:rPr>
      <w:rFonts w:hAnsi="Times New Roman" w:ascii="Times New Roman"/>
      <w:sz w:val="24"/>
      <w:lang w:eastAsia="hr-HR"/>
    </w:rPr>
  </w:style>
  <w:style w:customStyle="true" w:styleId="clanak" w:type="paragraph">
    <w:name w:val="clanak"/>
    <w:basedOn w:val="Normal"/>
    <w:rsid w:val="005D3BBA"/>
    <w:pPr>
      <w:spacing w:afterAutospacing="true" w:after="100" w:beforeAutospacing="true" w:before="100"/>
      <w:jc w:val="left"/>
    </w:pPr>
    <w:rPr>
      <w:rFonts w:hAnsi="Times New Roman" w:ascii="Times New Roman"/>
      <w:sz w:val="24"/>
      <w:lang w:eastAsia="hr-HR"/>
    </w:rPr>
  </w:style>
  <w:style w:customStyle="true" w:styleId="c41" w:type="paragraph">
    <w:name w:val="c41"/>
    <w:basedOn w:val="Normal"/>
    <w:rsid w:val="005D3BBA"/>
    <w:pPr>
      <w:spacing w:afterAutospacing="true" w:after="100" w:beforeAutospacing="true" w:before="100"/>
      <w:jc w:val="left"/>
    </w:pPr>
    <w:rPr>
      <w:rFonts w:hAnsi="Times New Roman" w:ascii="Times New Roman"/>
      <w:sz w:val="24"/>
      <w:lang w:eastAsia="hr-HR"/>
    </w:rPr>
  </w:style>
  <w:style w:customStyle="true" w:styleId="xclaimempty" w:type="character">
    <w:name w:val="xclaimempty"/>
    <w:rsid w:val="005D3BBA"/>
  </w:style>
  <w:style w:customStyle="true" w:styleId="xclaimstyle" w:type="character">
    <w:name w:val="xclaimstyle"/>
    <w:rsid w:val="005D3BBA"/>
  </w:style>
  <w:style w:customStyle="true" w:styleId="SubtleEmphasis1" w:type="paragraph">
    <w:name w:val="Subtle Emphasis1"/>
    <w:basedOn w:val="Normal"/>
    <w:uiPriority w:val="34"/>
    <w:qFormat/>
    <w:rsid w:val="005D3BBA"/>
    <w:pPr>
      <w:ind w:left="708"/>
      <w:jc w:val="left"/>
    </w:pPr>
    <w:rPr>
      <w:rFonts w:hAnsi="Times New Roman" w:ascii="Times New Roman"/>
      <w:sz w:val="24"/>
      <w:lang w:eastAsia="hr-HR"/>
    </w:rPr>
  </w:style>
  <w:style w:customStyle="true" w:styleId="MediumShading11" w:type="paragraph">
    <w:name w:val="Medium Shading 11"/>
    <w:basedOn w:val="Normal"/>
    <w:uiPriority w:val="63"/>
    <w:rsid w:val="005D3BBA"/>
    <w:pPr>
      <w:keepNext/>
      <w:tabs>
        <w:tab w:pos="3600" w:val="num"/>
      </w:tabs>
      <w:ind w:hanging="360" w:left="3960"/>
      <w:contextualSpacing/>
      <w:jc w:val="left"/>
      <w:outlineLvl w:val="5"/>
    </w:pPr>
    <w:rPr>
      <w:rFonts w:eastAsia="MS Gothic" w:hAnsi="Verdana" w:ascii="Verdana"/>
      <w:sz w:val="24"/>
      <w:lang w:eastAsia="hr-HR"/>
    </w:rPr>
  </w:style>
  <w:style w:styleId="Popis" w:type="paragraph">
    <w:name w:val="List"/>
    <w:basedOn w:val="Normal"/>
    <w:uiPriority w:val="99"/>
    <w:unhideWhenUsed/>
    <w:rsid w:val="005D3BBA"/>
    <w:pPr>
      <w:ind w:hanging="283" w:left="283"/>
      <w:contextualSpacing/>
      <w:jc w:val="left"/>
    </w:pPr>
    <w:rPr>
      <w:rFonts w:hAnsi="Times New Roman" w:ascii="Times New Roman"/>
      <w:sz w:val="24"/>
      <w:lang w:eastAsia="hr-HR"/>
    </w:rPr>
  </w:style>
  <w:style w:styleId="Popis2" w:type="paragraph">
    <w:name w:val="List 2"/>
    <w:basedOn w:val="Normal"/>
    <w:uiPriority w:val="99"/>
    <w:unhideWhenUsed/>
    <w:rsid w:val="005D3BBA"/>
    <w:pPr>
      <w:ind w:hanging="283" w:left="566"/>
      <w:contextualSpacing/>
      <w:jc w:val="left"/>
    </w:pPr>
    <w:rPr>
      <w:rFonts w:hAnsi="Times New Roman" w:ascii="Times New Roman"/>
      <w:sz w:val="24"/>
      <w:lang w:eastAsia="hr-HR"/>
    </w:rPr>
  </w:style>
  <w:style w:styleId="Popis3" w:type="paragraph">
    <w:name w:val="List 3"/>
    <w:basedOn w:val="Normal"/>
    <w:uiPriority w:val="99"/>
    <w:unhideWhenUsed/>
    <w:rsid w:val="005D3BBA"/>
    <w:pPr>
      <w:ind w:hanging="283" w:left="849"/>
      <w:contextualSpacing/>
      <w:jc w:val="left"/>
    </w:pPr>
    <w:rPr>
      <w:rFonts w:hAnsi="Times New Roman" w:ascii="Times New Roman"/>
      <w:sz w:val="24"/>
      <w:lang w:eastAsia="hr-HR"/>
    </w:rPr>
  </w:style>
  <w:style w:styleId="Popis4" w:type="paragraph">
    <w:name w:val="List 4"/>
    <w:basedOn w:val="Normal"/>
    <w:uiPriority w:val="99"/>
    <w:unhideWhenUsed/>
    <w:rsid w:val="005D3BBA"/>
    <w:pPr>
      <w:ind w:hanging="283" w:left="1132"/>
      <w:contextualSpacing/>
      <w:jc w:val="left"/>
    </w:pPr>
    <w:rPr>
      <w:rFonts w:hAnsi="Times New Roman" w:ascii="Times New Roman"/>
      <w:sz w:val="24"/>
      <w:lang w:eastAsia="hr-HR"/>
    </w:rPr>
  </w:style>
  <w:style w:styleId="Popis5" w:type="paragraph">
    <w:name w:val="List 5"/>
    <w:basedOn w:val="Normal"/>
    <w:uiPriority w:val="99"/>
    <w:unhideWhenUsed/>
    <w:rsid w:val="005D3BBA"/>
    <w:pPr>
      <w:ind w:hanging="283" w:left="1415"/>
      <w:contextualSpacing/>
      <w:jc w:val="left"/>
    </w:pPr>
    <w:rPr>
      <w:rFonts w:hAnsi="Times New Roman" w:ascii="Times New Roman"/>
      <w:sz w:val="24"/>
      <w:lang w:eastAsia="hr-HR"/>
    </w:rPr>
  </w:style>
  <w:style w:styleId="Grafikeoznake5" w:type="paragraph">
    <w:name w:val="List Bullet 5"/>
    <w:basedOn w:val="Normal"/>
    <w:uiPriority w:val="99"/>
    <w:unhideWhenUsed/>
    <w:rsid w:val="005D3BBA"/>
    <w:pPr>
      <w:numPr>
        <w:numId w:val="3"/>
      </w:numPr>
      <w:contextualSpacing/>
      <w:jc w:val="left"/>
    </w:pPr>
    <w:rPr>
      <w:rFonts w:hAnsi="Times New Roman" w:ascii="Times New Roman"/>
      <w:sz w:val="24"/>
      <w:lang w:eastAsia="hr-HR"/>
    </w:rPr>
  </w:style>
  <w:style w:styleId="Nastavakpopisa" w:type="paragraph">
    <w:name w:val="List Continue"/>
    <w:basedOn w:val="Normal"/>
    <w:uiPriority w:val="99"/>
    <w:unhideWhenUsed/>
    <w:rsid w:val="005D3BBA"/>
    <w:pPr>
      <w:spacing w:after="120"/>
      <w:ind w:left="283"/>
      <w:contextualSpacing/>
      <w:jc w:val="left"/>
    </w:pPr>
    <w:rPr>
      <w:rFonts w:hAnsi="Times New Roman" w:ascii="Times New Roman"/>
      <w:sz w:val="24"/>
      <w:lang w:eastAsia="hr-HR"/>
    </w:rPr>
  </w:style>
  <w:style w:styleId="Nastavakpopisa5" w:type="paragraph">
    <w:name w:val="List Continue 5"/>
    <w:basedOn w:val="Normal"/>
    <w:uiPriority w:val="99"/>
    <w:unhideWhenUsed/>
    <w:rsid w:val="005D3BBA"/>
    <w:pPr>
      <w:spacing w:after="120"/>
      <w:ind w:left="1415"/>
      <w:contextualSpacing/>
      <w:jc w:val="left"/>
    </w:pPr>
    <w:rPr>
      <w:rFonts w:hAnsi="Times New Roman" w:ascii="Times New Roman"/>
      <w:sz w:val="24"/>
      <w:lang w:eastAsia="hr-HR"/>
    </w:rPr>
  </w:style>
  <w:style w:styleId="Tijeloteksta-prvauvlaka" w:type="paragraph">
    <w:name w:val="Body Text First Indent"/>
    <w:basedOn w:val="Tijeloteksta"/>
    <w:link w:val="Tijeloteksta-prvauvlakaChar"/>
    <w:uiPriority w:val="99"/>
    <w:unhideWhenUsed/>
    <w:rsid w:val="005D3BBA"/>
    <w:pPr>
      <w:widowControl/>
      <w:suppressAutoHyphens w:val="false"/>
      <w:ind w:firstLine="210"/>
    </w:pPr>
    <w:rPr>
      <w:rFonts w:cs="Times New Roman" w:eastAsia="Times New Roman" w:hAnsi="Times New Roman" w:ascii="Times New Roman"/>
      <w:color w:val="auto"/>
      <w:lang w:val="hr-HR"/>
    </w:rPr>
  </w:style>
  <w:style w:customStyle="true" w:styleId="Tijeloteksta-prvauvlakaChar" w:type="character">
    <w:name w:val="Tijelo teksta - prva uvlaka Char"/>
    <w:basedOn w:val="TijelotekstaChar"/>
    <w:link w:val="Tijeloteksta-prvauvlaka"/>
    <w:uiPriority w:val="99"/>
    <w:rsid w:val="005D3BBA"/>
    <w:rPr>
      <w:rFonts w:cs="Thorndale" w:eastAsia="Calibri" w:hAnsi="Thorndale" w:ascii="Thorndale"/>
      <w:color w:val="000000"/>
      <w:sz w:val="24"/>
      <w:szCs w:val="24"/>
      <w:lang w:val="en-US"/>
    </w:rPr>
  </w:style>
  <w:style w:styleId="Uvuenotijeloteksta" w:type="paragraph">
    <w:name w:val="Body Text Indent"/>
    <w:basedOn w:val="Normal"/>
    <w:link w:val="UvuenotijelotekstaChar"/>
    <w:uiPriority w:val="99"/>
    <w:unhideWhenUsed/>
    <w:rsid w:val="005D3BBA"/>
    <w:pPr>
      <w:spacing w:after="120"/>
      <w:ind w:left="283"/>
      <w:jc w:val="left"/>
    </w:pPr>
    <w:rPr>
      <w:rFonts w:hAnsi="Times New Roman" w:ascii="Times New Roman"/>
      <w:sz w:val="24"/>
      <w:lang w:eastAsia="hr-HR"/>
    </w:rPr>
  </w:style>
  <w:style w:customStyle="true" w:styleId="UvuenotijelotekstaChar" w:type="character">
    <w:name w:val="Uvučeno tijelo teksta Char"/>
    <w:basedOn w:val="Zadanifontodlomka"/>
    <w:link w:val="Uvuenotijeloteksta"/>
    <w:uiPriority w:val="99"/>
    <w:rsid w:val="005D3BBA"/>
    <w:rPr>
      <w:sz w:val="24"/>
      <w:szCs w:val="24"/>
    </w:rPr>
  </w:style>
  <w:style w:styleId="Tijeloteksta-prvauvlaka2" w:type="paragraph">
    <w:name w:val="Body Text First Indent 2"/>
    <w:basedOn w:val="Uvuenotijeloteksta"/>
    <w:link w:val="Tijeloteksta-prvauvlaka2Char"/>
    <w:uiPriority w:val="99"/>
    <w:unhideWhenUsed/>
    <w:rsid w:val="005D3BBA"/>
    <w:pPr>
      <w:ind w:firstLine="210"/>
    </w:pPr>
  </w:style>
  <w:style w:customStyle="true" w:styleId="Tijeloteksta-prvauvlaka2Char" w:type="character">
    <w:name w:val="Tijelo teksta - prva uvlaka 2 Char"/>
    <w:basedOn w:val="UvuenotijelotekstaChar"/>
    <w:link w:val="Tijeloteksta-prvauvlaka2"/>
    <w:uiPriority w:val="99"/>
    <w:rsid w:val="005D3BBA"/>
    <w:rPr>
      <w:sz w:val="24"/>
      <w:szCs w:val="24"/>
    </w:rPr>
  </w:style>
  <w:style w:customStyle="true" w:styleId="MediumGrid21" w:type="paragraph">
    <w:name w:val="Medium Grid 21"/>
    <w:uiPriority w:val="1"/>
    <w:qFormat/>
    <w:rsid w:val="005D3BBA"/>
    <w:rPr>
      <w:sz w:val="24"/>
      <w:szCs w:val="24"/>
    </w:rPr>
  </w:style>
  <w:style w:customStyle="true" w:styleId="DarkList-Accent51" w:type="paragraph">
    <w:name w:val="Dark List - Accent 51"/>
    <w:basedOn w:val="Normal"/>
    <w:uiPriority w:val="34"/>
    <w:qFormat/>
    <w:rsid w:val="005D3BBA"/>
    <w:pPr>
      <w:ind w:left="708"/>
      <w:jc w:val="left"/>
    </w:pPr>
    <w:rPr>
      <w:rFonts w:hAnsi="Times New Roman" w:ascii="Times New Roman"/>
      <w:sz w:val="24"/>
      <w:lang w:eastAsia="hr-HR"/>
    </w:rPr>
  </w:style>
  <w:style w:customStyle="true" w:styleId="Textbody" w:type="paragraph">
    <w:name w:val="Text body"/>
    <w:basedOn w:val="Normal"/>
    <w:rsid w:val="005D3BBA"/>
    <w:pPr>
      <w:widowControl w:val="false"/>
      <w:suppressAutoHyphens/>
      <w:autoSpaceDN w:val="false"/>
      <w:spacing w:after="120"/>
      <w:jc w:val="left"/>
      <w:textAlignment w:val="baseline"/>
    </w:pPr>
    <w:rPr>
      <w:rFonts w:cs="Mangal" w:eastAsia="Lucida Sans Unicode" w:hAnsi="Times New Roman" w:ascii="Times New Roman"/>
      <w:kern w:val="3"/>
      <w:sz w:val="24"/>
      <w:lang w:bidi="hi-IN" w:eastAsia="zh-CN"/>
    </w:rPr>
  </w:style>
  <w:style w:customStyle="true" w:styleId="SubtleEmphasis3" w:type="paragraph">
    <w:name w:val="Subtle Emphasis3"/>
    <w:basedOn w:val="Normal"/>
    <w:uiPriority w:val="72"/>
    <w:qFormat/>
    <w:rsid w:val="005D3BBA"/>
    <w:pPr>
      <w:ind w:left="720"/>
      <w:contextualSpacing/>
      <w:jc w:val="left"/>
    </w:pPr>
    <w:rPr>
      <w:rFonts w:hAnsi="Times New Roman" w:ascii="Times New Roman"/>
      <w:sz w:val="24"/>
      <w:lang w:eastAsia="hr-HR"/>
    </w:rPr>
  </w:style>
  <w:style w:customStyle="true" w:styleId="xl92" w:type="paragraph">
    <w:name w:val="xl92"/>
    <w:basedOn w:val="Normal"/>
    <w:rsid w:val="005D3BBA"/>
    <w:pPr>
      <w:spacing w:afterAutospacing="true" w:after="100" w:beforeAutospacing="true" w:before="100"/>
      <w:jc w:val="left"/>
    </w:pPr>
    <w:rPr>
      <w:rFonts w:eastAsia="Calibri" w:hAnsi="Times" w:ascii="Times"/>
      <w:b/>
      <w:bCs/>
      <w:sz w:val="20"/>
      <w:szCs w:val="20"/>
      <w:lang w:val="en-US"/>
    </w:rPr>
  </w:style>
  <w:style w:customStyle="true" w:styleId="xl93" w:type="paragraph">
    <w:name w:val="xl93"/>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4" w:type="paragraph">
    <w:name w:val="xl94"/>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5" w:type="paragraph">
    <w:name w:val="xl95"/>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6" w:type="paragraph">
    <w:name w:val="xl96"/>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7" w:type="paragraph">
    <w:name w:val="xl97"/>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8" w:type="paragraph">
    <w:name w:val="xl98"/>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Calibri" w:hAnsi="Times New Roman" w:ascii="Times New Roman"/>
      <w:sz w:val="20"/>
      <w:szCs w:val="20"/>
      <w:lang w:val="en-US"/>
    </w:rPr>
  </w:style>
  <w:style w:customStyle="true" w:styleId="xl99" w:type="paragraph">
    <w:name w:val="xl99"/>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sz w:val="20"/>
      <w:szCs w:val="20"/>
      <w:lang w:val="en-US"/>
    </w:rPr>
  </w:style>
  <w:style w:customStyle="true" w:styleId="xl100" w:type="paragraph">
    <w:name w:val="xl100"/>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sz w:val="20"/>
      <w:szCs w:val="20"/>
      <w:lang w:val="en-US"/>
    </w:rPr>
  </w:style>
  <w:style w:customStyle="true" w:styleId="xl101" w:type="paragraph">
    <w:name w:val="xl101"/>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Calibri" w:hAnsi="Times New Roman" w:ascii="Times New Roman"/>
      <w:sz w:val="20"/>
      <w:szCs w:val="20"/>
      <w:lang w:val="en-US"/>
    </w:rPr>
  </w:style>
  <w:style w:customStyle="true" w:styleId="xl102" w:type="paragraph">
    <w:name w:val="xl102"/>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Calibri" w:hAnsi="Times New Roman" w:ascii="Times New Roman"/>
      <w:sz w:val="20"/>
      <w:szCs w:val="20"/>
      <w:lang w:val="en-US"/>
    </w:rPr>
  </w:style>
  <w:style w:customStyle="true" w:styleId="xl103" w:type="paragraph">
    <w:name w:val="xl103"/>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b/>
      <w:bCs/>
      <w:sz w:val="20"/>
      <w:szCs w:val="20"/>
      <w:lang w:val="en-US"/>
    </w:rPr>
  </w:style>
  <w:style w:customStyle="true" w:styleId="xl104" w:type="paragraph">
    <w:name w:val="xl104"/>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b/>
      <w:bCs/>
      <w:sz w:val="20"/>
      <w:szCs w:val="20"/>
      <w:lang w:val="en-US"/>
    </w:rPr>
  </w:style>
  <w:style w:customStyle="true" w:styleId="xl105" w:type="paragraph">
    <w:name w:val="xl105"/>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b/>
      <w:bCs/>
      <w:sz w:val="20"/>
      <w:szCs w:val="20"/>
      <w:lang w:val="en-US"/>
    </w:rPr>
  </w:style>
  <w:style w:customStyle="true" w:styleId="PlainTable31" w:type="paragraph">
    <w:name w:val="Plain Table 31"/>
    <w:basedOn w:val="Normal"/>
    <w:uiPriority w:val="72"/>
    <w:qFormat/>
    <w:rsid w:val="005D3BBA"/>
    <w:pPr>
      <w:ind w:left="708"/>
      <w:jc w:val="left"/>
    </w:pPr>
    <w:rPr>
      <w:rFonts w:hAnsi="Times New Roman" w:ascii="Times New Roman"/>
      <w:sz w:val="24"/>
      <w:lang w:eastAsia="hr-HR"/>
    </w:rPr>
  </w:style>
  <w:style w:customStyle="true" w:styleId="xl90" w:type="paragraph">
    <w:name w:val="xl90"/>
    <w:basedOn w:val="Normal"/>
    <w:rsid w:val="005D3BBA"/>
    <w:pPr>
      <w:spacing w:afterAutospacing="true" w:after="100" w:beforeAutospacing="true" w:before="100"/>
      <w:jc w:val="left"/>
    </w:pPr>
    <w:rPr>
      <w:rFonts w:eastAsia="Calibri" w:hAnsi="Times New Roman" w:ascii="Times New Roman"/>
      <w:sz w:val="20"/>
      <w:szCs w:val="20"/>
      <w:lang w:val="en-US"/>
    </w:rPr>
  </w:style>
  <w:style w:customStyle="true" w:styleId="xl91" w:type="paragraph">
    <w:name w:val="xl91"/>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sz w:val="20"/>
      <w:szCs w:val="20"/>
      <w:lang w:val="en-US"/>
    </w:rPr>
  </w:style>
  <w:style w:customStyle="true" w:styleId="Obojanipopis-Isticanje11" w:type="paragraph">
    <w:name w:val="Obojani popis - Isticanje 11"/>
    <w:basedOn w:val="Normal"/>
    <w:uiPriority w:val="34"/>
    <w:qFormat/>
    <w:rsid w:val="005D3BBA"/>
    <w:pPr>
      <w:ind w:left="720"/>
      <w:contextualSpacing/>
      <w:jc w:val="left"/>
    </w:pPr>
    <w:rPr>
      <w:rFonts w:hAnsi="Times New Roman" w:ascii="Times New Roman"/>
      <w:sz w:val="24"/>
      <w:lang w:eastAsia="hr-HR"/>
    </w:rPr>
  </w:style>
  <w:style w:customStyle="true" w:styleId="style3" w:type="character">
    <w:name w:val="style3"/>
    <w:rsid w:val="005D3BBA"/>
  </w:style>
  <w:style w:customStyle="true" w:styleId="st" w:type="character">
    <w:name w:val="st"/>
    <w:rsid w:val="005D3BBA"/>
  </w:style>
  <w:style w:customStyle="true" w:styleId="noneditable" w:type="character">
    <w:name w:val="non_editable"/>
    <w:rsid w:val="005D3BBA"/>
  </w:style>
  <w:style w:styleId="Tekstrezerviranogmjesta" w:type="character">
    <w:name w:val="Placeholder Text"/>
    <w:basedOn w:val="Zadanifontodlomka"/>
    <w:uiPriority w:val="99"/>
    <w:semiHidden/>
    <w:rsid w:val="00B12858"/>
    <w:rPr>
      <w:color w:val="808080"/>
      <w:bdr w:space="0" w:sz="0" w:color="auto" w:val="none"/>
      <w:shd w:fill="auto" w:color="auto" w:val="clear"/>
    </w:rPr>
  </w:style>
  <w:style w:customStyle="true" w:styleId="eSPISCCParagraphDefaultFont" w:type="character">
    <w:name w:val="eSPIS_CC_Paragraph Default Font"/>
    <w:basedOn w:val="Zadanifontodlomka"/>
    <w:rsid w:val="00B12858"/>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B12858"/>
    <w:rPr>
      <w:rFonts w:hAnsi="Times New Roman" w:ascii="Times New Roman"/>
      <w:noProof/>
      <w:sz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12858"/>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12858"/>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iPriority="9"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toc 1" w:uiPriority="39"/>
    <w:lsdException w:name="toc 2" w:uiPriority="39"/>
    <w:lsdException w:name="toc 3" w:uiPriority="39"/>
    <w:lsdException w:name="annotation text" w:uiPriority="99"/>
    <w:lsdException w:name="header" w:uiPriority="99"/>
    <w:lsdException w:name="footer" w:uiPriority="99"/>
    <w:lsdException w:name="caption" w:qFormat="1" w:semiHidden="1" w:unhideWhenUsed="1"/>
    <w:lsdException w:name="annotation reference" w:uiPriority="99"/>
    <w:lsdException w:name="List" w:uiPriority="99"/>
    <w:lsdException w:name="List 2" w:uiPriority="99"/>
    <w:lsdException w:name="List 3" w:uiPriority="99"/>
    <w:lsdException w:name="List 4" w:uiPriority="99"/>
    <w:lsdException w:name="List 5" w:uiPriority="99"/>
    <w:lsdException w:name="List Bullet 2" w:uiPriority="99"/>
    <w:lsdException w:name="List Bullet 5" w:uiPriority="99"/>
    <w:lsdException w:name="Title" w:qFormat="1"/>
    <w:lsdException w:name="Body Text Indent" w:uiPriority="99"/>
    <w:lsdException w:name="List Continue" w:uiPriority="99"/>
    <w:lsdException w:name="List Continue 5" w:uiPriority="99"/>
    <w:lsdException w:name="Subtitle" w:qFormat="1"/>
    <w:lsdException w:name="Body Text First Indent" w:uiPriority="99"/>
    <w:lsdException w:name="Body Text First Indent 2" w:uiPriority="99"/>
    <w:lsdException w:name="Hyperlink" w:uiPriority="99"/>
    <w:lsdException w:name="FollowedHyperlink" w:uiPriority="99"/>
    <w:lsdException w:name="Strong" w:qFormat="1" w:uiPriority="22"/>
    <w:lsdException w:name="Emphasis" w:qFormat="1" w:uiPriority="20"/>
    <w:lsdException w:name="Normal (Web)" w:uiPriority="99"/>
    <w:lsdException w:name="annotation subject"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styleId="Naslov1" w:type="paragraph">
    <w:name w:val="heading 1"/>
    <w:basedOn w:val="Normal"/>
    <w:link w:val="Naslov1Char"/>
    <w:qFormat/>
    <w:rsid w:val="005A302B"/>
    <w:pPr>
      <w:spacing w:after="100" w:afterAutospacing="1" w:before="100" w:beforeAutospacing="1" w:line="360" w:lineRule="atLeast"/>
      <w:jc w:val="left"/>
      <w:outlineLvl w:val="0"/>
    </w:pPr>
    <w:rPr>
      <w:rFonts w:ascii="Times New Roman" w:hAnsi="Times New Roman"/>
      <w:b/>
      <w:bCs/>
      <w:color w:val="666666"/>
      <w:kern w:val="36"/>
      <w:sz w:val="36"/>
      <w:szCs w:val="36"/>
      <w:lang w:val="en-US"/>
    </w:rPr>
  </w:style>
  <w:style w:styleId="Naslov2" w:type="paragraph">
    <w:name w:val="heading 2"/>
    <w:basedOn w:val="Normal"/>
    <w:next w:val="Normal"/>
    <w:link w:val="Naslov2Char"/>
    <w:autoRedefine/>
    <w:qFormat/>
    <w:rsid w:val="005D3BBA"/>
    <w:pPr>
      <w:keepNext/>
      <w:numPr>
        <w:ilvl w:val="1"/>
        <w:numId w:val="2"/>
      </w:numPr>
      <w:spacing w:after="60" w:before="240"/>
      <w:jc w:val="left"/>
      <w:outlineLvl w:val="1"/>
    </w:pPr>
    <w:rPr>
      <w:rFonts w:ascii="Times New Roman" w:hAnsi="Times New Roman"/>
      <w:b/>
      <w:bCs/>
      <w:iCs/>
      <w:color w:val="4F81BD"/>
      <w:sz w:val="24"/>
      <w:lang w:eastAsia="hr-HR"/>
    </w:rPr>
  </w:style>
  <w:style w:styleId="Naslov3" w:type="paragraph">
    <w:name w:val="heading 3"/>
    <w:basedOn w:val="Normal"/>
    <w:next w:val="Normal"/>
    <w:link w:val="Naslov3Char"/>
    <w:autoRedefine/>
    <w:qFormat/>
    <w:rsid w:val="005D3BBA"/>
    <w:pPr>
      <w:keepNext/>
      <w:numPr>
        <w:ilvl w:val="2"/>
        <w:numId w:val="2"/>
      </w:numPr>
      <w:spacing w:after="60" w:before="240"/>
      <w:jc w:val="left"/>
      <w:outlineLvl w:val="2"/>
    </w:pPr>
    <w:rPr>
      <w:rFonts w:ascii="Times New Roman" w:hAnsi="Times New Roman"/>
      <w:b/>
      <w:bCs/>
      <w:color w:val="548DD4"/>
      <w:sz w:val="24"/>
      <w:szCs w:val="26"/>
      <w:lang w:eastAsia="hr-HR"/>
    </w:rPr>
  </w:style>
  <w:style w:styleId="Naslov4" w:type="paragraph">
    <w:name w:val="heading 4"/>
    <w:basedOn w:val="Normal"/>
    <w:next w:val="Normal"/>
    <w:link w:val="Naslov4Char"/>
    <w:uiPriority w:val="9"/>
    <w:qFormat/>
    <w:rsid w:val="005A302B"/>
    <w:pPr>
      <w:keepNext/>
      <w:spacing w:after="60" w:before="240" w:line="276" w:lineRule="auto"/>
      <w:jc w:val="left"/>
      <w:outlineLvl w:val="3"/>
    </w:pPr>
    <w:rPr>
      <w:rFonts w:ascii="Times New Roman" w:eastAsia="Calibri" w:hAnsi="Times New Roman"/>
      <w:b/>
      <w:bCs/>
      <w:sz w:val="28"/>
      <w:szCs w:val="28"/>
      <w:lang w:val="en-US"/>
    </w:rPr>
  </w:style>
  <w:style w:styleId="Naslov5" w:type="paragraph">
    <w:name w:val="heading 5"/>
    <w:basedOn w:val="Normal"/>
    <w:next w:val="Normal"/>
    <w:link w:val="Naslov5Char"/>
    <w:qFormat/>
    <w:rsid w:val="005D3BBA"/>
    <w:pPr>
      <w:spacing w:after="60" w:before="240"/>
      <w:jc w:val="left"/>
      <w:outlineLvl w:val="4"/>
    </w:pPr>
    <w:rPr>
      <w:rFonts w:ascii="Times New Roman" w:hAnsi="Times New Roman"/>
      <w:b/>
      <w:bCs/>
      <w:i/>
      <w:iCs/>
      <w:sz w:val="26"/>
      <w:szCs w:val="26"/>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9-8" w:type="paragraph">
    <w:name w:val="t-9-8"/>
    <w:basedOn w:val="Normal"/>
    <w:rsid w:val="009E4AF3"/>
    <w:pPr>
      <w:spacing w:after="100" w:afterAutospacing="1" w:before="100" w:beforeAutospacing="1"/>
      <w:jc w:val="left"/>
    </w:pPr>
    <w:rPr>
      <w:rFonts w:ascii="Times New Roman" w:hAnsi="Times New Roman"/>
      <w:sz w:val="24"/>
      <w:lang w:eastAsia="hr-HR"/>
    </w:rPr>
  </w:style>
  <w:style w:styleId="Podnoje" w:type="paragraph">
    <w:name w:val="footer"/>
    <w:basedOn w:val="Normal"/>
    <w:link w:val="PodnojeChar"/>
    <w:uiPriority w:val="99"/>
    <w:rsid w:val="006C28C3"/>
    <w:pPr>
      <w:tabs>
        <w:tab w:pos="4320" w:val="center"/>
        <w:tab w:pos="8640" w:val="right"/>
      </w:tabs>
    </w:pPr>
  </w:style>
  <w:style w:customStyle="1" w:styleId="PodnojeChar" w:type="character">
    <w:name w:val="Podnožje Char"/>
    <w:basedOn w:val="Zadanifontodlomka"/>
    <w:link w:val="Podnoje"/>
    <w:uiPriority w:val="99"/>
    <w:rsid w:val="006C28C3"/>
    <w:rPr>
      <w:rFonts w:ascii="Mangal" w:hAnsi="Mangal"/>
      <w:sz w:val="22"/>
      <w:szCs w:val="24"/>
      <w:lang w:bidi="ar-SA" w:eastAsia="en-US" w:val="hr-HR"/>
    </w:rPr>
  </w:style>
  <w:style w:styleId="Zaglavlje" w:type="paragraph">
    <w:name w:val="header"/>
    <w:basedOn w:val="Normal"/>
    <w:link w:val="ZaglavljeChar"/>
    <w:uiPriority w:val="99"/>
    <w:rsid w:val="008950FD"/>
    <w:pPr>
      <w:tabs>
        <w:tab w:pos="4320" w:val="center"/>
        <w:tab w:pos="8640" w:val="right"/>
      </w:tabs>
    </w:pPr>
  </w:style>
  <w:style w:styleId="Brojstranice" w:type="character">
    <w:name w:val="page number"/>
    <w:basedOn w:val="Zadanifontodlomka"/>
    <w:rsid w:val="008950FD"/>
  </w:style>
  <w:style w:styleId="Odlomakpopisa" w:type="paragraph">
    <w:name w:val="List Paragraph"/>
    <w:basedOn w:val="Normal"/>
    <w:link w:val="OdlomakpopisaChar"/>
    <w:uiPriority w:val="34"/>
    <w:qFormat/>
    <w:rsid w:val="00FE4F4E"/>
    <w:pPr>
      <w:spacing w:after="200" w:line="276" w:lineRule="auto"/>
      <w:ind w:left="720"/>
      <w:contextualSpacing/>
      <w:jc w:val="left"/>
    </w:pPr>
    <w:rPr>
      <w:rFonts w:ascii="Calibri" w:hAnsi="Calibri"/>
      <w:szCs w:val="22"/>
    </w:rPr>
  </w:style>
  <w:style w:styleId="Tekstbalonia" w:type="paragraph">
    <w:name w:val="Balloon Text"/>
    <w:basedOn w:val="Normal"/>
    <w:link w:val="TekstbaloniaChar"/>
    <w:uiPriority w:val="99"/>
    <w:rsid w:val="00FE4F4E"/>
    <w:pPr>
      <w:jc w:val="left"/>
    </w:pPr>
    <w:rPr>
      <w:rFonts w:ascii="Tahoma" w:hAnsi="Tahoma"/>
      <w:sz w:val="16"/>
      <w:szCs w:val="16"/>
      <w:lang w:eastAsia="x-none" w:val="x-none"/>
    </w:rPr>
  </w:style>
  <w:style w:customStyle="1" w:styleId="TekstbaloniaChar" w:type="character">
    <w:name w:val="Tekst balončića Char"/>
    <w:basedOn w:val="Zadanifontodlomka"/>
    <w:link w:val="Tekstbalonia"/>
    <w:uiPriority w:val="99"/>
    <w:rsid w:val="00FE4F4E"/>
    <w:rPr>
      <w:rFonts w:ascii="Tahoma" w:hAnsi="Tahoma"/>
      <w:sz w:val="16"/>
      <w:szCs w:val="16"/>
      <w:lang w:eastAsia="x-none" w:val="x-none"/>
    </w:rPr>
  </w:style>
  <w:style w:customStyle="1" w:styleId="ZaglavljeChar" w:type="character">
    <w:name w:val="Zaglavlje Char"/>
    <w:link w:val="Zaglavlje"/>
    <w:uiPriority w:val="99"/>
    <w:rsid w:val="00FE4F4E"/>
    <w:rPr>
      <w:rFonts w:ascii="Mangal" w:hAnsi="Mangal"/>
      <w:sz w:val="22"/>
      <w:szCs w:val="24"/>
      <w:lang w:eastAsia="en-US"/>
    </w:rPr>
  </w:style>
  <w:style w:customStyle="1" w:styleId="Default" w:type="paragraph">
    <w:name w:val="Default"/>
    <w:rsid w:val="00FE4F4E"/>
    <w:pPr>
      <w:autoSpaceDE w:val="0"/>
      <w:autoSpaceDN w:val="0"/>
      <w:adjustRightInd w:val="0"/>
    </w:pPr>
    <w:rPr>
      <w:color w:val="000000"/>
      <w:sz w:val="24"/>
      <w:szCs w:val="24"/>
    </w:rPr>
  </w:style>
  <w:style w:customStyle="1" w:styleId="Bezproreda1" w:type="paragraph">
    <w:name w:val="Bez proreda1"/>
    <w:uiPriority w:val="1"/>
    <w:qFormat/>
    <w:rsid w:val="00FE4F4E"/>
    <w:rPr>
      <w:rFonts w:ascii="Calibri" w:eastAsia="Calibri" w:hAnsi="Calibri"/>
      <w:sz w:val="22"/>
      <w:szCs w:val="22"/>
      <w:lang w:eastAsia="en-US"/>
    </w:rPr>
  </w:style>
  <w:style w:styleId="Tekstfusnote" w:type="paragraph">
    <w:name w:val="footnote text"/>
    <w:basedOn w:val="Normal"/>
    <w:link w:val="TekstfusnoteChar"/>
    <w:unhideWhenUsed/>
    <w:rsid w:val="00FE4F4E"/>
    <w:pPr>
      <w:jc w:val="left"/>
    </w:pPr>
    <w:rPr>
      <w:rFonts w:ascii="Calibri" w:hAnsi="Calibri"/>
      <w:sz w:val="20"/>
      <w:szCs w:val="20"/>
      <w:lang w:bidi="en-US" w:val="en-US"/>
    </w:rPr>
  </w:style>
  <w:style w:customStyle="1" w:styleId="TekstfusnoteChar" w:type="character">
    <w:name w:val="Tekst fusnote Char"/>
    <w:basedOn w:val="Zadanifontodlomka"/>
    <w:link w:val="Tekstfusnote"/>
    <w:rsid w:val="00FE4F4E"/>
    <w:rPr>
      <w:rFonts w:ascii="Calibri" w:hAnsi="Calibri"/>
      <w:lang w:bidi="en-US" w:eastAsia="en-US" w:val="en-US"/>
    </w:rPr>
  </w:style>
  <w:style w:styleId="Referencafusnote" w:type="character">
    <w:name w:val="footnote reference"/>
    <w:unhideWhenUsed/>
    <w:rsid w:val="00FE4F4E"/>
    <w:rPr>
      <w:vertAlign w:val="superscript"/>
    </w:rPr>
  </w:style>
  <w:style w:styleId="Hiperveza" w:type="character">
    <w:name w:val="Hyperlink"/>
    <w:uiPriority w:val="99"/>
    <w:unhideWhenUsed/>
    <w:rsid w:val="00FE4F4E"/>
    <w:rPr>
      <w:color w:val="0000FF"/>
      <w:u w:val="single"/>
    </w:rPr>
  </w:style>
  <w:style w:customStyle="1" w:styleId="Odlomakpopisa1" w:type="paragraph">
    <w:name w:val="Odlomak popisa1"/>
    <w:basedOn w:val="Normal"/>
    <w:uiPriority w:val="34"/>
    <w:qFormat/>
    <w:rsid w:val="00FE4F4E"/>
    <w:pPr>
      <w:ind w:left="720"/>
      <w:contextualSpacing/>
      <w:jc w:val="left"/>
    </w:pPr>
    <w:rPr>
      <w:rFonts w:ascii="Times New Roman" w:hAnsi="Times New Roman"/>
      <w:sz w:val="20"/>
      <w:szCs w:val="20"/>
      <w:lang w:val="en-AU"/>
    </w:rPr>
  </w:style>
  <w:style w:styleId="Referencakomentara" w:type="character">
    <w:name w:val="annotation reference"/>
    <w:uiPriority w:val="99"/>
    <w:unhideWhenUsed/>
    <w:rsid w:val="00FE4F4E"/>
    <w:rPr>
      <w:sz w:val="16"/>
      <w:szCs w:val="16"/>
    </w:rPr>
  </w:style>
  <w:style w:styleId="Tekstkomentara" w:type="paragraph">
    <w:name w:val="annotation text"/>
    <w:basedOn w:val="Normal"/>
    <w:link w:val="TekstkomentaraChar"/>
    <w:uiPriority w:val="99"/>
    <w:unhideWhenUsed/>
    <w:rsid w:val="00FE4F4E"/>
    <w:pPr>
      <w:jc w:val="left"/>
    </w:pPr>
    <w:rPr>
      <w:rFonts w:ascii="Times New Roman" w:hAnsi="Times New Roman"/>
      <w:sz w:val="20"/>
      <w:szCs w:val="20"/>
      <w:lang w:val="en-AU"/>
    </w:rPr>
  </w:style>
  <w:style w:customStyle="1" w:styleId="TekstkomentaraChar" w:type="character">
    <w:name w:val="Tekst komentara Char"/>
    <w:basedOn w:val="Zadanifontodlomka"/>
    <w:link w:val="Tekstkomentara"/>
    <w:uiPriority w:val="99"/>
    <w:rsid w:val="00FE4F4E"/>
    <w:rPr>
      <w:lang w:eastAsia="en-US" w:val="en-AU"/>
    </w:rPr>
  </w:style>
  <w:style w:styleId="Predmetkomentara" w:type="paragraph">
    <w:name w:val="annotation subject"/>
    <w:basedOn w:val="Tekstkomentara"/>
    <w:next w:val="Tekstkomentara"/>
    <w:link w:val="PredmetkomentaraChar"/>
    <w:uiPriority w:val="99"/>
    <w:unhideWhenUsed/>
    <w:rsid w:val="00FE4F4E"/>
    <w:rPr>
      <w:b/>
      <w:bCs/>
    </w:rPr>
  </w:style>
  <w:style w:customStyle="1" w:styleId="PredmetkomentaraChar" w:type="character">
    <w:name w:val="Predmet komentara Char"/>
    <w:basedOn w:val="TekstkomentaraChar"/>
    <w:link w:val="Predmetkomentara"/>
    <w:uiPriority w:val="99"/>
    <w:rsid w:val="00FE4F4E"/>
    <w:rPr>
      <w:b/>
      <w:bCs/>
      <w:lang w:eastAsia="en-US" w:val="en-AU"/>
    </w:rPr>
  </w:style>
  <w:style w:styleId="Reetkatablice" w:type="table">
    <w:name w:val="Table Grid"/>
    <w:basedOn w:val="Obinatablica"/>
    <w:rsid w:val="00FE4F4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 w:type="numbering">
    <w:name w:val="Bez popisa1"/>
    <w:next w:val="Bezpopisa"/>
    <w:uiPriority w:val="99"/>
    <w:semiHidden/>
    <w:unhideWhenUsed/>
    <w:rsid w:val="0094476D"/>
  </w:style>
  <w:style w:customStyle="1" w:styleId="TekstkomentaraChar1" w:type="character">
    <w:name w:val="Tekst komentara Char1"/>
    <w:uiPriority w:val="99"/>
    <w:semiHidden/>
    <w:rsid w:val="0094476D"/>
    <w:rPr>
      <w:sz w:val="20"/>
      <w:szCs w:val="20"/>
    </w:rPr>
  </w:style>
  <w:style w:styleId="Bezproreda" w:type="paragraph">
    <w:name w:val="No Spacing"/>
    <w:link w:val="BezproredaChar"/>
    <w:uiPriority w:val="1"/>
    <w:qFormat/>
    <w:rsid w:val="0094476D"/>
    <w:pPr>
      <w:contextualSpacing/>
    </w:pPr>
    <w:rPr>
      <w:rFonts w:ascii="Tahoma" w:eastAsia="Calibri" w:hAnsi="Tahoma"/>
      <w:sz w:val="22"/>
      <w:szCs w:val="22"/>
      <w:lang w:eastAsia="en-US"/>
    </w:rPr>
  </w:style>
  <w:style w:customStyle="1" w:styleId="TekstbaloniaChar1" w:type="character">
    <w:name w:val="Tekst balončića Char1"/>
    <w:uiPriority w:val="99"/>
    <w:semiHidden/>
    <w:rsid w:val="0094476D"/>
    <w:rPr>
      <w:rFonts w:ascii="Tahoma" w:cs="Tahoma" w:hAnsi="Tahoma"/>
      <w:sz w:val="16"/>
      <w:szCs w:val="16"/>
    </w:rPr>
  </w:style>
  <w:style w:customStyle="1" w:styleId="PredmetkomentaraChar1" w:type="character">
    <w:name w:val="Predmet komentara Char1"/>
    <w:uiPriority w:val="99"/>
    <w:semiHidden/>
    <w:rsid w:val="0094476D"/>
    <w:rPr>
      <w:b/>
      <w:bCs/>
      <w:sz w:val="20"/>
      <w:szCs w:val="20"/>
    </w:rPr>
  </w:style>
  <w:style w:customStyle="1" w:styleId="Naslov1Char" w:type="character">
    <w:name w:val="Naslov 1 Char"/>
    <w:basedOn w:val="Zadanifontodlomka"/>
    <w:link w:val="Naslov1"/>
    <w:rsid w:val="005A302B"/>
    <w:rPr>
      <w:b/>
      <w:bCs/>
      <w:color w:val="666666"/>
      <w:kern w:val="36"/>
      <w:sz w:val="36"/>
      <w:szCs w:val="36"/>
      <w:lang w:eastAsia="en-US" w:val="en-US"/>
    </w:rPr>
  </w:style>
  <w:style w:customStyle="1" w:styleId="Naslov4Char" w:type="character">
    <w:name w:val="Naslov 4 Char"/>
    <w:basedOn w:val="Zadanifontodlomka"/>
    <w:link w:val="Naslov4"/>
    <w:uiPriority w:val="9"/>
    <w:rsid w:val="005A302B"/>
    <w:rPr>
      <w:rFonts w:eastAsia="Calibri"/>
      <w:b/>
      <w:bCs/>
      <w:sz w:val="28"/>
      <w:szCs w:val="28"/>
      <w:lang w:eastAsia="en-US" w:val="en-US"/>
    </w:rPr>
  </w:style>
  <w:style w:customStyle="1" w:styleId="Bezpopisa2" w:type="numbering">
    <w:name w:val="Bez popisa2"/>
    <w:next w:val="Bezpopisa"/>
    <w:uiPriority w:val="99"/>
    <w:semiHidden/>
    <w:unhideWhenUsed/>
    <w:rsid w:val="005A302B"/>
  </w:style>
  <w:style w:styleId="Naglaeno" w:type="character">
    <w:name w:val="Strong"/>
    <w:basedOn w:val="Zadanifontodlomka"/>
    <w:uiPriority w:val="22"/>
    <w:qFormat/>
    <w:rsid w:val="005A302B"/>
    <w:rPr>
      <w:b/>
      <w:bCs/>
    </w:rPr>
  </w:style>
  <w:style w:styleId="StandardWeb" w:type="paragraph">
    <w:name w:val="Normal (Web)"/>
    <w:basedOn w:val="Normal"/>
    <w:uiPriority w:val="99"/>
    <w:rsid w:val="005A302B"/>
    <w:pPr>
      <w:spacing w:after="100" w:afterAutospacing="1" w:before="100" w:beforeAutospacing="1"/>
      <w:jc w:val="left"/>
    </w:pPr>
    <w:rPr>
      <w:rFonts w:ascii="Times New Roman" w:hAnsi="Times New Roman"/>
      <w:sz w:val="24"/>
      <w:lang w:eastAsia="hr-HR"/>
    </w:rPr>
  </w:style>
  <w:style w:styleId="Naslov" w:type="paragraph">
    <w:name w:val="Title"/>
    <w:basedOn w:val="Normal"/>
    <w:next w:val="Normal"/>
    <w:link w:val="NaslovChar"/>
    <w:qFormat/>
    <w:rsid w:val="005A302B"/>
    <w:pPr>
      <w:pBdr>
        <w:bottom w:color="4F81BD" w:space="4" w:sz="8" w:val="single"/>
      </w:pBdr>
      <w:spacing w:after="300"/>
      <w:jc w:val="left"/>
    </w:pPr>
    <w:rPr>
      <w:rFonts w:ascii="Cambria" w:hAnsi="Cambria"/>
      <w:color w:val="17365D"/>
      <w:spacing w:val="5"/>
      <w:kern w:val="28"/>
      <w:sz w:val="52"/>
      <w:szCs w:val="52"/>
    </w:rPr>
  </w:style>
  <w:style w:customStyle="1" w:styleId="NaslovChar" w:type="character">
    <w:name w:val="Naslov Char"/>
    <w:basedOn w:val="Zadanifontodlomka"/>
    <w:link w:val="Naslov"/>
    <w:rsid w:val="005A302B"/>
    <w:rPr>
      <w:rFonts w:ascii="Cambria" w:hAnsi="Cambria"/>
      <w:color w:val="17365D"/>
      <w:spacing w:val="5"/>
      <w:kern w:val="28"/>
      <w:sz w:val="52"/>
      <w:szCs w:val="52"/>
      <w:lang w:eastAsia="en-US"/>
    </w:rPr>
  </w:style>
  <w:style w:styleId="Tijeloteksta" w:type="paragraph">
    <w:name w:val="Body Text"/>
    <w:basedOn w:val="Normal"/>
    <w:link w:val="TijelotekstaChar"/>
    <w:rsid w:val="005A302B"/>
    <w:pPr>
      <w:widowControl w:val="0"/>
      <w:suppressAutoHyphens/>
      <w:spacing w:after="120"/>
      <w:jc w:val="left"/>
    </w:pPr>
    <w:rPr>
      <w:rFonts w:ascii="Thorndale" w:cs="Thorndale" w:eastAsia="Calibri" w:hAnsi="Thorndale"/>
      <w:color w:val="000000"/>
      <w:sz w:val="24"/>
      <w:lang w:eastAsia="hr-HR" w:val="en-US"/>
    </w:rPr>
  </w:style>
  <w:style w:customStyle="1" w:styleId="TijelotekstaChar" w:type="character">
    <w:name w:val="Tijelo teksta Char"/>
    <w:basedOn w:val="Zadanifontodlomka"/>
    <w:link w:val="Tijeloteksta"/>
    <w:rsid w:val="005A302B"/>
    <w:rPr>
      <w:rFonts w:ascii="Thorndale" w:cs="Thorndale" w:eastAsia="Calibri" w:hAnsi="Thorndale"/>
      <w:color w:val="000000"/>
      <w:sz w:val="24"/>
      <w:szCs w:val="24"/>
      <w:lang w:val="en-US"/>
    </w:rPr>
  </w:style>
  <w:style w:customStyle="1" w:styleId="normal1" w:type="paragraph">
    <w:name w:val="normal1"/>
    <w:basedOn w:val="Normal"/>
    <w:rsid w:val="005A302B"/>
    <w:pPr>
      <w:spacing w:after="100" w:afterAutospacing="1" w:before="100" w:beforeAutospacing="1"/>
      <w:jc w:val="left"/>
    </w:pPr>
    <w:rPr>
      <w:rFonts w:ascii="Times New Roman" w:eastAsia="Calibri" w:hAnsi="Times New Roman"/>
      <w:sz w:val="24"/>
      <w:lang w:val="en-US"/>
    </w:rPr>
  </w:style>
  <w:style w:styleId="Revizija" w:type="paragraph">
    <w:name w:val="Revision"/>
    <w:hidden/>
    <w:uiPriority w:val="99"/>
    <w:semiHidden/>
    <w:rsid w:val="005A302B"/>
    <w:rPr>
      <w:rFonts w:ascii="Calibri" w:eastAsia="Calibri" w:hAnsi="Calibri"/>
      <w:sz w:val="22"/>
      <w:szCs w:val="22"/>
      <w:lang w:eastAsia="en-US" w:val="en-US"/>
    </w:rPr>
  </w:style>
  <w:style w:customStyle="1" w:styleId="OdlomakpopisaChar" w:type="character">
    <w:name w:val="Odlomak popisa Char"/>
    <w:basedOn w:val="Zadanifontodlomka"/>
    <w:link w:val="Odlomakpopisa"/>
    <w:uiPriority w:val="34"/>
    <w:locked/>
    <w:rsid w:val="005A302B"/>
    <w:rPr>
      <w:rFonts w:ascii="Calibri" w:hAnsi="Calibri"/>
      <w:sz w:val="22"/>
      <w:szCs w:val="22"/>
      <w:lang w:eastAsia="en-US"/>
    </w:rPr>
  </w:style>
  <w:style w:customStyle="1" w:styleId="apple-converted-space" w:type="character">
    <w:name w:val="apple-converted-space"/>
    <w:basedOn w:val="Zadanifontodlomka"/>
    <w:rsid w:val="005A302B"/>
  </w:style>
  <w:style w:customStyle="1" w:styleId="BezproredaChar" w:type="character">
    <w:name w:val="Bez proreda Char"/>
    <w:basedOn w:val="Zadanifontodlomka"/>
    <w:link w:val="Bezproreda"/>
    <w:uiPriority w:val="1"/>
    <w:rsid w:val="005A302B"/>
    <w:rPr>
      <w:rFonts w:ascii="Tahoma" w:eastAsia="Calibri" w:hAnsi="Tahoma"/>
      <w:sz w:val="22"/>
      <w:szCs w:val="22"/>
      <w:lang w:eastAsia="en-US"/>
    </w:rPr>
  </w:style>
  <w:style w:customStyle="1" w:styleId="ctitle" w:type="character">
    <w:name w:val="c_title"/>
    <w:basedOn w:val="Zadanifontodlomka"/>
    <w:rsid w:val="005A302B"/>
  </w:style>
  <w:style w:customStyle="1" w:styleId="Naslov2Char" w:type="character">
    <w:name w:val="Naslov 2 Char"/>
    <w:basedOn w:val="Zadanifontodlomka"/>
    <w:link w:val="Naslov2"/>
    <w:rsid w:val="005D3BBA"/>
    <w:rPr>
      <w:b/>
      <w:bCs/>
      <w:iCs/>
      <w:color w:val="4F81BD"/>
      <w:sz w:val="24"/>
      <w:szCs w:val="24"/>
    </w:rPr>
  </w:style>
  <w:style w:customStyle="1" w:styleId="Naslov3Char" w:type="character">
    <w:name w:val="Naslov 3 Char"/>
    <w:basedOn w:val="Zadanifontodlomka"/>
    <w:link w:val="Naslov3"/>
    <w:rsid w:val="005D3BBA"/>
    <w:rPr>
      <w:b/>
      <w:bCs/>
      <w:color w:val="548DD4"/>
      <w:sz w:val="24"/>
      <w:szCs w:val="26"/>
    </w:rPr>
  </w:style>
  <w:style w:customStyle="1" w:styleId="Naslov5Char" w:type="character">
    <w:name w:val="Naslov 5 Char"/>
    <w:basedOn w:val="Zadanifontodlomka"/>
    <w:link w:val="Naslov5"/>
    <w:rsid w:val="005D3BBA"/>
    <w:rPr>
      <w:b/>
      <w:bCs/>
      <w:i/>
      <w:iCs/>
      <w:sz w:val="26"/>
      <w:szCs w:val="26"/>
    </w:rPr>
  </w:style>
  <w:style w:customStyle="1" w:styleId="Obojanosjenanje-Isticanje31" w:type="paragraph">
    <w:name w:val="Obojano sjenčanje - Isticanje 31"/>
    <w:basedOn w:val="Normal"/>
    <w:uiPriority w:val="99"/>
    <w:qFormat/>
    <w:rsid w:val="005D3BBA"/>
    <w:pPr>
      <w:ind w:left="720"/>
      <w:contextualSpacing/>
      <w:jc w:val="left"/>
    </w:pPr>
    <w:rPr>
      <w:rFonts w:ascii="Cambria" w:eastAsia="MS Mincho" w:hAnsi="Cambria"/>
      <w:sz w:val="24"/>
      <w:lang w:val="en-US"/>
    </w:rPr>
  </w:style>
  <w:style w:styleId="Grafikeoznake2" w:type="paragraph">
    <w:name w:val="List Bullet 2"/>
    <w:basedOn w:val="Normal"/>
    <w:uiPriority w:val="99"/>
    <w:unhideWhenUsed/>
    <w:rsid w:val="005D3BBA"/>
    <w:pPr>
      <w:numPr>
        <w:numId w:val="1"/>
      </w:numPr>
      <w:contextualSpacing/>
      <w:jc w:val="left"/>
    </w:pPr>
    <w:rPr>
      <w:rFonts w:ascii="Times New Roman" w:hAnsi="Times New Roman"/>
      <w:sz w:val="24"/>
      <w:lang w:eastAsia="hr-HR"/>
    </w:rPr>
  </w:style>
  <w:style w:customStyle="1" w:styleId="tabletextfield" w:type="character">
    <w:name w:val="table_text_field"/>
    <w:basedOn w:val="Zadanifontodlomka"/>
    <w:rsid w:val="005D3BBA"/>
  </w:style>
  <w:style w:customStyle="1" w:styleId="Srednjesjenanje1-Isticanje21" w:type="paragraph">
    <w:name w:val="Srednje sjenčanje 1 - Isticanje 21"/>
    <w:link w:val="Srednjesjenanje1-Isticanje2Char"/>
    <w:uiPriority w:val="1"/>
    <w:qFormat/>
    <w:rsid w:val="005D3BBA"/>
    <w:rPr>
      <w:rFonts w:ascii="Cambria" w:eastAsia="MS Mincho" w:hAnsi="Cambria"/>
      <w:sz w:val="22"/>
      <w:szCs w:val="22"/>
      <w:lang w:eastAsia="en-US" w:val="en-US"/>
    </w:rPr>
  </w:style>
  <w:style w:customStyle="1" w:styleId="Srednjesjenanje1-Isticanje2Char" w:type="character">
    <w:name w:val="Srednje sjenčanje 1 - Isticanje 2 Char"/>
    <w:link w:val="Srednjesjenanje1-Isticanje21"/>
    <w:uiPriority w:val="1"/>
    <w:rsid w:val="005D3BBA"/>
    <w:rPr>
      <w:rFonts w:ascii="Cambria" w:eastAsia="MS Mincho" w:hAnsi="Cambria"/>
      <w:sz w:val="22"/>
      <w:szCs w:val="22"/>
      <w:lang w:eastAsia="en-US" w:val="en-US"/>
    </w:rPr>
  </w:style>
  <w:style w:customStyle="1" w:styleId="Heading1Char" w:type="character">
    <w:name w:val="Heading 1 Char"/>
    <w:rsid w:val="005D3BBA"/>
    <w:rPr>
      <w:rFonts w:ascii="Calibri" w:cs="Times New Roman" w:eastAsia="MS Gothic" w:hAnsi="Calibri"/>
      <w:b/>
      <w:bCs/>
      <w:color w:val="345A8A"/>
      <w:sz w:val="32"/>
      <w:szCs w:val="32"/>
    </w:rPr>
  </w:style>
  <w:style w:styleId="Opisslike" w:type="paragraph">
    <w:name w:val="caption"/>
    <w:basedOn w:val="Normal"/>
    <w:next w:val="Normal"/>
    <w:qFormat/>
    <w:rsid w:val="005D3BBA"/>
    <w:pPr>
      <w:jc w:val="left"/>
    </w:pPr>
    <w:rPr>
      <w:rFonts w:ascii="Arial" w:hAnsi="Arial"/>
      <w:b/>
      <w:szCs w:val="20"/>
      <w:lang w:eastAsia="de-DE" w:val="en-GB"/>
    </w:rPr>
  </w:style>
  <w:style w:styleId="SlijeenaHiperveza" w:type="character">
    <w:name w:val="FollowedHyperlink"/>
    <w:uiPriority w:val="99"/>
    <w:unhideWhenUsed/>
    <w:rsid w:val="005D3BBA"/>
    <w:rPr>
      <w:color w:val="800080"/>
      <w:u w:val="single"/>
    </w:rPr>
  </w:style>
  <w:style w:customStyle="1" w:styleId="font5" w:type="paragraph">
    <w:name w:val="font5"/>
    <w:basedOn w:val="Normal"/>
    <w:rsid w:val="005D3BBA"/>
    <w:pPr>
      <w:spacing w:after="100" w:afterAutospacing="1" w:before="100" w:beforeAutospacing="1"/>
      <w:jc w:val="left"/>
    </w:pPr>
    <w:rPr>
      <w:rFonts w:ascii="Calibri" w:eastAsia="MS Mincho" w:hAnsi="Calibri"/>
      <w:sz w:val="24"/>
      <w:lang w:val="en-US"/>
    </w:rPr>
  </w:style>
  <w:style w:customStyle="1" w:styleId="xl63" w:type="paragraph">
    <w:name w:val="xl63"/>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64" w:type="paragraph">
    <w:name w:val="xl64"/>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65" w:type="paragraph">
    <w:name w:val="xl65"/>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right"/>
    </w:pPr>
    <w:rPr>
      <w:rFonts w:ascii="Times" w:eastAsia="MS Mincho" w:hAnsi="Times"/>
      <w:sz w:val="20"/>
      <w:szCs w:val="20"/>
      <w:lang w:val="en-US"/>
    </w:rPr>
  </w:style>
  <w:style w:customStyle="1" w:styleId="xl66" w:type="paragraph">
    <w:name w:val="xl66"/>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67" w:type="paragraph">
    <w:name w:val="xl67"/>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68" w:type="paragraph">
    <w:name w:val="xl68"/>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right"/>
    </w:pPr>
    <w:rPr>
      <w:rFonts w:ascii="Times" w:eastAsia="MS Mincho" w:hAnsi="Times"/>
      <w:sz w:val="20"/>
      <w:szCs w:val="20"/>
      <w:lang w:val="en-US"/>
    </w:rPr>
  </w:style>
  <w:style w:customStyle="1" w:styleId="xl69" w:type="paragraph">
    <w:name w:val="xl69"/>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textAlignment w:val="center"/>
    </w:pPr>
    <w:rPr>
      <w:rFonts w:ascii="Times" w:eastAsia="MS Mincho" w:hAnsi="Times"/>
      <w:sz w:val="20"/>
      <w:szCs w:val="20"/>
      <w:lang w:val="en-US"/>
    </w:rPr>
  </w:style>
  <w:style w:customStyle="1" w:styleId="xl70" w:type="paragraph">
    <w:name w:val="xl70"/>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textAlignment w:val="center"/>
    </w:pPr>
    <w:rPr>
      <w:rFonts w:ascii="Times" w:eastAsia="MS Mincho" w:hAnsi="Times"/>
      <w:sz w:val="20"/>
      <w:szCs w:val="20"/>
      <w:lang w:val="en-US"/>
    </w:rPr>
  </w:style>
  <w:style w:customStyle="1" w:styleId="xl71" w:type="paragraph">
    <w:name w:val="xl71"/>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right"/>
    </w:pPr>
    <w:rPr>
      <w:rFonts w:ascii="Times" w:eastAsia="MS Mincho" w:hAnsi="Times"/>
      <w:sz w:val="20"/>
      <w:szCs w:val="20"/>
      <w:lang w:val="en-US"/>
    </w:rPr>
  </w:style>
  <w:style w:customStyle="1" w:styleId="xl72" w:type="paragraph">
    <w:name w:val="xl72"/>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73" w:type="paragraph">
    <w:name w:val="xl73"/>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74" w:type="paragraph">
    <w:name w:val="xl74"/>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75" w:type="paragraph">
    <w:name w:val="xl75"/>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right"/>
    </w:pPr>
    <w:rPr>
      <w:rFonts w:ascii="Times" w:eastAsia="MS Mincho" w:hAnsi="Times"/>
      <w:sz w:val="20"/>
      <w:szCs w:val="20"/>
      <w:lang w:val="en-US"/>
    </w:rPr>
  </w:style>
  <w:style w:customStyle="1" w:styleId="xl76" w:type="paragraph">
    <w:name w:val="xl76"/>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77" w:type="paragraph">
    <w:name w:val="xl77"/>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78" w:type="paragraph">
    <w:name w:val="xl78"/>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79" w:type="paragraph">
    <w:name w:val="xl79"/>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textAlignment w:val="center"/>
    </w:pPr>
    <w:rPr>
      <w:rFonts w:ascii="Times" w:eastAsia="MS Mincho" w:hAnsi="Times"/>
      <w:sz w:val="20"/>
      <w:szCs w:val="20"/>
      <w:lang w:val="en-US"/>
    </w:rPr>
  </w:style>
  <w:style w:customStyle="1" w:styleId="xl80" w:type="paragraph">
    <w:name w:val="xl80"/>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81" w:type="paragraph">
    <w:name w:val="xl81"/>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textAlignment w:val="center"/>
    </w:pPr>
    <w:rPr>
      <w:rFonts w:ascii="Times" w:eastAsia="MS Mincho" w:hAnsi="Times"/>
      <w:sz w:val="20"/>
      <w:szCs w:val="20"/>
      <w:lang w:val="en-US"/>
    </w:rPr>
  </w:style>
  <w:style w:customStyle="1" w:styleId="font6" w:type="paragraph">
    <w:name w:val="font6"/>
    <w:basedOn w:val="Normal"/>
    <w:rsid w:val="005D3BBA"/>
    <w:pPr>
      <w:spacing w:after="100" w:afterAutospacing="1" w:before="100" w:beforeAutospacing="1"/>
      <w:jc w:val="left"/>
    </w:pPr>
    <w:rPr>
      <w:rFonts w:ascii="Calibri" w:eastAsia="MS Mincho" w:hAnsi="Calibri"/>
      <w:szCs w:val="22"/>
      <w:lang w:val="en-US"/>
    </w:rPr>
  </w:style>
  <w:style w:customStyle="1" w:styleId="Svijetlareetka-Isticanje31" w:type="paragraph">
    <w:name w:val="Svijetla rešetka - Isticanje 31"/>
    <w:basedOn w:val="Normal"/>
    <w:uiPriority w:val="34"/>
    <w:qFormat/>
    <w:rsid w:val="005D3BBA"/>
    <w:pPr>
      <w:ind w:left="720"/>
      <w:contextualSpacing/>
      <w:jc w:val="left"/>
    </w:pPr>
    <w:rPr>
      <w:rFonts w:ascii="Times New Roman" w:hAnsi="Times New Roman"/>
      <w:sz w:val="24"/>
      <w:lang w:eastAsia="hr-HR"/>
    </w:rPr>
  </w:style>
  <w:style w:customStyle="1" w:styleId="Srednjareetka1-Isticanje21" w:type="paragraph">
    <w:name w:val="Srednja rešetka 1 - Isticanje 21"/>
    <w:basedOn w:val="Normal"/>
    <w:uiPriority w:val="34"/>
    <w:qFormat/>
    <w:rsid w:val="005D3BBA"/>
    <w:pPr>
      <w:ind w:left="720"/>
      <w:contextualSpacing/>
      <w:jc w:val="left"/>
    </w:pPr>
    <w:rPr>
      <w:rFonts w:ascii="Times New Roman" w:hAnsi="Times New Roman"/>
      <w:sz w:val="24"/>
      <w:lang w:eastAsia="hr-HR"/>
    </w:rPr>
  </w:style>
  <w:style w:customStyle="1" w:styleId="Heading2Char" w:type="character">
    <w:name w:val="Heading 2 Char"/>
    <w:rsid w:val="005D3BBA"/>
    <w:rPr>
      <w:rFonts w:ascii="Calibri" w:cs="Times New Roman" w:eastAsia="MS Gothic" w:hAnsi="Calibri"/>
      <w:b/>
      <w:bCs/>
      <w:i/>
      <w:iCs/>
      <w:sz w:val="28"/>
      <w:szCs w:val="28"/>
      <w:lang w:val="en-US"/>
    </w:rPr>
  </w:style>
  <w:style w:styleId="z-vrhobrasca" w:type="paragraph">
    <w:name w:val="HTML Top of Form"/>
    <w:basedOn w:val="Normal"/>
    <w:next w:val="Normal"/>
    <w:link w:val="z-vrhobrascaChar"/>
    <w:hidden/>
    <w:rsid w:val="005D3BBA"/>
    <w:pPr>
      <w:pBdr>
        <w:bottom w:color="auto" w:space="1" w:sz="6" w:val="single"/>
      </w:pBdr>
      <w:jc w:val="center"/>
    </w:pPr>
    <w:rPr>
      <w:rFonts w:ascii="Arial" w:hAnsi="Arial"/>
      <w:vanish/>
      <w:sz w:val="16"/>
      <w:szCs w:val="16"/>
      <w:lang w:eastAsia="hr-HR"/>
    </w:rPr>
  </w:style>
  <w:style w:customStyle="1" w:styleId="z-vrhobrascaChar" w:type="character">
    <w:name w:val="z-vrh obrasca Char"/>
    <w:basedOn w:val="Zadanifontodlomka"/>
    <w:link w:val="z-vrhobrasca"/>
    <w:rsid w:val="005D3BBA"/>
    <w:rPr>
      <w:rFonts w:ascii="Arial" w:hAnsi="Arial"/>
      <w:vanish/>
      <w:sz w:val="16"/>
      <w:szCs w:val="16"/>
    </w:rPr>
  </w:style>
  <w:style w:styleId="z-dnoobrasca" w:type="paragraph">
    <w:name w:val="HTML Bottom of Form"/>
    <w:basedOn w:val="Normal"/>
    <w:next w:val="Normal"/>
    <w:link w:val="z-dnoobrascaChar"/>
    <w:hidden/>
    <w:rsid w:val="005D3BBA"/>
    <w:pPr>
      <w:pBdr>
        <w:top w:color="auto" w:space="1" w:sz="6" w:val="single"/>
      </w:pBdr>
      <w:jc w:val="center"/>
    </w:pPr>
    <w:rPr>
      <w:rFonts w:ascii="Arial" w:hAnsi="Arial"/>
      <w:vanish/>
      <w:sz w:val="16"/>
      <w:szCs w:val="16"/>
      <w:lang w:eastAsia="hr-HR"/>
    </w:rPr>
  </w:style>
  <w:style w:customStyle="1" w:styleId="z-dnoobrascaChar" w:type="character">
    <w:name w:val="z-dno obrasca Char"/>
    <w:basedOn w:val="Zadanifontodlomka"/>
    <w:link w:val="z-dnoobrasca"/>
    <w:rsid w:val="005D3BBA"/>
    <w:rPr>
      <w:rFonts w:ascii="Arial" w:hAnsi="Arial"/>
      <w:vanish/>
      <w:sz w:val="16"/>
      <w:szCs w:val="16"/>
    </w:rPr>
  </w:style>
  <w:style w:styleId="Sadraj1" w:type="paragraph">
    <w:name w:val="toc 1"/>
    <w:basedOn w:val="Normal"/>
    <w:next w:val="Normal"/>
    <w:autoRedefine/>
    <w:uiPriority w:val="39"/>
    <w:rsid w:val="005D3BBA"/>
    <w:pPr>
      <w:tabs>
        <w:tab w:pos="8914" w:val="right"/>
      </w:tabs>
      <w:spacing w:after="120" w:before="120" w:line="360" w:lineRule="auto"/>
    </w:pPr>
    <w:rPr>
      <w:rFonts w:ascii="Times New Roman" w:cs="Calibri" w:hAnsi="Times New Roman"/>
      <w:b/>
      <w:bCs/>
      <w:caps/>
      <w:sz w:val="28"/>
      <w:szCs w:val="28"/>
      <w:lang w:eastAsia="hr-HR"/>
    </w:rPr>
  </w:style>
  <w:style w:styleId="Sadraj2" w:type="paragraph">
    <w:name w:val="toc 2"/>
    <w:basedOn w:val="Normal"/>
    <w:next w:val="Normal"/>
    <w:autoRedefine/>
    <w:uiPriority w:val="39"/>
    <w:rsid w:val="005D3BBA"/>
    <w:pPr>
      <w:ind w:left="240"/>
      <w:jc w:val="left"/>
    </w:pPr>
    <w:rPr>
      <w:rFonts w:ascii="Calibri" w:cs="Calibri" w:hAnsi="Calibri"/>
      <w:smallCaps/>
      <w:sz w:val="20"/>
      <w:szCs w:val="20"/>
      <w:lang w:eastAsia="hr-HR"/>
    </w:rPr>
  </w:style>
  <w:style w:styleId="Sadraj3" w:type="paragraph">
    <w:name w:val="toc 3"/>
    <w:basedOn w:val="Normal"/>
    <w:next w:val="Normal"/>
    <w:autoRedefine/>
    <w:uiPriority w:val="39"/>
    <w:rsid w:val="005D3BBA"/>
    <w:pPr>
      <w:ind w:left="480"/>
      <w:jc w:val="left"/>
    </w:pPr>
    <w:rPr>
      <w:rFonts w:ascii="Calibri" w:cs="Calibri" w:hAnsi="Calibri"/>
      <w:i/>
      <w:iCs/>
      <w:sz w:val="20"/>
      <w:szCs w:val="20"/>
      <w:lang w:eastAsia="hr-HR"/>
    </w:rPr>
  </w:style>
  <w:style w:styleId="Sadraj4" w:type="paragraph">
    <w:name w:val="toc 4"/>
    <w:basedOn w:val="Normal"/>
    <w:next w:val="Normal"/>
    <w:autoRedefine/>
    <w:rsid w:val="005D3BBA"/>
    <w:pPr>
      <w:ind w:left="720"/>
      <w:jc w:val="left"/>
    </w:pPr>
    <w:rPr>
      <w:rFonts w:ascii="Calibri" w:cs="Calibri" w:hAnsi="Calibri"/>
      <w:sz w:val="18"/>
      <w:szCs w:val="18"/>
      <w:lang w:eastAsia="hr-HR"/>
    </w:rPr>
  </w:style>
  <w:style w:styleId="Sadraj5" w:type="paragraph">
    <w:name w:val="toc 5"/>
    <w:basedOn w:val="Normal"/>
    <w:next w:val="Normal"/>
    <w:autoRedefine/>
    <w:rsid w:val="005D3BBA"/>
    <w:pPr>
      <w:ind w:left="960"/>
      <w:jc w:val="left"/>
    </w:pPr>
    <w:rPr>
      <w:rFonts w:ascii="Calibri" w:cs="Calibri" w:hAnsi="Calibri"/>
      <w:sz w:val="18"/>
      <w:szCs w:val="18"/>
      <w:lang w:eastAsia="hr-HR"/>
    </w:rPr>
  </w:style>
  <w:style w:styleId="Sadraj6" w:type="paragraph">
    <w:name w:val="toc 6"/>
    <w:basedOn w:val="Normal"/>
    <w:next w:val="Normal"/>
    <w:autoRedefine/>
    <w:rsid w:val="005D3BBA"/>
    <w:pPr>
      <w:ind w:left="1200"/>
      <w:jc w:val="left"/>
    </w:pPr>
    <w:rPr>
      <w:rFonts w:ascii="Calibri" w:cs="Calibri" w:hAnsi="Calibri"/>
      <w:sz w:val="18"/>
      <w:szCs w:val="18"/>
      <w:lang w:eastAsia="hr-HR"/>
    </w:rPr>
  </w:style>
  <w:style w:styleId="Sadraj7" w:type="paragraph">
    <w:name w:val="toc 7"/>
    <w:basedOn w:val="Normal"/>
    <w:next w:val="Normal"/>
    <w:autoRedefine/>
    <w:rsid w:val="005D3BBA"/>
    <w:pPr>
      <w:ind w:left="1440"/>
      <w:jc w:val="left"/>
    </w:pPr>
    <w:rPr>
      <w:rFonts w:ascii="Calibri" w:cs="Calibri" w:hAnsi="Calibri"/>
      <w:sz w:val="18"/>
      <w:szCs w:val="18"/>
      <w:lang w:eastAsia="hr-HR"/>
    </w:rPr>
  </w:style>
  <w:style w:styleId="Sadraj8" w:type="paragraph">
    <w:name w:val="toc 8"/>
    <w:basedOn w:val="Normal"/>
    <w:next w:val="Normal"/>
    <w:autoRedefine/>
    <w:rsid w:val="005D3BBA"/>
    <w:pPr>
      <w:ind w:left="1680"/>
      <w:jc w:val="left"/>
    </w:pPr>
    <w:rPr>
      <w:rFonts w:ascii="Calibri" w:cs="Calibri" w:hAnsi="Calibri"/>
      <w:sz w:val="18"/>
      <w:szCs w:val="18"/>
      <w:lang w:eastAsia="hr-HR"/>
    </w:rPr>
  </w:style>
  <w:style w:styleId="Sadraj9" w:type="paragraph">
    <w:name w:val="toc 9"/>
    <w:basedOn w:val="Normal"/>
    <w:next w:val="Normal"/>
    <w:autoRedefine/>
    <w:rsid w:val="005D3BBA"/>
    <w:pPr>
      <w:ind w:left="1920"/>
      <w:jc w:val="left"/>
    </w:pPr>
    <w:rPr>
      <w:rFonts w:ascii="Calibri" w:cs="Calibri" w:hAnsi="Calibri"/>
      <w:sz w:val="18"/>
      <w:szCs w:val="18"/>
      <w:lang w:eastAsia="hr-HR"/>
    </w:rPr>
  </w:style>
  <w:style w:customStyle="1" w:styleId="kontakt" w:type="paragraph">
    <w:name w:val="kontakt"/>
    <w:basedOn w:val="Normal"/>
    <w:rsid w:val="005D3BBA"/>
    <w:pPr>
      <w:spacing w:after="100" w:afterAutospacing="1" w:before="100" w:beforeAutospacing="1"/>
      <w:jc w:val="left"/>
    </w:pPr>
    <w:rPr>
      <w:rFonts w:ascii="Times New Roman" w:hAnsi="Times New Roman"/>
      <w:sz w:val="24"/>
      <w:lang w:eastAsia="hr-HR"/>
    </w:rPr>
  </w:style>
  <w:style w:styleId="Reetkatablice4" w:type="table">
    <w:name w:val="Table Grid 4"/>
    <w:basedOn w:val="Obinatablica"/>
    <w:rsid w:val="005D3BBA"/>
    <w:rPr>
      <w:lang w:val="en-US"/>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customStyle="1" w:styleId="tabletitle2" w:type="character">
    <w:name w:val="table_title2"/>
    <w:rsid w:val="005D3BBA"/>
  </w:style>
  <w:style w:customStyle="1" w:styleId="mw-headline" w:type="character">
    <w:name w:val="mw-headline"/>
    <w:rsid w:val="005D3BBA"/>
  </w:style>
  <w:style w:customStyle="1" w:styleId="editsectionmoved" w:type="character">
    <w:name w:val="editsectionmoved"/>
    <w:rsid w:val="005D3BBA"/>
  </w:style>
  <w:style w:customStyle="1" w:styleId="contenttext" w:type="paragraph">
    <w:name w:val="contenttext"/>
    <w:basedOn w:val="Normal"/>
    <w:rsid w:val="005D3BBA"/>
    <w:pPr>
      <w:spacing w:after="100" w:afterAutospacing="1" w:before="100" w:beforeAutospacing="1"/>
    </w:pPr>
    <w:rPr>
      <w:rFonts w:ascii="Arial" w:cs="Arial" w:hAnsi="Arial"/>
      <w:color w:val="666666"/>
      <w:sz w:val="15"/>
      <w:szCs w:val="15"/>
      <w:lang w:eastAsia="hr-HR"/>
    </w:rPr>
  </w:style>
  <w:style w:customStyle="1" w:styleId="datum" w:type="paragraph">
    <w:name w:val="datum"/>
    <w:basedOn w:val="Normal"/>
    <w:rsid w:val="005D3BBA"/>
    <w:pPr>
      <w:spacing w:after="100" w:afterAutospacing="1" w:before="100" w:beforeAutospacing="1"/>
      <w:jc w:val="left"/>
    </w:pPr>
    <w:rPr>
      <w:rFonts w:ascii="Arial" w:cs="Arial" w:hAnsi="Arial"/>
      <w:color w:val="800000"/>
      <w:sz w:val="20"/>
      <w:szCs w:val="20"/>
      <w:lang w:eastAsia="hr-HR"/>
    </w:rPr>
  </w:style>
  <w:style w:customStyle="1" w:styleId="imgdescription" w:type="character">
    <w:name w:val="imgdescription"/>
    <w:rsid w:val="005D3BBA"/>
  </w:style>
  <w:style w:customStyle="1" w:styleId="c5" w:type="paragraph">
    <w:name w:val="c5"/>
    <w:basedOn w:val="Normal"/>
    <w:rsid w:val="005D3BBA"/>
    <w:pPr>
      <w:spacing w:after="270" w:before="100" w:beforeAutospacing="1" w:line="330" w:lineRule="atLeast"/>
    </w:pPr>
    <w:rPr>
      <w:rFonts w:ascii="Georgia" w:hAnsi="Georgia"/>
      <w:color w:val="000000"/>
      <w:sz w:val="21"/>
      <w:szCs w:val="21"/>
      <w:lang w:eastAsia="hr-HR"/>
    </w:rPr>
  </w:style>
  <w:style w:customStyle="1" w:styleId="ap1" w:type="paragraph">
    <w:name w:val="ap1"/>
    <w:basedOn w:val="Normal"/>
    <w:rsid w:val="005D3BBA"/>
    <w:pPr>
      <w:spacing w:line="217" w:lineRule="atLeast"/>
      <w:ind w:left="149" w:right="149"/>
      <w:jc w:val="left"/>
    </w:pPr>
    <w:rPr>
      <w:rFonts w:ascii="Times New Roman" w:hAnsi="Times New Roman"/>
      <w:color w:val="1D1C1C"/>
      <w:sz w:val="24"/>
      <w:lang w:eastAsia="hr-HR"/>
    </w:rPr>
  </w:style>
  <w:style w:customStyle="1" w:styleId="itemhead" w:type="paragraph">
    <w:name w:val="itemhead"/>
    <w:basedOn w:val="Normal"/>
    <w:rsid w:val="005D3BBA"/>
    <w:pPr>
      <w:spacing w:after="100" w:afterAutospacing="1" w:before="100" w:beforeAutospacing="1"/>
      <w:jc w:val="left"/>
    </w:pPr>
    <w:rPr>
      <w:rFonts w:ascii="Times New Roman" w:hAnsi="Times New Roman"/>
      <w:sz w:val="24"/>
      <w:lang w:eastAsia="hr-HR"/>
    </w:rPr>
  </w:style>
  <w:style w:customStyle="1" w:styleId="SubtleEmphasis2" w:type="paragraph">
    <w:name w:val="Subtle Emphasis2"/>
    <w:basedOn w:val="Normal"/>
    <w:uiPriority w:val="34"/>
    <w:qFormat/>
    <w:rsid w:val="005D3BBA"/>
    <w:pPr>
      <w:ind w:left="720"/>
      <w:contextualSpacing/>
      <w:jc w:val="left"/>
    </w:pPr>
    <w:rPr>
      <w:rFonts w:ascii="Times New Roman" w:hAnsi="Times New Roman"/>
      <w:sz w:val="24"/>
      <w:lang w:eastAsia="hr-HR"/>
    </w:rPr>
  </w:style>
  <w:style w:customStyle="1" w:styleId="c11" w:type="paragraph">
    <w:name w:val="c11"/>
    <w:basedOn w:val="Normal"/>
    <w:rsid w:val="005D3BBA"/>
    <w:pPr>
      <w:spacing w:after="255" w:before="100" w:beforeAutospacing="1"/>
      <w:jc w:val="left"/>
    </w:pPr>
    <w:rPr>
      <w:rFonts w:ascii="Georgia" w:hAnsi="Georgia"/>
      <w:b/>
      <w:bCs/>
      <w:i/>
      <w:iCs/>
      <w:color w:val="484848"/>
      <w:sz w:val="23"/>
      <w:szCs w:val="23"/>
      <w:lang w:eastAsia="hr-HR"/>
    </w:rPr>
  </w:style>
  <w:style w:styleId="Istaknuto" w:type="character">
    <w:name w:val="Emphasis"/>
    <w:uiPriority w:val="20"/>
    <w:qFormat/>
    <w:rsid w:val="005D3BBA"/>
    <w:rPr>
      <w:i/>
      <w:iCs/>
    </w:rPr>
  </w:style>
  <w:style w:customStyle="1" w:styleId="textcisti" w:type="paragraph">
    <w:name w:val="textcisti"/>
    <w:basedOn w:val="Normal"/>
    <w:rsid w:val="005D3BBA"/>
    <w:pPr>
      <w:spacing w:after="100" w:afterAutospacing="1" w:before="100" w:beforeAutospacing="1"/>
      <w:jc w:val="left"/>
    </w:pPr>
    <w:rPr>
      <w:rFonts w:ascii="Times New Roman" w:hAnsi="Times New Roman"/>
      <w:sz w:val="24"/>
      <w:lang w:eastAsia="hr-HR"/>
    </w:rPr>
  </w:style>
  <w:style w:customStyle="1" w:styleId="NoList1" w:type="numbering">
    <w:name w:val="No List1"/>
    <w:next w:val="Bezpopisa"/>
    <w:uiPriority w:val="99"/>
    <w:semiHidden/>
    <w:unhideWhenUsed/>
    <w:rsid w:val="005D3BBA"/>
  </w:style>
  <w:style w:customStyle="1" w:styleId="TableGrid1" w:type="table">
    <w:name w:val="Table Grid1"/>
    <w:basedOn w:val="Obinatablica"/>
    <w:next w:val="Reetkatablice"/>
    <w:uiPriority w:val="59"/>
    <w:rsid w:val="005D3BBA"/>
    <w:rPr>
      <w:rFonts w:ascii="Calibri" w:eastAsia="Calibri" w:hAnsi="Calibri"/>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apple-style-span" w:type="character">
    <w:name w:val="apple-style-span"/>
    <w:rsid w:val="005D3BBA"/>
  </w:style>
  <w:style w:customStyle="1" w:styleId="text" w:type="paragraph">
    <w:name w:val="text"/>
    <w:rsid w:val="005D3BBA"/>
    <w:pPr>
      <w:widowControl w:val="0"/>
      <w:spacing w:before="240" w:line="240" w:lineRule="exact"/>
      <w:jc w:val="both"/>
    </w:pPr>
    <w:rPr>
      <w:rFonts w:ascii="Arial" w:hAnsi="Arial"/>
      <w:snapToGrid w:val="0"/>
      <w:sz w:val="24"/>
      <w:lang w:eastAsia="en-US" w:val="cs-CZ"/>
    </w:rPr>
  </w:style>
  <w:style w:customStyle="1" w:styleId="textcslovan" w:type="paragraph">
    <w:name w:val="text císlovaný"/>
    <w:basedOn w:val="text"/>
    <w:rsid w:val="005D3BBA"/>
    <w:pPr>
      <w:ind w:hanging="567" w:left="567"/>
    </w:pPr>
  </w:style>
  <w:style w:customStyle="1" w:styleId="noparagraphstyle" w:type="paragraph">
    <w:name w:val="noparagraphstyle"/>
    <w:basedOn w:val="Normal"/>
    <w:rsid w:val="005D3BBA"/>
    <w:pPr>
      <w:spacing w:after="100" w:afterAutospacing="1" w:before="100" w:beforeAutospacing="1"/>
      <w:jc w:val="left"/>
    </w:pPr>
    <w:rPr>
      <w:rFonts w:ascii="Times New Roman" w:hAnsi="Times New Roman"/>
      <w:sz w:val="24"/>
      <w:lang w:eastAsia="hr-HR"/>
    </w:rPr>
  </w:style>
  <w:style w:customStyle="1" w:styleId="clanak" w:type="paragraph">
    <w:name w:val="clanak"/>
    <w:basedOn w:val="Normal"/>
    <w:rsid w:val="005D3BBA"/>
    <w:pPr>
      <w:spacing w:after="100" w:afterAutospacing="1" w:before="100" w:beforeAutospacing="1"/>
      <w:jc w:val="left"/>
    </w:pPr>
    <w:rPr>
      <w:rFonts w:ascii="Times New Roman" w:hAnsi="Times New Roman"/>
      <w:sz w:val="24"/>
      <w:lang w:eastAsia="hr-HR"/>
    </w:rPr>
  </w:style>
  <w:style w:customStyle="1" w:styleId="c41" w:type="paragraph">
    <w:name w:val="c41"/>
    <w:basedOn w:val="Normal"/>
    <w:rsid w:val="005D3BBA"/>
    <w:pPr>
      <w:spacing w:after="100" w:afterAutospacing="1" w:before="100" w:beforeAutospacing="1"/>
      <w:jc w:val="left"/>
    </w:pPr>
    <w:rPr>
      <w:rFonts w:ascii="Times New Roman" w:hAnsi="Times New Roman"/>
      <w:sz w:val="24"/>
      <w:lang w:eastAsia="hr-HR"/>
    </w:rPr>
  </w:style>
  <w:style w:customStyle="1" w:styleId="xclaimempty" w:type="character">
    <w:name w:val="xclaimempty"/>
    <w:rsid w:val="005D3BBA"/>
  </w:style>
  <w:style w:customStyle="1" w:styleId="xclaimstyle" w:type="character">
    <w:name w:val="xclaimstyle"/>
    <w:rsid w:val="005D3BBA"/>
  </w:style>
  <w:style w:customStyle="1" w:styleId="SubtleEmphasis1" w:type="paragraph">
    <w:name w:val="Subtle Emphasis1"/>
    <w:basedOn w:val="Normal"/>
    <w:uiPriority w:val="34"/>
    <w:qFormat/>
    <w:rsid w:val="005D3BBA"/>
    <w:pPr>
      <w:ind w:left="708"/>
      <w:jc w:val="left"/>
    </w:pPr>
    <w:rPr>
      <w:rFonts w:ascii="Times New Roman" w:hAnsi="Times New Roman"/>
      <w:sz w:val="24"/>
      <w:lang w:eastAsia="hr-HR"/>
    </w:rPr>
  </w:style>
  <w:style w:customStyle="1" w:styleId="MediumShading11" w:type="paragraph">
    <w:name w:val="Medium Shading 11"/>
    <w:basedOn w:val="Normal"/>
    <w:uiPriority w:val="63"/>
    <w:rsid w:val="005D3BBA"/>
    <w:pPr>
      <w:keepNext/>
      <w:tabs>
        <w:tab w:pos="3600" w:val="num"/>
      </w:tabs>
      <w:ind w:hanging="360" w:left="3960"/>
      <w:contextualSpacing/>
      <w:jc w:val="left"/>
      <w:outlineLvl w:val="5"/>
    </w:pPr>
    <w:rPr>
      <w:rFonts w:ascii="Verdana" w:eastAsia="MS Gothic" w:hAnsi="Verdana"/>
      <w:sz w:val="24"/>
      <w:lang w:eastAsia="hr-HR"/>
    </w:rPr>
  </w:style>
  <w:style w:styleId="Popis" w:type="paragraph">
    <w:name w:val="List"/>
    <w:basedOn w:val="Normal"/>
    <w:uiPriority w:val="99"/>
    <w:unhideWhenUsed/>
    <w:rsid w:val="005D3BBA"/>
    <w:pPr>
      <w:ind w:hanging="283" w:left="283"/>
      <w:contextualSpacing/>
      <w:jc w:val="left"/>
    </w:pPr>
    <w:rPr>
      <w:rFonts w:ascii="Times New Roman" w:hAnsi="Times New Roman"/>
      <w:sz w:val="24"/>
      <w:lang w:eastAsia="hr-HR"/>
    </w:rPr>
  </w:style>
  <w:style w:styleId="Popis2" w:type="paragraph">
    <w:name w:val="List 2"/>
    <w:basedOn w:val="Normal"/>
    <w:uiPriority w:val="99"/>
    <w:unhideWhenUsed/>
    <w:rsid w:val="005D3BBA"/>
    <w:pPr>
      <w:ind w:hanging="283" w:left="566"/>
      <w:contextualSpacing/>
      <w:jc w:val="left"/>
    </w:pPr>
    <w:rPr>
      <w:rFonts w:ascii="Times New Roman" w:hAnsi="Times New Roman"/>
      <w:sz w:val="24"/>
      <w:lang w:eastAsia="hr-HR"/>
    </w:rPr>
  </w:style>
  <w:style w:styleId="Popis3" w:type="paragraph">
    <w:name w:val="List 3"/>
    <w:basedOn w:val="Normal"/>
    <w:uiPriority w:val="99"/>
    <w:unhideWhenUsed/>
    <w:rsid w:val="005D3BBA"/>
    <w:pPr>
      <w:ind w:hanging="283" w:left="849"/>
      <w:contextualSpacing/>
      <w:jc w:val="left"/>
    </w:pPr>
    <w:rPr>
      <w:rFonts w:ascii="Times New Roman" w:hAnsi="Times New Roman"/>
      <w:sz w:val="24"/>
      <w:lang w:eastAsia="hr-HR"/>
    </w:rPr>
  </w:style>
  <w:style w:styleId="Popis4" w:type="paragraph">
    <w:name w:val="List 4"/>
    <w:basedOn w:val="Normal"/>
    <w:uiPriority w:val="99"/>
    <w:unhideWhenUsed/>
    <w:rsid w:val="005D3BBA"/>
    <w:pPr>
      <w:ind w:hanging="283" w:left="1132"/>
      <w:contextualSpacing/>
      <w:jc w:val="left"/>
    </w:pPr>
    <w:rPr>
      <w:rFonts w:ascii="Times New Roman" w:hAnsi="Times New Roman"/>
      <w:sz w:val="24"/>
      <w:lang w:eastAsia="hr-HR"/>
    </w:rPr>
  </w:style>
  <w:style w:styleId="Popis5" w:type="paragraph">
    <w:name w:val="List 5"/>
    <w:basedOn w:val="Normal"/>
    <w:uiPriority w:val="99"/>
    <w:unhideWhenUsed/>
    <w:rsid w:val="005D3BBA"/>
    <w:pPr>
      <w:ind w:hanging="283" w:left="1415"/>
      <w:contextualSpacing/>
      <w:jc w:val="left"/>
    </w:pPr>
    <w:rPr>
      <w:rFonts w:ascii="Times New Roman" w:hAnsi="Times New Roman"/>
      <w:sz w:val="24"/>
      <w:lang w:eastAsia="hr-HR"/>
    </w:rPr>
  </w:style>
  <w:style w:styleId="Grafikeoznake5" w:type="paragraph">
    <w:name w:val="List Bullet 5"/>
    <w:basedOn w:val="Normal"/>
    <w:uiPriority w:val="99"/>
    <w:unhideWhenUsed/>
    <w:rsid w:val="005D3BBA"/>
    <w:pPr>
      <w:numPr>
        <w:numId w:val="3"/>
      </w:numPr>
      <w:contextualSpacing/>
      <w:jc w:val="left"/>
    </w:pPr>
    <w:rPr>
      <w:rFonts w:ascii="Times New Roman" w:hAnsi="Times New Roman"/>
      <w:sz w:val="24"/>
      <w:lang w:eastAsia="hr-HR"/>
    </w:rPr>
  </w:style>
  <w:style w:styleId="Nastavakpopisa" w:type="paragraph">
    <w:name w:val="List Continue"/>
    <w:basedOn w:val="Normal"/>
    <w:uiPriority w:val="99"/>
    <w:unhideWhenUsed/>
    <w:rsid w:val="005D3BBA"/>
    <w:pPr>
      <w:spacing w:after="120"/>
      <w:ind w:left="283"/>
      <w:contextualSpacing/>
      <w:jc w:val="left"/>
    </w:pPr>
    <w:rPr>
      <w:rFonts w:ascii="Times New Roman" w:hAnsi="Times New Roman"/>
      <w:sz w:val="24"/>
      <w:lang w:eastAsia="hr-HR"/>
    </w:rPr>
  </w:style>
  <w:style w:styleId="Nastavakpopisa5" w:type="paragraph">
    <w:name w:val="List Continue 5"/>
    <w:basedOn w:val="Normal"/>
    <w:uiPriority w:val="99"/>
    <w:unhideWhenUsed/>
    <w:rsid w:val="005D3BBA"/>
    <w:pPr>
      <w:spacing w:after="120"/>
      <w:ind w:left="1415"/>
      <w:contextualSpacing/>
      <w:jc w:val="left"/>
    </w:pPr>
    <w:rPr>
      <w:rFonts w:ascii="Times New Roman" w:hAnsi="Times New Roman"/>
      <w:sz w:val="24"/>
      <w:lang w:eastAsia="hr-HR"/>
    </w:rPr>
  </w:style>
  <w:style w:styleId="Tijeloteksta-prvauvlaka" w:type="paragraph">
    <w:name w:val="Body Text First Indent"/>
    <w:basedOn w:val="Tijeloteksta"/>
    <w:link w:val="Tijeloteksta-prvauvlakaChar"/>
    <w:uiPriority w:val="99"/>
    <w:unhideWhenUsed/>
    <w:rsid w:val="005D3BBA"/>
    <w:pPr>
      <w:widowControl/>
      <w:suppressAutoHyphens w:val="0"/>
      <w:ind w:firstLine="210"/>
    </w:pPr>
    <w:rPr>
      <w:rFonts w:ascii="Times New Roman" w:cs="Times New Roman" w:eastAsia="Times New Roman" w:hAnsi="Times New Roman"/>
      <w:color w:val="auto"/>
      <w:lang w:val="hr-HR"/>
    </w:rPr>
  </w:style>
  <w:style w:customStyle="1" w:styleId="Tijeloteksta-prvauvlakaChar" w:type="character">
    <w:name w:val="Tijelo teksta - prva uvlaka Char"/>
    <w:basedOn w:val="TijelotekstaChar"/>
    <w:link w:val="Tijeloteksta-prvauvlaka"/>
    <w:uiPriority w:val="99"/>
    <w:rsid w:val="005D3BBA"/>
    <w:rPr>
      <w:rFonts w:ascii="Thorndale" w:cs="Thorndale" w:eastAsia="Calibri" w:hAnsi="Thorndale"/>
      <w:color w:val="000000"/>
      <w:sz w:val="24"/>
      <w:szCs w:val="24"/>
      <w:lang w:val="en-US"/>
    </w:rPr>
  </w:style>
  <w:style w:styleId="Uvuenotijeloteksta" w:type="paragraph">
    <w:name w:val="Body Text Indent"/>
    <w:basedOn w:val="Normal"/>
    <w:link w:val="UvuenotijelotekstaChar"/>
    <w:uiPriority w:val="99"/>
    <w:unhideWhenUsed/>
    <w:rsid w:val="005D3BBA"/>
    <w:pPr>
      <w:spacing w:after="120"/>
      <w:ind w:left="283"/>
      <w:jc w:val="left"/>
    </w:pPr>
    <w:rPr>
      <w:rFonts w:ascii="Times New Roman" w:hAnsi="Times New Roman"/>
      <w:sz w:val="24"/>
      <w:lang w:eastAsia="hr-HR"/>
    </w:rPr>
  </w:style>
  <w:style w:customStyle="1" w:styleId="UvuenotijelotekstaChar" w:type="character">
    <w:name w:val="Uvučeno tijelo teksta Char"/>
    <w:basedOn w:val="Zadanifontodlomka"/>
    <w:link w:val="Uvuenotijeloteksta"/>
    <w:uiPriority w:val="99"/>
    <w:rsid w:val="005D3BBA"/>
    <w:rPr>
      <w:sz w:val="24"/>
      <w:szCs w:val="24"/>
    </w:rPr>
  </w:style>
  <w:style w:styleId="Tijeloteksta-prvauvlaka2" w:type="paragraph">
    <w:name w:val="Body Text First Indent 2"/>
    <w:basedOn w:val="Uvuenotijeloteksta"/>
    <w:link w:val="Tijeloteksta-prvauvlaka2Char"/>
    <w:uiPriority w:val="99"/>
    <w:unhideWhenUsed/>
    <w:rsid w:val="005D3BBA"/>
    <w:pPr>
      <w:ind w:firstLine="210"/>
    </w:pPr>
  </w:style>
  <w:style w:customStyle="1" w:styleId="Tijeloteksta-prvauvlaka2Char" w:type="character">
    <w:name w:val="Tijelo teksta - prva uvlaka 2 Char"/>
    <w:basedOn w:val="UvuenotijelotekstaChar"/>
    <w:link w:val="Tijeloteksta-prvauvlaka2"/>
    <w:uiPriority w:val="99"/>
    <w:rsid w:val="005D3BBA"/>
    <w:rPr>
      <w:sz w:val="24"/>
      <w:szCs w:val="24"/>
    </w:rPr>
  </w:style>
  <w:style w:customStyle="1" w:styleId="MediumGrid21" w:type="paragraph">
    <w:name w:val="Medium Grid 21"/>
    <w:uiPriority w:val="1"/>
    <w:qFormat/>
    <w:rsid w:val="005D3BBA"/>
    <w:rPr>
      <w:sz w:val="24"/>
      <w:szCs w:val="24"/>
    </w:rPr>
  </w:style>
  <w:style w:customStyle="1" w:styleId="DarkList-Accent51" w:type="paragraph">
    <w:name w:val="Dark List - Accent 51"/>
    <w:basedOn w:val="Normal"/>
    <w:uiPriority w:val="34"/>
    <w:qFormat/>
    <w:rsid w:val="005D3BBA"/>
    <w:pPr>
      <w:ind w:left="708"/>
      <w:jc w:val="left"/>
    </w:pPr>
    <w:rPr>
      <w:rFonts w:ascii="Times New Roman" w:hAnsi="Times New Roman"/>
      <w:sz w:val="24"/>
      <w:lang w:eastAsia="hr-HR"/>
    </w:rPr>
  </w:style>
  <w:style w:customStyle="1" w:styleId="Textbody" w:type="paragraph">
    <w:name w:val="Text body"/>
    <w:basedOn w:val="Normal"/>
    <w:rsid w:val="005D3BBA"/>
    <w:pPr>
      <w:widowControl w:val="0"/>
      <w:suppressAutoHyphens/>
      <w:autoSpaceDN w:val="0"/>
      <w:spacing w:after="120"/>
      <w:jc w:val="left"/>
      <w:textAlignment w:val="baseline"/>
    </w:pPr>
    <w:rPr>
      <w:rFonts w:ascii="Times New Roman" w:cs="Mangal" w:eastAsia="Lucida Sans Unicode" w:hAnsi="Times New Roman"/>
      <w:kern w:val="3"/>
      <w:sz w:val="24"/>
      <w:lang w:bidi="hi-IN" w:eastAsia="zh-CN"/>
    </w:rPr>
  </w:style>
  <w:style w:customStyle="1" w:styleId="SubtleEmphasis3" w:type="paragraph">
    <w:name w:val="Subtle Emphasis3"/>
    <w:basedOn w:val="Normal"/>
    <w:uiPriority w:val="72"/>
    <w:qFormat/>
    <w:rsid w:val="005D3BBA"/>
    <w:pPr>
      <w:ind w:left="720"/>
      <w:contextualSpacing/>
      <w:jc w:val="left"/>
    </w:pPr>
    <w:rPr>
      <w:rFonts w:ascii="Times New Roman" w:hAnsi="Times New Roman"/>
      <w:sz w:val="24"/>
      <w:lang w:eastAsia="hr-HR"/>
    </w:rPr>
  </w:style>
  <w:style w:customStyle="1" w:styleId="xl92" w:type="paragraph">
    <w:name w:val="xl92"/>
    <w:basedOn w:val="Normal"/>
    <w:rsid w:val="005D3BBA"/>
    <w:pPr>
      <w:spacing w:after="100" w:afterAutospacing="1" w:before="100" w:beforeAutospacing="1"/>
      <w:jc w:val="left"/>
    </w:pPr>
    <w:rPr>
      <w:rFonts w:ascii="Times" w:eastAsia="Calibri" w:hAnsi="Times"/>
      <w:b/>
      <w:bCs/>
      <w:sz w:val="20"/>
      <w:szCs w:val="20"/>
      <w:lang w:val="en-US"/>
    </w:rPr>
  </w:style>
  <w:style w:customStyle="1" w:styleId="xl93" w:type="paragraph">
    <w:name w:val="xl93"/>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4" w:type="paragraph">
    <w:name w:val="xl94"/>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5" w:type="paragraph">
    <w:name w:val="xl95"/>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6" w:type="paragraph">
    <w:name w:val="xl96"/>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7" w:type="paragraph">
    <w:name w:val="xl97"/>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8" w:type="paragraph">
    <w:name w:val="xl98"/>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Times New Roman" w:eastAsia="Calibri" w:hAnsi="Times New Roman"/>
      <w:sz w:val="20"/>
      <w:szCs w:val="20"/>
      <w:lang w:val="en-US"/>
    </w:rPr>
  </w:style>
  <w:style w:customStyle="1" w:styleId="xl99" w:type="paragraph">
    <w:name w:val="xl99"/>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sz w:val="20"/>
      <w:szCs w:val="20"/>
      <w:lang w:val="en-US"/>
    </w:rPr>
  </w:style>
  <w:style w:customStyle="1" w:styleId="xl100" w:type="paragraph">
    <w:name w:val="xl100"/>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sz w:val="20"/>
      <w:szCs w:val="20"/>
      <w:lang w:val="en-US"/>
    </w:rPr>
  </w:style>
  <w:style w:customStyle="1" w:styleId="xl101" w:type="paragraph">
    <w:name w:val="xl101"/>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ascii="Times New Roman" w:eastAsia="Calibri" w:hAnsi="Times New Roman"/>
      <w:sz w:val="20"/>
      <w:szCs w:val="20"/>
      <w:lang w:val="en-US"/>
    </w:rPr>
  </w:style>
  <w:style w:customStyle="1" w:styleId="xl102" w:type="paragraph">
    <w:name w:val="xl102"/>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ascii="Times New Roman" w:eastAsia="Calibri" w:hAnsi="Times New Roman"/>
      <w:sz w:val="20"/>
      <w:szCs w:val="20"/>
      <w:lang w:val="en-US"/>
    </w:rPr>
  </w:style>
  <w:style w:customStyle="1" w:styleId="xl103" w:type="paragraph">
    <w:name w:val="xl103"/>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b/>
      <w:bCs/>
      <w:sz w:val="20"/>
      <w:szCs w:val="20"/>
      <w:lang w:val="en-US"/>
    </w:rPr>
  </w:style>
  <w:style w:customStyle="1" w:styleId="xl104" w:type="paragraph">
    <w:name w:val="xl104"/>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b/>
      <w:bCs/>
      <w:sz w:val="20"/>
      <w:szCs w:val="20"/>
      <w:lang w:val="en-US"/>
    </w:rPr>
  </w:style>
  <w:style w:customStyle="1" w:styleId="xl105" w:type="paragraph">
    <w:name w:val="xl105"/>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b/>
      <w:bCs/>
      <w:sz w:val="20"/>
      <w:szCs w:val="20"/>
      <w:lang w:val="en-US"/>
    </w:rPr>
  </w:style>
  <w:style w:customStyle="1" w:styleId="PlainTable31" w:type="paragraph">
    <w:name w:val="Plain Table 31"/>
    <w:basedOn w:val="Normal"/>
    <w:uiPriority w:val="72"/>
    <w:qFormat/>
    <w:rsid w:val="005D3BBA"/>
    <w:pPr>
      <w:ind w:left="708"/>
      <w:jc w:val="left"/>
    </w:pPr>
    <w:rPr>
      <w:rFonts w:ascii="Times New Roman" w:hAnsi="Times New Roman"/>
      <w:sz w:val="24"/>
      <w:lang w:eastAsia="hr-HR"/>
    </w:rPr>
  </w:style>
  <w:style w:customStyle="1" w:styleId="xl90" w:type="paragraph">
    <w:name w:val="xl90"/>
    <w:basedOn w:val="Normal"/>
    <w:rsid w:val="005D3BBA"/>
    <w:pPr>
      <w:spacing w:after="100" w:afterAutospacing="1" w:before="100" w:beforeAutospacing="1"/>
      <w:jc w:val="left"/>
    </w:pPr>
    <w:rPr>
      <w:rFonts w:ascii="Times New Roman" w:eastAsia="Calibri" w:hAnsi="Times New Roman"/>
      <w:sz w:val="20"/>
      <w:szCs w:val="20"/>
      <w:lang w:val="en-US"/>
    </w:rPr>
  </w:style>
  <w:style w:customStyle="1" w:styleId="xl91" w:type="paragraph">
    <w:name w:val="xl91"/>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sz w:val="20"/>
      <w:szCs w:val="20"/>
      <w:lang w:val="en-US"/>
    </w:rPr>
  </w:style>
  <w:style w:customStyle="1" w:styleId="Obojanipopis-Isticanje11" w:type="paragraph">
    <w:name w:val="Obojani popis - Isticanje 11"/>
    <w:basedOn w:val="Normal"/>
    <w:uiPriority w:val="34"/>
    <w:qFormat/>
    <w:rsid w:val="005D3BBA"/>
    <w:pPr>
      <w:ind w:left="720"/>
      <w:contextualSpacing/>
      <w:jc w:val="left"/>
    </w:pPr>
    <w:rPr>
      <w:rFonts w:ascii="Times New Roman" w:hAnsi="Times New Roman"/>
      <w:sz w:val="24"/>
      <w:lang w:eastAsia="hr-HR"/>
    </w:rPr>
  </w:style>
  <w:style w:customStyle="1" w:styleId="style3" w:type="character">
    <w:name w:val="style3"/>
    <w:rsid w:val="005D3BBA"/>
  </w:style>
  <w:style w:customStyle="1" w:styleId="st" w:type="character">
    <w:name w:val="st"/>
    <w:rsid w:val="005D3BBA"/>
  </w:style>
  <w:style w:customStyle="1" w:styleId="noneditable" w:type="character">
    <w:name w:val="non_editable"/>
    <w:rsid w:val="005D3BBA"/>
  </w:style>
  <w:style w:styleId="Tekstrezerviranogmjesta" w:type="character">
    <w:name w:val="Placeholder Text"/>
    <w:basedOn w:val="Zadanifontodlomka"/>
    <w:uiPriority w:val="99"/>
    <w:semiHidden/>
    <w:rsid w:val="00B12858"/>
    <w:rPr>
      <w:color w:val="808080"/>
      <w:bdr w:color="auto" w:space="0" w:sz="0" w:val="none"/>
      <w:shd w:color="auto" w:fill="auto" w:val="clear"/>
    </w:rPr>
  </w:style>
  <w:style w:customStyle="1" w:styleId="eSPISCCParagraphDefaultFont" w:type="character">
    <w:name w:val="eSPIS_CC_Paragraph Default Font"/>
    <w:basedOn w:val="Zadanifontodlomka"/>
    <w:rsid w:val="00B12858"/>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B12858"/>
    <w:rPr>
      <w:rFonts w:ascii="Times New Roman" w:hAnsi="Times New Roman"/>
      <w:noProof/>
      <w:sz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12858"/>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12858"/>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2521240">
      <w:bodyDiv w:val="true"/>
      <w:marLeft w:val="0"/>
      <w:marRight w:val="0"/>
      <w:marTop w:val="0"/>
      <w:marBottom w:val="0"/>
      <w:divBdr>
        <w:top w:space="0" w:sz="0" w:color="auto" w:val="none"/>
        <w:left w:space="0" w:sz="0" w:color="auto" w:val="none"/>
        <w:bottom w:space="0" w:sz="0" w:color="auto" w:val="none"/>
        <w:right w:space="0" w:sz="0" w:color="auto" w:val="none"/>
      </w:divBdr>
    </w:div>
    <w:div w:id="17713159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jpg@01CCFBB1.81EABE90"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2017.</izvorni_sadrzaj>
    <derivirana_varijabla naziv="DomainObject.DatumDonosenjaOdluke_1">12.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izvorni_sadrzaj>
    <derivirana_varijabla naziv="DomainObject.Predmet.Broj_1">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2017.</izvorni_sadrzaj>
    <derivirana_varijabla naziv="DomainObject.Predmet.DatumOsnivanja_1">24.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St-228/2017</izvorni_sadrzaj>
    <derivirana_varijabla naziv="DomainObject.Predmet.OznakaBroj_1">St-228/2017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AUTO-BRKI d.o.o. za trgovinu i usluge</izvorni_sadrzaj>
    <derivirana_varijabla naziv="DomainObject.Predmet.ProtustrankaFormated_1">  AUTO-BRKI d.o.o. za trgovinu i usluge</derivirana_varijabla>
  </DomainObject.Predmet.ProtustrankaFormated>
  <DomainObject.Predmet.ProtustrankaFormatedOIB>
    <izvorni_sadrzaj>  AUTO-BRKI d.o.o. za trgovinu i usluge, OIB 49553987203</izvorni_sadrzaj>
    <derivirana_varijabla naziv="DomainObject.Predmet.ProtustrankaFormatedOIB_1">  AUTO-BRKI d.o.o. za trgovinu i usluge, OIB 49553987203</derivirana_varijabla>
  </DomainObject.Predmet.ProtustrankaFormatedOIB>
  <DomainObject.Predmet.ProtustrankaFormatedWithAdress>
    <izvorni_sadrzaj> AUTO-BRKI d.o.o. za trgovinu i usluge, Zagrebačka 11, 10290 Šibice</izvorni_sadrzaj>
    <derivirana_varijabla naziv="DomainObject.Predmet.ProtustrankaFormatedWithAdress_1"> AUTO-BRKI d.o.o. za trgovinu i usluge, Zagrebačka 11, 10290 Šibice</derivirana_varijabla>
  </DomainObject.Predmet.ProtustrankaFormatedWithAdress>
  <DomainObject.Predmet.ProtustrankaFormatedWithAdressOIB>
    <izvorni_sadrzaj> AUTO-BRKI d.o.o. za trgovinu i usluge, OIB 49553987203, Zagrebačka 11, 10290 Šibice</izvorni_sadrzaj>
    <derivirana_varijabla naziv="DomainObject.Predmet.ProtustrankaFormatedWithAdressOIB_1"> AUTO-BRKI d.o.o. za trgovinu i usluge, OIB 49553987203, Zagrebačka 11, 10290 Šibice</derivirana_varijabla>
  </DomainObject.Predmet.ProtustrankaFormatedWithAdressOIB>
  <DomainObject.Predmet.ProtustrankaWithAdress>
    <izvorni_sadrzaj>AUTO-BRKI d.o.o. za trgovinu i usluge Zagrebačka 11, 10290 Šibice</izvorni_sadrzaj>
    <derivirana_varijabla naziv="DomainObject.Predmet.ProtustrankaWithAdress_1">AUTO-BRKI d.o.o. za trgovinu i usluge Zagrebačka 11, 10290 Šibice</derivirana_varijabla>
  </DomainObject.Predmet.ProtustrankaWithAdress>
  <DomainObject.Predmet.ProtustrankaWithAdressOIB>
    <izvorni_sadrzaj>AUTO-BRKI d.o.o. za trgovinu i usluge, OIB 49553987203, Zagrebačka 11, 10290 Šibice</izvorni_sadrzaj>
    <derivirana_varijabla naziv="DomainObject.Predmet.ProtustrankaWithAdressOIB_1">AUTO-BRKI d.o.o. za trgovinu i usluge, OIB 49553987203, Zagrebačka 11, 10290 Šibice</derivirana_varijabla>
  </DomainObject.Predmet.ProtustrankaWithAdressOIB>
  <DomainObject.Predmet.ProtustrankaNazivFormated>
    <izvorni_sadrzaj>AUTO-BRKI d.o.o. za trgovinu i usluge</izvorni_sadrzaj>
    <derivirana_varijabla naziv="DomainObject.Predmet.ProtustrankaNazivFormated_1">AUTO-BRKI d.o.o. za trgovinu i usluge</derivirana_varijabla>
  </DomainObject.Predmet.ProtustrankaNazivFormated>
  <DomainObject.Predmet.ProtustrankaNazivFormatedOIB>
    <izvorni_sadrzaj>AUTO-BRKI d.o.o. za trgovinu i usluge, OIB 49553987203</izvorni_sadrzaj>
    <derivirana_varijabla naziv="DomainObject.Predmet.ProtustrankaNazivFormatedOIB_1">AUTO-BRKI d.o.o. za trgovinu i usluge, OIB 49553987203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AUTO-BRKI d.o.o. za trgovinu i usluge</izvorni_sadrzaj>
    <derivirana_varijabla naziv="DomainObject.Predmet.StrankaFormated_1">  AUTO-BRKI d.o.o. za trgovinu i usluge</derivirana_varijabla>
  </DomainObject.Predmet.StrankaFormated>
  <DomainObject.Predmet.StrankaFormatedOIB>
    <izvorni_sadrzaj>  AUTO-BRKI d.o.o. za trgovinu i usluge, OIB 49553987203</izvorni_sadrzaj>
    <derivirana_varijabla naziv="DomainObject.Predmet.StrankaFormatedOIB_1">  AUTO-BRKI d.o.o. za trgovinu i usluge, OIB 49553987203</derivirana_varijabla>
  </DomainObject.Predmet.StrankaFormatedOIB>
  <DomainObject.Predmet.StrankaFormatedWithAdress>
    <izvorni_sadrzaj> AUTO-BRKI d.o.o. za trgovinu i usluge, Zagrebačka 11, 10290 Šibice</izvorni_sadrzaj>
    <derivirana_varijabla naziv="DomainObject.Predmet.StrankaFormatedWithAdress_1"> AUTO-BRKI d.o.o. za trgovinu i usluge, Zagrebačka 11, 10290 Šibice</derivirana_varijabla>
  </DomainObject.Predmet.StrankaFormatedWithAdress>
  <DomainObject.Predmet.StrankaFormatedWithAdressOIB>
    <izvorni_sadrzaj> AUTO-BRKI d.o.o. za trgovinu i usluge, OIB 49553987203, Zagrebačka 11, 10290 Šibice</izvorni_sadrzaj>
    <derivirana_varijabla naziv="DomainObject.Predmet.StrankaFormatedWithAdressOIB_1"> AUTO-BRKI d.o.o. za trgovinu i usluge, OIB 49553987203, Zagrebačka 11, 10290 Šibice</derivirana_varijabla>
  </DomainObject.Predmet.StrankaFormatedWithAdressOIB>
  <DomainObject.Predmet.StrankaWithAdress>
    <izvorni_sadrzaj>AUTO-BRKI d.o.o. za trgovinu i usluge Zagrebačka 11,10290 Šibice</izvorni_sadrzaj>
    <derivirana_varijabla naziv="DomainObject.Predmet.StrankaWithAdress_1">AUTO-BRKI d.o.o. za trgovinu i usluge Zagrebačka 11,10290 Šibice</derivirana_varijabla>
  </DomainObject.Predmet.StrankaWithAdress>
  <DomainObject.Predmet.StrankaWithAdressOIB>
    <izvorni_sadrzaj>AUTO-BRKI d.o.o. za trgovinu i usluge, OIB 49553987203, Zagrebačka 11,10290 Šibice</izvorni_sadrzaj>
    <derivirana_varijabla naziv="DomainObject.Predmet.StrankaWithAdressOIB_1">AUTO-BRKI d.o.o. za trgovinu i usluge, OIB 49553987203, Zagrebačka 11,10290 Šibice</derivirana_varijabla>
  </DomainObject.Predmet.StrankaWithAdressOIB>
  <DomainObject.Predmet.StrankaNazivFormated>
    <izvorni_sadrzaj>AUTO-BRKI d.o.o. za trgovinu i usluge</izvorni_sadrzaj>
    <derivirana_varijabla naziv="DomainObject.Predmet.StrankaNazivFormated_1">AUTO-BRKI d.o.o. za trgovinu i usluge</derivirana_varijabla>
  </DomainObject.Predmet.StrankaNazivFormated>
  <DomainObject.Predmet.StrankaNazivFormatedOIB>
    <izvorni_sadrzaj>AUTO-BRKI d.o.o. za trgovinu i usluge, OIB 49553987203</izvorni_sadrzaj>
    <derivirana_varijabla naziv="DomainObject.Predmet.StrankaNazivFormatedOIB_1">AUTO-BRKI d.o.o. za trgovinu i usluge, OIB 49553987203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AUTO-BRKI d.o.o. za trgovinu i usluge</item>
    </izvorni_sadrzaj>
    <derivirana_varijabla naziv="DomainObject.Predmet.StrankaListFormated_1">
      <item>AUTO-BRKI d.o.o. za trgovinu i usluge</item>
    </derivirana_varijabla>
  </DomainObject.Predmet.StrankaListFormated>
  <DomainObject.Predmet.StrankaListFormatedOIB>
    <izvorni_sadrzaj>
      <item>AUTO-BRKI d.o.o. za trgovinu i usluge, OIB 49553987203</item>
    </izvorni_sadrzaj>
    <derivirana_varijabla naziv="DomainObject.Predmet.StrankaListFormatedOIB_1">
      <item>AUTO-BRKI d.o.o. za trgovinu i usluge, OIB 49553987203</item>
    </derivirana_varijabla>
  </DomainObject.Predmet.StrankaListFormatedOIB>
  <DomainObject.Predmet.StrankaListFormatedWithAdress>
    <izvorni_sadrzaj>
      <item>AUTO-BRKI d.o.o. za trgovinu i usluge, Zagrebačka 11, 10290 Šibice</item>
    </izvorni_sadrzaj>
    <derivirana_varijabla naziv="DomainObject.Predmet.StrankaListFormatedWithAdress_1">
      <item>AUTO-BRKI d.o.o. za trgovinu i usluge, Zagrebačka 11, 10290 Šibice</item>
    </derivirana_varijabla>
  </DomainObject.Predmet.StrankaListFormatedWithAdress>
  <DomainObject.Predmet.StrankaListFormatedWithAdressOIB>
    <izvorni_sadrzaj>
      <item>AUTO-BRKI d.o.o. za trgovinu i usluge, OIB 49553987203, Zagrebačka 11, 10290 Šibice</item>
    </izvorni_sadrzaj>
    <derivirana_varijabla naziv="DomainObject.Predmet.StrankaListFormatedWithAdressOIB_1">
      <item>AUTO-BRKI d.o.o. za trgovinu i usluge, OIB 49553987203, Zagrebačka 11, 10290 Šibice</item>
    </derivirana_varijabla>
  </DomainObject.Predmet.StrankaListFormatedWithAdressOIB>
  <DomainObject.Predmet.StrankaListNazivFormated>
    <izvorni_sadrzaj>
      <item>AUTO-BRKI d.o.o. za trgovinu i usluge</item>
    </izvorni_sadrzaj>
    <derivirana_varijabla naziv="DomainObject.Predmet.StrankaListNazivFormated_1">
      <item>AUTO-BRKI d.o.o. za trgovinu i usluge</item>
    </derivirana_varijabla>
  </DomainObject.Predmet.StrankaListNazivFormated>
  <DomainObject.Predmet.StrankaListNazivFormatedOIB>
    <izvorni_sadrzaj>
      <item>AUTO-BRKI d.o.o. za trgovinu i usluge, OIB 49553987203</item>
    </izvorni_sadrzaj>
    <derivirana_varijabla naziv="DomainObject.Predmet.StrankaListNazivFormatedOIB_1">
      <item>AUTO-BRKI d.o.o. za trgovinu i usluge, OIB 49553987203</item>
    </derivirana_varijabla>
  </DomainObject.Predmet.StrankaListNazivFormatedOIB>
  <DomainObject.Predmet.ProtuStrankaListFormated>
    <izvorni_sadrzaj>
      <item>AUTO-BRKI d.o.o. za trgovinu i usluge</item>
    </izvorni_sadrzaj>
    <derivirana_varijabla naziv="DomainObject.Predmet.ProtuStrankaListFormated_1">
      <item>AUTO-BRKI d.o.o. za trgovinu i usluge</item>
    </derivirana_varijabla>
  </DomainObject.Predmet.ProtuStrankaListFormated>
  <DomainObject.Predmet.ProtuStrankaListFormatedOIB>
    <izvorni_sadrzaj>
      <item>AUTO-BRKI d.o.o. za trgovinu i usluge, OIB 49553987203</item>
    </izvorni_sadrzaj>
    <derivirana_varijabla naziv="DomainObject.Predmet.ProtuStrankaListFormatedOIB_1">
      <item>AUTO-BRKI d.o.o. za trgovinu i usluge, OIB 49553987203</item>
    </derivirana_varijabla>
  </DomainObject.Predmet.ProtuStrankaListFormatedOIB>
  <DomainObject.Predmet.ProtuStrankaListFormatedWithAdress>
    <izvorni_sadrzaj>
      <item>AUTO-BRKI d.o.o. za trgovinu i usluge, Zagrebačka 11, 10290 Šibice</item>
    </izvorni_sadrzaj>
    <derivirana_varijabla naziv="DomainObject.Predmet.ProtuStrankaListFormatedWithAdress_1">
      <item>AUTO-BRKI d.o.o. za trgovinu i usluge, Zagrebačka 11, 10290 Šibice</item>
    </derivirana_varijabla>
  </DomainObject.Predmet.ProtuStrankaListFormatedWithAdress>
  <DomainObject.Predmet.ProtuStrankaListFormatedWithAdressOIB>
    <izvorni_sadrzaj>
      <item>AUTO-BRKI d.o.o. za trgovinu i usluge, OIB 49553987203, Zagrebačka 11, 10290 Šibice</item>
    </izvorni_sadrzaj>
    <derivirana_varijabla naziv="DomainObject.Predmet.ProtuStrankaListFormatedWithAdressOIB_1">
      <item>AUTO-BRKI d.o.o. za trgovinu i usluge, OIB 49553987203, Zagrebačka 11, 10290 Šibice</item>
    </derivirana_varijabla>
  </DomainObject.Predmet.ProtuStrankaListFormatedWithAdressOIB>
  <DomainObject.Predmet.ProtuStrankaListNazivFormated>
    <izvorni_sadrzaj>
      <item>AUTO-BRKI d.o.o. za trgovinu i usluge</item>
    </izvorni_sadrzaj>
    <derivirana_varijabla naziv="DomainObject.Predmet.ProtuStrankaListNazivFormated_1">
      <item>AUTO-BRKI d.o.o. za trgovinu i usluge</item>
    </derivirana_varijabla>
  </DomainObject.Predmet.ProtuStrankaListNazivFormated>
  <DomainObject.Predmet.ProtuStrankaListNazivFormatedOIB>
    <izvorni_sadrzaj>
      <item>AUTO-BRKI d.o.o. za trgovinu i usluge, OIB 49553987203</item>
    </izvorni_sadrzaj>
    <derivirana_varijabla naziv="DomainObject.Predmet.ProtuStrankaListNazivFormatedOIB_1">
      <item>AUTO-BRKI d.o.o. za trgovinu i usluge, OIB 49553987203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AUTO-BRKI d.o.o. za trgovinu i usluge</izvorni_sadrzaj>
    <derivirana_varijabla naziv="DomainObject.Predmet.StrankaIDrugi_1">AUTO-BRKI d.o.o. za trgovinu i usluge</derivirana_varijabla>
  </DomainObject.Predmet.StrankaIDrugi>
  <DomainObject.Predmet.ProtustrankaIDrugi>
    <izvorni_sadrzaj>AUTO-BRKI d.o.o. za trgovinu i usluge</izvorni_sadrzaj>
    <derivirana_varijabla naziv="DomainObject.Predmet.ProtustrankaIDrugi_1">AUTO-BRKI d.o.o. za trgovinu i usluge</derivirana_varijabla>
  </DomainObject.Predmet.ProtustrankaIDrugi>
  <DomainObject.Predmet.StrankaIDrugiAdressOIB>
    <izvorni_sadrzaj>AUTO-BRKI d.o.o. za trgovinu i usluge, OIB 49553987203, Zagrebačka 11, 10290 Šibice</izvorni_sadrzaj>
    <derivirana_varijabla naziv="DomainObject.Predmet.StrankaIDrugiAdressOIB_1">AUTO-BRKI d.o.o. za trgovinu i usluge, OIB 49553987203, Zagrebačka 11, 10290 Šibice</derivirana_varijabla>
  </DomainObject.Predmet.StrankaIDrugiAdressOIB>
  <DomainObject.Predmet.ProtustrankaIDrugiAdressOIB>
    <izvorni_sadrzaj>AUTO-BRKI d.o.o. za trgovinu i usluge, OIB 49553987203, Zagrebačka 11, 10290 Šibice</izvorni_sadrzaj>
    <derivirana_varijabla naziv="DomainObject.Predmet.ProtustrankaIDrugiAdressOIB_1">AUTO-BRKI d.o.o. za trgovinu i usluge, OIB 49553987203, Zagrebačka 11, 10290 Šibice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AUTO-BRKI d.o.o. za trgovinu i usluge</item>
      <item>AUTO-BRKI d.o.o. za trgovinu i usluge</item>
    </izvorni_sadrzaj>
    <derivirana_varijabla naziv="DomainObject.Predmet.SudioniciListNaziv_1">
      <item>AUTO-BRKI d.o.o. za trgovinu i usluge</item>
      <item>AUTO-BRKI d.o.o. za trgovinu i usluge</item>
    </derivirana_varijabla>
  </DomainObject.Predmet.SudioniciListNaziv>
  <DomainObject.Predmet.SudioniciListAdressOIB>
    <izvorni_sadrzaj>
      <item>AUTO-BRKI d.o.o. za trgovinu i usluge, OIB 49553987203, Zagrebačka 11,10290 Šibice</item>
      <item>AUTO-BRKI d.o.o. za trgovinu i usluge, OIB 49553987203, Zagrebačka 11,10290 Šibice</item>
    </izvorni_sadrzaj>
    <derivirana_varijabla naziv="DomainObject.Predmet.SudioniciListAdressOIB_1">
      <item>AUTO-BRKI d.o.o. za trgovinu i usluge, OIB 49553987203, Zagrebačka 11,10290 Šibice</item>
      <item>AUTO-BRKI d.o.o. za trgovinu i usluge, OIB 49553987203, Zagrebačka 11,10290 Šibice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49553987203</item>
      <item>, OIB 49553987203</item>
    </izvorni_sadrzaj>
    <derivirana_varijabla naziv="DomainObject.Predmet.SudioniciListNazivOIB_1">
      <item>, OIB 49553987203</item>
      <item>, OIB 49553987203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8564D9-79A0-44A4-BF50-6293C772B3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16</properties:Pages>
  <properties:Words>6525</properties:Words>
  <properties:Characters>36248</properties:Characters>
  <properties:Lines>768</properties:Lines>
  <properties:Paragraphs>309</properties:Paragraphs>
  <properties:TotalTime>241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43059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2017-07-20T07:19:00Z</dcterms:created>
  <dc:creator>Mihael Kovačić</dc:creator>
  <cp:lastModifiedBy>Sonja Pilić</cp:lastModifiedBy>
  <cp:lastPrinted>2017-07-27T05:56:00Z</cp:lastPrinted>
  <dcterms:modified xmlns:xsi="http://www.w3.org/2001/XMLSchema-instance" xsi:type="dcterms:W3CDTF">2017-07-27T05:59:00Z</dcterms:modified>
  <cp:revision>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16</vt:i4>
  </prop:property>
</prop:Properties>
</file>