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51c8b" w14:paraId="0f51c8b" w:rsidRDefault="006764AA" w:rsidP="006764AA" w:rsidR="006764AA" w:rsidRPr="00B27743">
      <w:pPr>
        <w:jc w:val="right"/>
        <w15:collapsed w:val="false"/>
        <w:rPr>
          <w:b/>
        </w:rPr>
      </w:pPr>
      <w:bookmarkStart w:name="_GoBack" w:id="0"/>
      <w:bookmarkEnd w:id="0"/>
      <w:r w:rsidRPr="00B27743">
        <w:rPr>
          <w:b/>
        </w:rPr>
        <w:t xml:space="preserve">   Posl. br. 18 St-</w:t>
      </w:r>
      <w:r w:rsidR="00406DD0">
        <w:rPr>
          <w:b/>
        </w:rPr>
        <w:t>6</w:t>
      </w:r>
      <w:r w:rsidR="003F1851">
        <w:rPr>
          <w:b/>
        </w:rPr>
        <w:t>32</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Podružnica Dubrovnik,</w:t>
      </w:r>
      <w:r w:rsidRPr="00B27743">
        <w:t xml:space="preserve"> u stečajnom postupku nad </w:t>
      </w:r>
      <w:r w:rsidR="003F1851" w:rsidRPr="003F1851">
        <w:t>ELIGO d.o.o. za trgovinu i usluge, Dubrovnik, Lozica, Lozica 2, MBS: 090027659, OIB: 00446674313</w:t>
      </w:r>
      <w:r w:rsidRPr="00B27743">
        <w:t xml:space="preserve">, dana </w:t>
      </w:r>
      <w:r w:rsidR="003F1851">
        <w:t>15</w:t>
      </w:r>
      <w:r w:rsidR="006764AA" w:rsidRPr="00B27743">
        <w:t xml:space="preserve">. </w:t>
      </w:r>
      <w:r w:rsidR="003F1851">
        <w:t>lipnj</w:t>
      </w:r>
      <w:r w:rsidR="00E51E3C">
        <w:t>a</w:t>
      </w:r>
      <w:r w:rsidR="003C7EEA" w:rsidRPr="00B27743">
        <w:t xml:space="preserv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5F1A95" w:rsidRPr="005F1A95">
        <w:t>ELIGO d.o.o. za trgovinu i usluge, Dubrovnik, Lozica, Lozica 2, MBS: 090027659, OIB: 00446674313</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EA7ACF" w:rsidRPr="00EA7ACF">
        <w:t xml:space="preserve">Željko Dragović, Momići 26, Kula Norinska, OIB: 94855193815  </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w:t>
      </w:r>
      <w:r w:rsidRPr="00B27743">
        <w:lastRenderedPageBreak/>
        <w:t>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EA7ACF">
        <w:rPr>
          <w:b/>
        </w:rPr>
        <w:t>07</w:t>
      </w:r>
      <w:r w:rsidRPr="00B27743">
        <w:rPr>
          <w:b/>
        </w:rPr>
        <w:t xml:space="preserve">. </w:t>
      </w:r>
      <w:r w:rsidR="00EA7ACF">
        <w:rPr>
          <w:b/>
        </w:rPr>
        <w:t>rujn</w:t>
      </w:r>
      <w:r w:rsidR="00E51E3C">
        <w:rPr>
          <w:b/>
        </w:rPr>
        <w:t>a</w:t>
      </w:r>
      <w:r w:rsidRPr="00B27743">
        <w:rPr>
          <w:b/>
        </w:rPr>
        <w:t xml:space="preserve"> 2016. godine u </w:t>
      </w:r>
      <w:r w:rsidR="00EA7ACF">
        <w:rPr>
          <w:b/>
        </w:rPr>
        <w:t>09</w:t>
      </w:r>
      <w:r w:rsidRPr="00B27743">
        <w:rPr>
          <w:b/>
        </w:rPr>
        <w:t>,00 sati,</w:t>
      </w:r>
      <w:r w:rsidRPr="00B27743">
        <w:t xml:space="preserve"> sve u zgradi ovog suda u Dubrovniku, Dr. A. Starčevića 23, sudnica </w:t>
      </w:r>
      <w:r w:rsidR="00406DD0">
        <w:t>2</w:t>
      </w:r>
      <w:r w:rsidRPr="00B27743">
        <w:t xml:space="preserve">. Nakon ispitnog ročišta održat će se izvještajno ročište. </w:t>
      </w:r>
    </w:p>
    <w:p w:rsidRDefault="003C7EEA" w:rsidP="003C7EEA" w:rsidR="003C7EEA" w:rsidRPr="00B27743">
      <w:pPr>
        <w:ind w:hanging="705" w:left="705"/>
        <w:jc w:val="both"/>
      </w:pPr>
    </w:p>
    <w:p w:rsidRDefault="003C7EEA" w:rsidP="003C7EEA" w:rsidR="003C7EEA">
      <w:pPr>
        <w:ind w:hanging="705" w:left="705"/>
        <w:jc w:val="both"/>
      </w:pPr>
      <w:r w:rsidRPr="00B27743">
        <w:rPr>
          <w:b/>
        </w:rPr>
        <w:t>VII.</w:t>
      </w:r>
      <w:r w:rsidRPr="00B27743">
        <w:tab/>
        <w:t xml:space="preserve">Otvaranje stečajnog  postupka upisat će se u registar Trgovačkog suda u Splitu, Stalna služba u Dubrovniku i </w:t>
      </w:r>
      <w:r w:rsidR="00406DD0" w:rsidRPr="00406DD0">
        <w:t xml:space="preserve">upisnik registriranih vozila MUP-a i </w:t>
      </w:r>
      <w:r w:rsidR="00EA7ACF">
        <w:t>upisnik Lučke kapetanije Dubrovnik</w:t>
      </w:r>
      <w:r w:rsidR="00406DD0" w:rsidRPr="00406DD0">
        <w:t>.</w:t>
      </w:r>
    </w:p>
    <w:p w:rsidRDefault="00406DD0" w:rsidP="003C7EEA" w:rsidR="00406DD0"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EA7ACF" w:rsidRPr="00EA7ACF">
        <w:t>ELIGO d.o.o. za trgovinu i usluge, Dubrovnik, Lozica, Lozica 2, MBS: 090027659, OIB: 00446674313</w:t>
      </w:r>
      <w:r w:rsidRPr="00B27743">
        <w:t xml:space="preserve">, otvara se </w:t>
      </w:r>
      <w:r w:rsidR="00EA7ACF">
        <w:t>15</w:t>
      </w:r>
      <w:r w:rsidR="00E51E3C">
        <w:t xml:space="preserve">. </w:t>
      </w:r>
      <w:r w:rsidR="00EA7ACF">
        <w:t>lipnj</w:t>
      </w:r>
      <w:r w:rsidR="00E51E3C">
        <w:t>a</w:t>
      </w:r>
      <w:r w:rsidRPr="00B27743">
        <w:t xml:space="preserve"> 2016. godine u 1</w:t>
      </w:r>
      <w:r w:rsidR="00C46105">
        <w:t>5</w:t>
      </w:r>
      <w:r w:rsidRPr="00B27743">
        <w:t>,</w:t>
      </w:r>
      <w:r w:rsidR="00C46105">
        <w:t>0</w:t>
      </w:r>
      <w:r w:rsidRPr="00B27743">
        <w:t>0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EA7ACF">
        <w:t>632</w:t>
      </w:r>
      <w:r w:rsidRPr="00B27743">
        <w:t xml:space="preserve">-2016, te dokaz o izvršenoj uplati dostaviti u spis, a obustavu dalje pljenidbe ako iznos predujma nije zaplijenjen u cijelosti.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EA7ACF" w:rsidP="00FE6A48" w:rsidR="00406DD0">
      <w:pPr>
        <w:ind w:firstLine="705"/>
        <w:jc w:val="both"/>
      </w:pPr>
      <w:r w:rsidRPr="00EA7ACF">
        <w:t>Predlagatelj Financijska agencija, RC Split, Podružnica Dubrovnik je prijedlogom zaprimljenim na Trgovačkom sudu u Splitu, Stalnoj službi u Dubrovniku, dana 04. ožujka 2016. godine predložio otvaranje stečajnog postupka nad dužnikom ELIGO d.o.o. za trgovinu i usluge, Dubrovnik, Lozica, Lozica 2, MBS: 090027659, OIB: 00446674313. U prijedlogu se u bitnome navodi da temeljem čl. 444. st. 2. SZ-a podnosi prijedlog, te da na dan 01.09.2015.g. dužnik ima u očevidniku redoslijeda osnova za plaćanje evidentirane osnove za plaćanje u neprekinutom razdoblju od 1020 dana u ukupnom iznosu od 392.889,38 kuna u koji iznos nije uračunata kamata i naknada predlagatelja za provedbu ovrhe na novčanim sredstvima. Navodi se da dužnik ima jednog zaposlenog, te otvoren račun kod Raiffeisenbank Austria d.d.</w:t>
      </w:r>
    </w:p>
    <w:p w:rsidRDefault="00EA7ACF" w:rsidP="00FE6A48" w:rsidR="00EA7ACF">
      <w:pPr>
        <w:ind w:firstLine="705"/>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tab/>
      </w:r>
    </w:p>
    <w:p w:rsidRDefault="003C7EEA" w:rsidP="00FE6A48" w:rsidR="003C7EEA">
      <w:pPr>
        <w:ind w:firstLine="705"/>
        <w:jc w:val="both"/>
      </w:pPr>
      <w:r w:rsidRPr="00B27743">
        <w:t xml:space="preserve">Iz Potvrde Financijske agencije o neizvršenim osnovama za plaćanje od </w:t>
      </w:r>
      <w:r w:rsidR="00EA7ACF">
        <w:t>13</w:t>
      </w:r>
      <w:r w:rsidRPr="00B27743">
        <w:t xml:space="preserve">. </w:t>
      </w:r>
      <w:r w:rsidR="00EA7ACF">
        <w:t>svibnj</w:t>
      </w:r>
      <w:r w:rsidR="00E51E3C">
        <w:t>a</w:t>
      </w:r>
      <w:r w:rsidRPr="00B27743">
        <w:t xml:space="preserve"> 2016. godine (list spisa </w:t>
      </w:r>
      <w:r w:rsidR="00EA7ACF">
        <w:t>15</w:t>
      </w:r>
      <w:r w:rsidRPr="00B27743">
        <w:t xml:space="preserve">) proizlazi da na dan izdavanje potvrde dužnik u Očevidniku </w:t>
      </w:r>
      <w:r w:rsidRPr="00B27743">
        <w:lastRenderedPageBreak/>
        <w:t xml:space="preserve">redoslijeda osnova za plaćanje ima evidentirane neizvršene osnove za plaćanje u neprekinutom razdoblju od </w:t>
      </w:r>
      <w:r w:rsidR="00EA7ACF">
        <w:t>1274</w:t>
      </w:r>
      <w:r w:rsidRPr="00B27743">
        <w:t xml:space="preserve"> dana.</w:t>
      </w:r>
    </w:p>
    <w:p w:rsidRDefault="009D37E5" w:rsidP="00FE6A48" w:rsidR="009D37E5">
      <w:pPr>
        <w:ind w:firstLine="705"/>
        <w:jc w:val="both"/>
      </w:pPr>
    </w:p>
    <w:p w:rsidRDefault="009D37E5" w:rsidP="00EA7ACF" w:rsidR="009D37E5">
      <w:pPr>
        <w:ind w:firstLine="705"/>
      </w:pPr>
      <w:r w:rsidRPr="009D37E5">
        <w:t>Slijedom iznesenog proizlazi da postoji stečajni razlog iz čl. 5. SZ (nesposobnost za plaćanje) pa je odlučeno kao u točki I. izreke ovog rješenja.</w:t>
      </w:r>
    </w:p>
    <w:p w:rsidRDefault="003C7EEA" w:rsidP="009D37E5" w:rsidR="003C7EEA" w:rsidRPr="00B27743">
      <w:pPr>
        <w:jc w:val="both"/>
      </w:pPr>
    </w:p>
    <w:p w:rsidRDefault="00EA7ACF" w:rsidP="006D1B5C" w:rsidR="006133F6" w:rsidRPr="00B27743">
      <w:pPr>
        <w:ind w:firstLine="705"/>
        <w:jc w:val="both"/>
      </w:pPr>
      <w:r>
        <w:t>Zastupnik po zakonu dužnika nije pristupio na ročište radi očitovanja o prijedlogu za otvaranje stečaja niti je u spis dostavio</w:t>
      </w:r>
      <w:r w:rsidRPr="00EA7ACF">
        <w:t xml:space="preserve"> </w:t>
      </w:r>
      <w:r>
        <w:t>pisano izvješće o financijsko-gospodarskom stanju dužnika,</w:t>
      </w:r>
      <w:r w:rsidR="006D1B5C">
        <w:t xml:space="preserve"> niti </w:t>
      </w:r>
      <w:r>
        <w:t>popis imovine i obveza prema čl. 16. i 17. Stečajnog zakona</w:t>
      </w:r>
      <w:r w:rsidR="006D1B5C">
        <w:t xml:space="preserve"> a prema nalogu suda u rješenju pod posl.br. St-632/2016 od 18. ožujka 2016.g.</w:t>
      </w:r>
      <w:r>
        <w:t xml:space="preserve"> </w:t>
      </w:r>
      <w:r w:rsidR="006D1B5C">
        <w:t xml:space="preserve">Sud je stoga radi pribave podataka o imovini dužnika pozvao zemljišno-knjižni odjel Općinskog suda u Dubrovniku, MUP i poreznu upravu na očitovanje o poznatoj imovini stečajnog dužnika. </w:t>
      </w:r>
      <w:r w:rsidR="00FE6A48" w:rsidRPr="00B27743">
        <w:t xml:space="preserve">Iz podneska </w:t>
      </w:r>
      <w:r w:rsidR="006D1B5C" w:rsidRPr="006D1B5C">
        <w:t xml:space="preserve">Republika Hrvatska, Ministarstvo financija, Porezna uprava </w:t>
      </w:r>
      <w:r w:rsidR="006D1B5C">
        <w:t>(l.s. 27</w:t>
      </w:r>
      <w:r w:rsidR="00406DD0">
        <w:t>)</w:t>
      </w:r>
      <w:r w:rsidR="001B2669" w:rsidRPr="001B2669">
        <w:t xml:space="preserve"> </w:t>
      </w:r>
      <w:r w:rsidR="009D37E5" w:rsidRPr="009D37E5">
        <w:t>proizlazi da dužnik ima imovin</w:t>
      </w:r>
      <w:r w:rsidR="006D1B5C">
        <w:t>u</w:t>
      </w:r>
      <w:r w:rsidR="009D37E5" w:rsidRPr="009D37E5">
        <w:t xml:space="preserve"> i to </w:t>
      </w:r>
      <w:r w:rsidR="006D1B5C">
        <w:t xml:space="preserve">da je vidljivo iz bilanci za 2012.g. u iznosu </w:t>
      </w:r>
      <w:r w:rsidR="00C46105">
        <w:t xml:space="preserve">dugotrajne imovine </w:t>
      </w:r>
      <w:r w:rsidR="006D1B5C">
        <w:t xml:space="preserve">od 402.732,00 kuna, te da je obveznik poreza na plovila i to gliser iz 2005.g. registarske oznake 201DB. Iz podneska Ministarstva unutarnjih poslova, Policijske uprave Dubrov.-neretv. proizlazi da je stečajni dužnik imao u vlasništvu dva vozila ali da su odjavljena 15.06.2014.g. i 19.01.2013.g. Iz podneska </w:t>
      </w:r>
      <w:r w:rsidR="006D1B5C" w:rsidRPr="006D1B5C">
        <w:t>Općinskog suda u Dubrovniku</w:t>
      </w:r>
      <w:r w:rsidR="006D1B5C">
        <w:t xml:space="preserve"> proizlazi da dužnik nije upisan kao vlasnik nekretnina. </w:t>
      </w:r>
      <w:r w:rsidR="009D37E5" w:rsidRPr="009D37E5">
        <w:t xml:space="preserve"> </w:t>
      </w:r>
      <w:r w:rsidR="006D1B5C">
        <w:t>Slijedom navedenog a kako iz podneska</w:t>
      </w:r>
      <w:r w:rsidR="006D1B5C" w:rsidRPr="006D1B5C">
        <w:t xml:space="preserve"> Ministarstv</w:t>
      </w:r>
      <w:r w:rsidR="006D1B5C">
        <w:t>a</w:t>
      </w:r>
      <w:r w:rsidR="006D1B5C" w:rsidRPr="006D1B5C">
        <w:t xml:space="preserve"> financija, Porezn</w:t>
      </w:r>
      <w:r w:rsidR="006D1B5C">
        <w:t>e</w:t>
      </w:r>
      <w:r w:rsidR="006D1B5C" w:rsidRPr="006D1B5C">
        <w:t xml:space="preserve"> uprav</w:t>
      </w:r>
      <w:r w:rsidR="006D1B5C">
        <w:t xml:space="preserve">e proizlazi da dužnik ima imovine koja bi bila dovoljna za najosnovnije troškove stečajnog postupka sud odlučuje </w:t>
      </w:r>
      <w:r w:rsidR="00C46105">
        <w:t>provesti redovni stečajni postupak</w:t>
      </w:r>
      <w:r w:rsidR="001B2669" w:rsidRPr="001B2669">
        <w:t>.</w:t>
      </w:r>
    </w:p>
    <w:p w:rsidRDefault="002C1EE9" w:rsidP="002C1EE9" w:rsidR="002C1EE9" w:rsidRPr="00B27743">
      <w:pPr>
        <w:jc w:val="both"/>
      </w:pPr>
    </w:p>
    <w:p w:rsidRDefault="003C7EEA" w:rsidP="002C1EE9" w:rsidR="003C7EEA" w:rsidRPr="00B27743">
      <w:pPr>
        <w:ind w:firstLine="705"/>
        <w:jc w:val="both"/>
      </w:pPr>
      <w:r w:rsidRPr="00B27743">
        <w:t xml:space="preserve">Temeljem čl. 85. SZ sud imenuje stečajnog upravitelja rješenjem o otvaranju stečajnog postupka, na temelju izbora u skladu s čl. 84. SZ. Budući da je </w:t>
      </w:r>
      <w:r w:rsidR="007E21F9">
        <w:t xml:space="preserve">automatskom </w:t>
      </w:r>
      <w:r w:rsidRPr="00B27743">
        <w:t>metodom slučajnog odabira</w:t>
      </w:r>
      <w:r w:rsidR="002C1EE9" w:rsidRPr="00B27743">
        <w:t xml:space="preserve"> kroz elektronski sustav e-spis</w:t>
      </w:r>
      <w:r w:rsidRPr="00B27743">
        <w:t xml:space="preserve"> za stečajnog upravitelja izabran </w:t>
      </w:r>
      <w:r w:rsidR="00C46105" w:rsidRPr="00C46105">
        <w:t>Željko Dragović, Momići 26, Kula Norinska, OIB: 94855193815</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C46105" w:rsidR="003C7EEA" w:rsidRPr="00B27743">
      <w:pPr>
        <w:ind w:firstLine="705"/>
        <w:jc w:val="both"/>
      </w:pPr>
      <w:r w:rsidRPr="00B27743">
        <w:t xml:space="preserve">Slijedom iznesenog, na temelju čl. 128. u svezi čl. 5., 129., 130., 112. st. 6. SZ, odlučeno je kao u izreci rješenja. </w:t>
      </w:r>
    </w:p>
    <w:p w:rsidRDefault="003C7EEA" w:rsidP="003C7EEA" w:rsidR="003C7EEA" w:rsidRPr="00B27743">
      <w:pPr>
        <w:ind w:hanging="705" w:left="705"/>
        <w:jc w:val="both"/>
      </w:pPr>
    </w:p>
    <w:p w:rsidRDefault="003C7EEA" w:rsidP="002C1EE9" w:rsidR="003C7EEA" w:rsidRPr="00B27743">
      <w:pPr>
        <w:ind w:hanging="705" w:left="705"/>
        <w:jc w:val="center"/>
        <w:rPr>
          <w:b/>
        </w:rPr>
      </w:pPr>
      <w:r w:rsidRPr="00B27743">
        <w:rPr>
          <w:b/>
        </w:rPr>
        <w:t xml:space="preserve">U Dubrovniku, dana </w:t>
      </w:r>
      <w:r w:rsidR="00C46105">
        <w:rPr>
          <w:b/>
        </w:rPr>
        <w:t>15</w:t>
      </w:r>
      <w:r w:rsidRPr="00B27743">
        <w:rPr>
          <w:b/>
        </w:rPr>
        <w:t xml:space="preserve">. </w:t>
      </w:r>
      <w:r w:rsidR="00C46105">
        <w:rPr>
          <w:b/>
        </w:rPr>
        <w:t>lipnj</w:t>
      </w:r>
      <w:r w:rsidR="007E21F9">
        <w:rPr>
          <w:b/>
        </w:rPr>
        <w:t>a</w:t>
      </w:r>
      <w:r w:rsidRPr="00B27743">
        <w:rPr>
          <w:b/>
        </w:rPr>
        <w:t xml:space="preserve"> 2016. godine</w:t>
      </w:r>
    </w:p>
    <w:p w:rsidRDefault="003C7EEA" w:rsidP="00C46105" w:rsidR="003C7EEA" w:rsidRPr="00B27743">
      <w:pPr>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C46105" w:rsidR="003C7EEA" w:rsidRPr="00C46105">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r w:rsidR="001E0207">
        <w:rPr>
          <w:b/>
        </w:rPr>
        <w:t>, v.r.</w:t>
      </w: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C46105">
      <w:pPr>
        <w:ind w:hanging="705" w:left="705"/>
        <w:jc w:val="both"/>
        <w:rPr>
          <w:b/>
          <w:sz w:val="20"/>
          <w:szCs w:val="20"/>
        </w:rPr>
      </w:pPr>
      <w:r w:rsidRPr="00C46105">
        <w:rPr>
          <w:b/>
          <w:sz w:val="20"/>
          <w:szCs w:val="20"/>
        </w:rPr>
        <w:t>DN-a:</w:t>
      </w:r>
    </w:p>
    <w:p w:rsidRDefault="003C7EEA" w:rsidP="003C7EEA" w:rsidR="003C7EEA" w:rsidRPr="00C46105">
      <w:pPr>
        <w:ind w:hanging="705" w:left="705"/>
        <w:jc w:val="both"/>
        <w:rPr>
          <w:sz w:val="20"/>
          <w:szCs w:val="20"/>
        </w:rPr>
      </w:pPr>
      <w:r w:rsidRPr="00C46105">
        <w:rPr>
          <w:sz w:val="20"/>
          <w:szCs w:val="20"/>
        </w:rPr>
        <w:t>-</w:t>
      </w:r>
      <w:r w:rsidRPr="00C46105">
        <w:rPr>
          <w:sz w:val="20"/>
          <w:szCs w:val="20"/>
        </w:rPr>
        <w:tab/>
        <w:t xml:space="preserve">dužniku </w:t>
      </w:r>
    </w:p>
    <w:p w:rsidRDefault="00C46105" w:rsidP="003C7EEA" w:rsidR="00C46105" w:rsidRPr="00C46105">
      <w:pPr>
        <w:ind w:hanging="705" w:left="705"/>
        <w:jc w:val="both"/>
        <w:rPr>
          <w:sz w:val="20"/>
          <w:szCs w:val="20"/>
        </w:rPr>
      </w:pPr>
      <w:r w:rsidRPr="00C46105">
        <w:rPr>
          <w:sz w:val="20"/>
          <w:szCs w:val="20"/>
        </w:rPr>
        <w:t>-</w:t>
      </w:r>
      <w:r w:rsidRPr="00C46105">
        <w:rPr>
          <w:sz w:val="20"/>
          <w:szCs w:val="20"/>
        </w:rPr>
        <w:tab/>
        <w:t>zastupnik po zakonu dužnika</w:t>
      </w:r>
    </w:p>
    <w:p w:rsidRDefault="003C7EEA" w:rsidP="003C7EEA" w:rsidR="003C7EEA" w:rsidRPr="00C46105">
      <w:pPr>
        <w:ind w:hanging="705" w:left="705"/>
        <w:jc w:val="both"/>
        <w:rPr>
          <w:sz w:val="20"/>
          <w:szCs w:val="20"/>
        </w:rPr>
      </w:pPr>
      <w:r w:rsidRPr="00C46105">
        <w:rPr>
          <w:sz w:val="20"/>
          <w:szCs w:val="20"/>
        </w:rPr>
        <w:t>-</w:t>
      </w:r>
      <w:r w:rsidRPr="00C46105">
        <w:rPr>
          <w:sz w:val="20"/>
          <w:szCs w:val="20"/>
        </w:rPr>
        <w:tab/>
        <w:t>stečajnom upravitelju,</w:t>
      </w:r>
    </w:p>
    <w:p w:rsidRDefault="00B27743" w:rsidP="003C7EEA" w:rsidR="00C46105" w:rsidRPr="00C46105">
      <w:pPr>
        <w:ind w:hanging="705" w:left="705"/>
        <w:jc w:val="both"/>
        <w:rPr>
          <w:sz w:val="20"/>
          <w:szCs w:val="20"/>
        </w:rPr>
      </w:pPr>
      <w:r w:rsidRPr="00C46105">
        <w:rPr>
          <w:sz w:val="20"/>
          <w:szCs w:val="20"/>
        </w:rPr>
        <w:t>-</w:t>
      </w:r>
      <w:r w:rsidRPr="00C46105">
        <w:rPr>
          <w:sz w:val="20"/>
          <w:szCs w:val="20"/>
        </w:rPr>
        <w:tab/>
        <w:t xml:space="preserve">FINA, </w:t>
      </w:r>
    </w:p>
    <w:p w:rsidRDefault="003C7EEA" w:rsidP="003C7EEA" w:rsidR="003C7EEA" w:rsidRPr="00C46105">
      <w:pPr>
        <w:ind w:hanging="705" w:left="705"/>
        <w:jc w:val="both"/>
        <w:rPr>
          <w:sz w:val="20"/>
          <w:szCs w:val="20"/>
        </w:rPr>
      </w:pPr>
      <w:r w:rsidRPr="00C46105">
        <w:rPr>
          <w:sz w:val="20"/>
          <w:szCs w:val="20"/>
        </w:rPr>
        <w:t>-</w:t>
      </w:r>
      <w:r w:rsidRPr="00C46105">
        <w:rPr>
          <w:sz w:val="20"/>
          <w:szCs w:val="20"/>
        </w:rPr>
        <w:tab/>
        <w:t xml:space="preserve">Porezna uprava </w:t>
      </w:r>
      <w:r w:rsidR="002C1EE9" w:rsidRPr="00C46105">
        <w:rPr>
          <w:sz w:val="20"/>
          <w:szCs w:val="20"/>
        </w:rPr>
        <w:t xml:space="preserve">Ispostava </w:t>
      </w:r>
      <w:r w:rsidR="00B27743" w:rsidRPr="00C46105">
        <w:rPr>
          <w:sz w:val="20"/>
          <w:szCs w:val="20"/>
        </w:rPr>
        <w:t>prema sjedištu dužnika,</w:t>
      </w:r>
    </w:p>
    <w:p w:rsidRDefault="003C7EEA" w:rsidP="003C7EEA" w:rsidR="003C7EEA" w:rsidRPr="00C46105">
      <w:pPr>
        <w:ind w:hanging="705" w:left="705"/>
        <w:jc w:val="both"/>
        <w:rPr>
          <w:sz w:val="20"/>
          <w:szCs w:val="20"/>
        </w:rPr>
      </w:pPr>
      <w:r w:rsidRPr="00C46105">
        <w:rPr>
          <w:sz w:val="20"/>
          <w:szCs w:val="20"/>
        </w:rPr>
        <w:t>-</w:t>
      </w:r>
      <w:r w:rsidRPr="00C46105">
        <w:rPr>
          <w:sz w:val="20"/>
          <w:szCs w:val="20"/>
        </w:rPr>
        <w:tab/>
      </w:r>
      <w:r w:rsidR="00B27743" w:rsidRPr="00C46105">
        <w:rPr>
          <w:sz w:val="20"/>
          <w:szCs w:val="20"/>
        </w:rPr>
        <w:t xml:space="preserve">Županijskom državnom odvjetništvu, </w:t>
      </w:r>
      <w:r w:rsidRPr="00C46105">
        <w:rPr>
          <w:sz w:val="20"/>
          <w:szCs w:val="20"/>
        </w:rPr>
        <w:t xml:space="preserve">Građansko-upravni odjel, </w:t>
      </w:r>
    </w:p>
    <w:p w:rsidRDefault="002C1EE9" w:rsidP="00406DD0" w:rsidR="00406DD0" w:rsidRPr="00C46105">
      <w:pPr>
        <w:ind w:hanging="705" w:left="705"/>
        <w:jc w:val="both"/>
        <w:rPr>
          <w:sz w:val="20"/>
          <w:szCs w:val="20"/>
        </w:rPr>
      </w:pPr>
      <w:r w:rsidRPr="00C46105">
        <w:rPr>
          <w:sz w:val="20"/>
          <w:szCs w:val="20"/>
        </w:rPr>
        <w:t>-</w:t>
      </w:r>
      <w:r w:rsidR="00406DD0" w:rsidRPr="00C46105">
        <w:rPr>
          <w:sz w:val="20"/>
          <w:szCs w:val="20"/>
        </w:rPr>
        <w:t xml:space="preserve"> </w:t>
      </w:r>
      <w:r w:rsidR="00406DD0" w:rsidRPr="00C46105">
        <w:rPr>
          <w:sz w:val="20"/>
          <w:szCs w:val="20"/>
        </w:rPr>
        <w:tab/>
        <w:t>upisnik registriranih vozila MUP-a, PU Dubrovnik</w:t>
      </w:r>
    </w:p>
    <w:p w:rsidRDefault="00406DD0" w:rsidP="00406DD0" w:rsidR="00C46105" w:rsidRPr="00C46105">
      <w:pPr>
        <w:ind w:hanging="705" w:left="705"/>
        <w:jc w:val="both"/>
        <w:rPr>
          <w:sz w:val="20"/>
          <w:szCs w:val="20"/>
        </w:rPr>
      </w:pPr>
      <w:r w:rsidRPr="00C46105">
        <w:rPr>
          <w:sz w:val="20"/>
          <w:szCs w:val="20"/>
        </w:rPr>
        <w:t xml:space="preserve">-  </w:t>
      </w:r>
      <w:r w:rsidRPr="00C46105">
        <w:rPr>
          <w:sz w:val="20"/>
          <w:szCs w:val="20"/>
        </w:rPr>
        <w:tab/>
      </w:r>
      <w:r w:rsidR="00C46105" w:rsidRPr="00C46105">
        <w:rPr>
          <w:sz w:val="20"/>
          <w:szCs w:val="20"/>
        </w:rPr>
        <w:t>Upisnik Lučke kapetanije Dubrovnik</w:t>
      </w:r>
      <w:r w:rsidRPr="00C46105">
        <w:rPr>
          <w:sz w:val="20"/>
          <w:szCs w:val="20"/>
        </w:rPr>
        <w:t xml:space="preserve">,  </w:t>
      </w:r>
    </w:p>
    <w:p w:rsidRDefault="006133F6" w:rsidP="003C7EEA" w:rsidR="00C46105" w:rsidRPr="00C46105">
      <w:pPr>
        <w:ind w:hanging="705" w:left="705"/>
        <w:jc w:val="both"/>
        <w:rPr>
          <w:sz w:val="20"/>
          <w:szCs w:val="20"/>
        </w:rPr>
      </w:pPr>
      <w:r w:rsidRPr="00C46105">
        <w:rPr>
          <w:sz w:val="20"/>
          <w:szCs w:val="20"/>
        </w:rPr>
        <w:t>-</w:t>
      </w:r>
      <w:r w:rsidRPr="00C46105">
        <w:rPr>
          <w:sz w:val="20"/>
          <w:szCs w:val="20"/>
        </w:rPr>
        <w:tab/>
      </w:r>
      <w:r w:rsidR="00C46105" w:rsidRPr="00C46105">
        <w:rPr>
          <w:sz w:val="20"/>
          <w:szCs w:val="20"/>
        </w:rPr>
        <w:t>Raiffeisenbank Austria d.d.</w:t>
      </w:r>
    </w:p>
    <w:p w:rsidRDefault="006133F6" w:rsidP="003C7EEA" w:rsidR="003C7EEA" w:rsidRPr="00C46105">
      <w:pPr>
        <w:ind w:hanging="705" w:left="705"/>
        <w:jc w:val="both"/>
        <w:rPr>
          <w:sz w:val="20"/>
          <w:szCs w:val="20"/>
        </w:rPr>
      </w:pPr>
      <w:r w:rsidRPr="00C46105">
        <w:rPr>
          <w:sz w:val="20"/>
          <w:szCs w:val="20"/>
        </w:rPr>
        <w:t>-</w:t>
      </w:r>
      <w:r w:rsidRPr="00C46105">
        <w:rPr>
          <w:sz w:val="20"/>
          <w:szCs w:val="20"/>
        </w:rPr>
        <w:tab/>
      </w:r>
      <w:r w:rsidR="003C7EEA" w:rsidRPr="00C46105">
        <w:rPr>
          <w:sz w:val="20"/>
          <w:szCs w:val="20"/>
        </w:rPr>
        <w:t>mrežna stranica e-Oglasna ploča sudova,</w:t>
      </w:r>
    </w:p>
    <w:p w:rsidRDefault="003C7EEA" w:rsidP="00EB1FDE" w:rsidR="00B21086" w:rsidRPr="00C46105">
      <w:pPr>
        <w:ind w:hanging="705" w:left="705"/>
        <w:jc w:val="both"/>
        <w:rPr>
          <w:sz w:val="20"/>
          <w:szCs w:val="20"/>
        </w:rPr>
      </w:pPr>
      <w:r w:rsidRPr="00C46105">
        <w:rPr>
          <w:sz w:val="20"/>
          <w:szCs w:val="20"/>
        </w:rPr>
        <w:t>-</w:t>
      </w:r>
      <w:r w:rsidRPr="00C46105">
        <w:rPr>
          <w:sz w:val="20"/>
          <w:szCs w:val="20"/>
        </w:rPr>
        <w:tab/>
      </w:r>
      <w:r w:rsidR="002C1EE9" w:rsidRPr="00C46105">
        <w:rPr>
          <w:sz w:val="20"/>
          <w:szCs w:val="20"/>
        </w:rPr>
        <w:t>registar Trgovačkog suda  u Splitu, Stalna služba u Dubrovniku</w:t>
      </w:r>
    </w:p>
    <w:sectPr w:rsidSect="00F203A3" w:rsidR="00B21086" w:rsidRPr="00C46105">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743E6">
      <w:rPr>
        <w:rStyle w:val="Brojstranice"/>
        <w:noProof/>
      </w:rPr>
      <w:t>3</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406DD0">
      <w:rPr>
        <w:rFonts w:hAnsi="Book Antiqua" w:ascii="Book Antiqua"/>
        <w:b/>
        <w:sz w:val="20"/>
        <w:szCs w:val="20"/>
      </w:rPr>
      <w:t>6</w:t>
    </w:r>
    <w:r w:rsidR="003F1851">
      <w:rPr>
        <w:rFonts w:hAnsi="Book Antiqua" w:ascii="Book Antiqua"/>
        <w:b/>
        <w:sz w:val="20"/>
        <w:szCs w:val="20"/>
      </w:rPr>
      <w:t>32</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0F7322"/>
    <w:rsid w:val="00162766"/>
    <w:rsid w:val="0016563C"/>
    <w:rsid w:val="001B2669"/>
    <w:rsid w:val="001E0207"/>
    <w:rsid w:val="001F3C99"/>
    <w:rsid w:val="001F3EFC"/>
    <w:rsid w:val="00212337"/>
    <w:rsid w:val="00256E03"/>
    <w:rsid w:val="002C1EE9"/>
    <w:rsid w:val="003B0CCC"/>
    <w:rsid w:val="003C7EEA"/>
    <w:rsid w:val="003F1851"/>
    <w:rsid w:val="00406DD0"/>
    <w:rsid w:val="004257AB"/>
    <w:rsid w:val="00426D29"/>
    <w:rsid w:val="00442F88"/>
    <w:rsid w:val="00471B2D"/>
    <w:rsid w:val="005F1A95"/>
    <w:rsid w:val="006133F6"/>
    <w:rsid w:val="00657211"/>
    <w:rsid w:val="006764AA"/>
    <w:rsid w:val="00691367"/>
    <w:rsid w:val="006D1B5C"/>
    <w:rsid w:val="00774FA0"/>
    <w:rsid w:val="007E21F9"/>
    <w:rsid w:val="00855A31"/>
    <w:rsid w:val="00893D99"/>
    <w:rsid w:val="00950B5A"/>
    <w:rsid w:val="009D37E5"/>
    <w:rsid w:val="009E5526"/>
    <w:rsid w:val="00A040A9"/>
    <w:rsid w:val="00A21486"/>
    <w:rsid w:val="00A67A6C"/>
    <w:rsid w:val="00AB51C5"/>
    <w:rsid w:val="00B1663A"/>
    <w:rsid w:val="00B21086"/>
    <w:rsid w:val="00B27743"/>
    <w:rsid w:val="00C46105"/>
    <w:rsid w:val="00C54CC2"/>
    <w:rsid w:val="00CE7BF7"/>
    <w:rsid w:val="00D02D0C"/>
    <w:rsid w:val="00D57A11"/>
    <w:rsid w:val="00DA1343"/>
    <w:rsid w:val="00E51E3C"/>
    <w:rsid w:val="00EA7ACF"/>
    <w:rsid w:val="00EB1FDE"/>
    <w:rsid w:val="00EE4C5A"/>
    <w:rsid w:val="00F203A3"/>
    <w:rsid w:val="00F743E6"/>
    <w:rsid w:val="00F77CC7"/>
    <w:rsid w:val="00FB5868"/>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9E5526"/>
    <w:rPr>
      <w:color w:val="808080"/>
      <w:bdr w:space="0" w:sz="0" w:color="auto" w:val="none"/>
      <w:shd w:fill="auto" w:color="auto" w:val="clear"/>
    </w:rPr>
  </w:style>
  <w:style w:customStyle="true" w:styleId="eSPISCCParagraphDefaultFont" w:type="character">
    <w:name w:val="eSPIS_CC_Paragraph Default Font"/>
    <w:basedOn w:val="Zadanifontodlomka"/>
    <w:rsid w:val="009E552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E5526"/>
    <w:rPr>
      <w:b/>
      <w:bdr w:space="0" w:sz="0" w:color="auto" w:val="none"/>
      <w:shd w:fill="FFFFCC" w:color="auto" w:val="clear"/>
      <w:lang w:val="hr-HR"/>
    </w:rPr>
  </w:style>
  <w:style w:customStyle="true" w:styleId="PozadinaSvijetloCrvena" w:type="character">
    <w:name w:val="Pozadina_SvijetloCrvena"/>
    <w:basedOn w:val="eSPISCCParagraphDefaultFont"/>
    <w:rsid w:val="009E552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E552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9E5526"/>
    <w:rPr>
      <w:color w:val="808080"/>
      <w:bdr w:color="auto" w:space="0" w:sz="0" w:val="none"/>
      <w:shd w:color="auto" w:fill="auto" w:val="clear"/>
    </w:rPr>
  </w:style>
  <w:style w:customStyle="1" w:styleId="eSPISCCParagraphDefaultFont" w:type="character">
    <w:name w:val="eSPIS_CC_Paragraph Default Font"/>
    <w:basedOn w:val="Zadanifontodlomka"/>
    <w:rsid w:val="009E552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E5526"/>
    <w:rPr>
      <w:b/>
      <w:bdr w:color="auto" w:space="0" w:sz="0" w:val="none"/>
      <w:shd w:color="auto" w:fill="FFFFCC" w:val="clear"/>
      <w:lang w:val="hr-HR"/>
    </w:rPr>
  </w:style>
  <w:style w:customStyle="1" w:styleId="PozadinaSvijetloCrvena" w:type="character">
    <w:name w:val="Pozadina_SvijetloCrvena"/>
    <w:basedOn w:val="eSPISCCParagraphDefaultFont"/>
    <w:rsid w:val="009E552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E552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izvorni_sadrzaj>
    <derivirana_varijabla naziv="DomainObject.Predmet.Broj_1">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St-632/2016</izvorni_sadrzaj>
    <derivirana_varijabla naziv="DomainObject.Predmet.OznakaBroj_1">St-632/2016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ELIGO d.o.o. za trgovinu i usluge</izvorni_sadrzaj>
    <derivirana_varijabla naziv="DomainObject.Predmet.ProtustrankaFormated_1">  ELIGO d.o.o. za trgovinu i usluge</derivirana_varijabla>
  </DomainObject.Predmet.ProtustrankaFormated>
  <DomainObject.Predmet.ProtustrankaFormatedOIB>
    <izvorni_sadrzaj>  ELIGO d.o.o. za trgovinu i usluge, OIB 00446674313</izvorni_sadrzaj>
    <derivirana_varijabla naziv="DomainObject.Predmet.ProtustrankaFormatedOIB_1">  ELIGO d.o.o. za trgovinu i usluge, OIB 00446674313</derivirana_varijabla>
  </DomainObject.Predmet.ProtustrankaFormatedOIB>
  <DomainObject.Predmet.ProtustrankaFormatedWithAdress>
    <izvorni_sadrzaj> ELIGO d.o.o. za trgovinu i usluge, Lozica, Lozica 2, 20000 Dubrovnik</izvorni_sadrzaj>
    <derivirana_varijabla naziv="DomainObject.Predmet.ProtustrankaFormatedWithAdress_1"> ELIGO d.o.o. za trgovinu i usluge, Lozica, Lozica 2, 20000 Dubrovnik</derivirana_varijabla>
  </DomainObject.Predmet.ProtustrankaFormatedWithAdress>
  <DomainObject.Predmet.ProtustrankaFormatedWithAdressOIB>
    <izvorni_sadrzaj> ELIGO d.o.o. za trgovinu i usluge, OIB 00446674313, Lozica, Lozica 2, 20000 Dubrovnik</izvorni_sadrzaj>
    <derivirana_varijabla naziv="DomainObject.Predmet.ProtustrankaFormatedWithAdressOIB_1"> ELIGO d.o.o. za trgovinu i usluge, OIB 00446674313, Lozica, Lozica 2, 20000 Dubrovnik</derivirana_varijabla>
  </DomainObject.Predmet.ProtustrankaFormatedWithAdressOIB>
  <DomainObject.Predmet.ProtustrankaWithAdress>
    <izvorni_sadrzaj>ELIGO d.o.o. za trgovinu i usluge Lozica, Lozica 2, 20000 Dubrovnik</izvorni_sadrzaj>
    <derivirana_varijabla naziv="DomainObject.Predmet.ProtustrankaWithAdress_1">ELIGO d.o.o. za trgovinu i usluge Lozica, Lozica 2, 20000 Dubrovnik</derivirana_varijabla>
  </DomainObject.Predmet.ProtustrankaWithAdress>
  <DomainObject.Predmet.ProtustrankaWithAdressOIB>
    <izvorni_sadrzaj>ELIGO d.o.o. za trgovinu i usluge, OIB 00446674313, Lozica, Lozica 2, 20000 Dubrovnik</izvorni_sadrzaj>
    <derivirana_varijabla naziv="DomainObject.Predmet.ProtustrankaWithAdressOIB_1">ELIGO d.o.o. za trgovinu i usluge, OIB 00446674313, Lozica, Lozica 2, 20000 Dubrovnik</derivirana_varijabla>
  </DomainObject.Predmet.ProtustrankaWithAdressOIB>
  <DomainObject.Predmet.ProtustrankaNazivFormated>
    <izvorni_sadrzaj>ELIGO d.o.o. za trgovinu i usluge</izvorni_sadrzaj>
    <derivirana_varijabla naziv="DomainObject.Predmet.ProtustrankaNazivFormated_1">ELIGO d.o.o. za trgovinu i usluge</derivirana_varijabla>
  </DomainObject.Predmet.ProtustrankaNazivFormated>
  <DomainObject.Predmet.ProtustrankaNazivFormatedOIB>
    <izvorni_sadrzaj>ELIGO d.o.o. za trgovinu i usluge, OIB 00446674313</izvorni_sadrzaj>
    <derivirana_varijabla naziv="DomainObject.Predmet.ProtustrankaNazivFormatedOIB_1">ELIGO d.o.o. za trgovinu i usluge, OIB 00446674313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392889.38</izvorni_sadrzaj>
    <derivirana_varijabla naziv="DomainObject.Predmet.TrenutnaVrijednost_1">392889.38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ELIGO d.o.o. za trgovinu i usluge</item>
    </izvorni_sadrzaj>
    <derivirana_varijabla naziv="DomainObject.Predmet.ProtuStrankaListFormated_1">
      <item>ELIGO d.o.o. za trgovinu i usluge</item>
    </derivirana_varijabla>
  </DomainObject.Predmet.ProtuStrankaListFormated>
  <DomainObject.Predmet.ProtuStrankaListFormatedOIB>
    <izvorni_sadrzaj>
      <item>ELIGO d.o.o. za trgovinu i usluge, OIB 00446674313</item>
    </izvorni_sadrzaj>
    <derivirana_varijabla naziv="DomainObject.Predmet.ProtuStrankaListFormatedOIB_1">
      <item>ELIGO d.o.o. za trgovinu i usluge, OIB 00446674313</item>
    </derivirana_varijabla>
  </DomainObject.Predmet.ProtuStrankaListFormatedOIB>
  <DomainObject.Predmet.ProtuStrankaListFormatedWithAdress>
    <izvorni_sadrzaj>
      <item>ELIGO d.o.o. za trgovinu i usluge, Lozica, Lozica 2, 20000 Dubrovnik</item>
    </izvorni_sadrzaj>
    <derivirana_varijabla naziv="DomainObject.Predmet.ProtuStrankaListFormatedWithAdress_1">
      <item>ELIGO d.o.o. za trgovinu i usluge, Lozica, Lozica 2, 20000 Dubrovnik</item>
    </derivirana_varijabla>
  </DomainObject.Predmet.ProtuStrankaListFormatedWithAdress>
  <DomainObject.Predmet.ProtuStrankaListFormatedWithAdressOIB>
    <izvorni_sadrzaj>
      <item>ELIGO d.o.o. za trgovinu i usluge, OIB 00446674313, Lozica, Lozica 2, 20000 Dubrovnik</item>
    </izvorni_sadrzaj>
    <derivirana_varijabla naziv="DomainObject.Predmet.ProtuStrankaListFormatedWithAdressOIB_1">
      <item>ELIGO d.o.o. za trgovinu i usluge, OIB 00446674313, Lozica, Lozica 2, 20000 Dubrovnik</item>
    </derivirana_varijabla>
  </DomainObject.Predmet.ProtuStrankaListFormatedWithAdressOIB>
  <DomainObject.Predmet.ProtuStrankaListNazivFormated>
    <izvorni_sadrzaj>
      <item>ELIGO d.o.o. za trgovinu i usluge</item>
    </izvorni_sadrzaj>
    <derivirana_varijabla naziv="DomainObject.Predmet.ProtuStrankaListNazivFormated_1">
      <item>ELIGO d.o.o. za trgovinu i usluge</item>
    </derivirana_varijabla>
  </DomainObject.Predmet.ProtuStrankaListNazivFormated>
  <DomainObject.Predmet.ProtuStrankaListNazivFormatedOIB>
    <izvorni_sadrzaj>
      <item>ELIGO d.o.o. za trgovinu i usluge, OIB 00446674313</item>
    </izvorni_sadrzaj>
    <derivirana_varijabla naziv="DomainObject.Predmet.ProtuStrankaListNazivFormatedOIB_1">
      <item>ELIGO d.o.o. za trgovinu i usluge, OIB 00446674313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2016.</izvorni_sadrzaj>
    <derivirana_varijabla naziv="DomainObject.Datum_1">15.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ELIGO d.o.o. za trgovinu i usluge</izvorni_sadrzaj>
    <derivirana_varijabla naziv="DomainObject.Predmet.ProtustrankaIDrugi_1">ELIGO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ELIGO d.o.o. za trgovinu i usluge, OIB 00446674313, Lozica, Lozica 2, 20000 Dubrovnik</izvorni_sadrzaj>
    <derivirana_varijabla naziv="DomainObject.Predmet.ProtustrankaIDrugiAdressOIB_1">ELIGO d.o.o. za trgovinu i usluge, OIB 00446674313, Lozica, Lozica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ELIGO d.o.o. za trgovinu i usluge</item>
    </izvorni_sadrzaj>
    <derivirana_varijabla naziv="DomainObject.Predmet.SudioniciListNaziv_1">
      <item>FINA, RC SPLIT, Podružnica Dubrovnik</item>
      <item>ELIGO d.o.o. za trgovinu i usluge</item>
    </derivirana_varijabla>
  </DomainObject.Predmet.SudioniciListNaziv>
  <DomainObject.Predmet.SudioniciListAdressOIB>
    <izvorni_sadrzaj>
      <item>FINA, RC SPLIT, Podružnica Dubrovnik, OIB 85821130368, Vukovarska 2,20000 Dubrovnik</item>
      <item>ELIGO d.o.o. za trgovinu i usluge, OIB 00446674313, Lozica, Lozica 2,20000 Dubrovnik</item>
    </izvorni_sadrzaj>
    <derivirana_varijabla naziv="DomainObject.Predmet.SudioniciListAdressOIB_1">
      <item>FINA, RC SPLIT, Podružnica Dubrovnik, OIB 85821130368, Vukovarska 2,20000 Dubrovnik</item>
      <item>ELIGO d.o.o. za trgovinu i usluge, OIB 00446674313, Lozica, Lozica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00446674313</item>
    </izvorni_sadrzaj>
    <derivirana_varijabla naziv="DomainObject.Predmet.SudioniciListNazivOIB_1">
      <item>, OIB 85821130368</item>
      <item>, OIB 00446674313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Dragović, OIB 94855193815, Momići 26 Kula Norinska</item>
    </izvorni_sadrzaj>
    <derivirana_varijabla naziv="DomainObject.Predmet.StecajniUpraviteljiListAddressOIB_1">
      <item>Željko Dragović, OIB 94855193815, Momići 26 Kula Norinska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F347CA-4C3E-4877-B95E-BB4A3B372E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1303</properties:Words>
  <properties:Characters>7321</properties:Characters>
  <properties:Lines>157</properties:Lines>
  <properties:Paragraphs>44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2016-06-15T11:59:00Z</dcterms:created>
  <dc:creator>stanka grcic</dc:creator>
  <cp:lastModifiedBy>Katarina Franković</cp:lastModifiedBy>
  <cp:lastPrinted>2016-03-22T10:55:00Z</cp:lastPrinted>
  <dcterms:modified xmlns:xsi="http://www.w3.org/2001/XMLSchema-instance" xsi:type="dcterms:W3CDTF">2016-06-15T12:01:00Z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