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0045" w14:paraId="1dd0045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8355E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</w:t>
      </w:r>
      <w:r w:rsidR="00DA3B14">
        <w:rPr>
          <w:sz w:val="24"/>
        </w:rPr>
        <w:t xml:space="preserve">  </w:t>
      </w:r>
      <w:r w:rsidR="00F46B28">
        <w:rPr>
          <w:sz w:val="24"/>
        </w:rPr>
        <w:t xml:space="preserve">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DA3B14">
        <w:rPr>
          <w:b/>
          <w:sz w:val="24"/>
        </w:rPr>
        <w:t>1155/2018-6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3A3828" w:rsidR="003A3828">
      <w:pPr>
        <w:jc w:val="both"/>
        <w:rPr>
          <w:sz w:val="24"/>
        </w:rPr>
      </w:pPr>
      <w:r>
        <w:rPr>
          <w:sz w:val="24"/>
        </w:rPr>
        <w:tab/>
      </w:r>
      <w:r w:rsidR="003A3828">
        <w:rPr>
          <w:sz w:val="24"/>
        </w:rPr>
        <w:t xml:space="preserve">TRGOVAČKI SUD U OSIJEKU STALNA SLUŽBA U SLAVONSKOM BRODU, po stečajnoj sutkinji Vesni Vukelić, u prethodnom postupku radi utvrđivanja pretpostavki za otvaranje stečajnog postupka nad dužnikom </w:t>
      </w:r>
      <w:r w:rsidR="00DA3B14">
        <w:rPr>
          <w:sz w:val="24"/>
        </w:rPr>
        <w:t>MARSONIA MEDIA d.o.o. za usluge Slavonski Brod, Lička 46, OIB 69683825993</w:t>
      </w:r>
      <w:r w:rsidR="003A3828">
        <w:rPr>
          <w:sz w:val="24"/>
        </w:rPr>
        <w:t xml:space="preserve">, dana </w:t>
      </w:r>
      <w:r w:rsidR="00DA3B14">
        <w:rPr>
          <w:sz w:val="24"/>
        </w:rPr>
        <w:t>31. listopada</w:t>
      </w:r>
      <w:r w:rsidR="003A3828">
        <w:rPr>
          <w:sz w:val="24"/>
        </w:rPr>
        <w:t xml:space="preserve"> 2018.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DA3B14" w:rsidRPr="00DA3B14">
        <w:rPr>
          <w:b/>
          <w:sz w:val="24"/>
        </w:rPr>
        <w:t>MARSONIA MEDIA d.o.o. za usluge Slavonski Brod, Lička 46, OIB 69683825993</w:t>
      </w:r>
      <w:r w:rsidR="004E606C" w:rsidRPr="003A3828">
        <w:rPr>
          <w:b/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E5775B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DA3B14">
        <w:rPr>
          <w:sz w:val="24"/>
        </w:rPr>
        <w:t xml:space="preserve"> 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DA3B14">
        <w:rPr>
          <w:b/>
          <w:sz w:val="24"/>
        </w:rPr>
        <w:t>1155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1D4890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3A3828" w:rsidP="007717A4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FINA RC </w:t>
      </w:r>
      <w:r w:rsidR="006F642C">
        <w:rPr>
          <w:sz w:val="24"/>
        </w:rPr>
        <w:t>Osijek, Podružnica Slavonski Brod</w:t>
      </w:r>
      <w:r>
        <w:rPr>
          <w:sz w:val="24"/>
        </w:rPr>
        <w:t xml:space="preserve"> podnijela je prijedlog za otvaranje stečajnog postupka nad dužnikom </w:t>
      </w:r>
      <w:r w:rsidR="006F642C">
        <w:rPr>
          <w:sz w:val="24"/>
        </w:rPr>
        <w:t xml:space="preserve">MARSONIA MEDIA d.o.o. za usluge Slavonski Brod, Lička 46, OIB 69683825993 </w:t>
      </w:r>
      <w:r>
        <w:rPr>
          <w:sz w:val="24"/>
        </w:rPr>
        <w:t>na temelju odredbe čl. 110 Stečajnog zakona (NN br. 71/15, 104/17, dalje SZ).</w:t>
      </w: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</w: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 xml:space="preserve">U prijedlogu FINE za otvaranje stečajnog postupka navodi se da dužnik na dan </w:t>
      </w:r>
      <w:r w:rsidR="006F642C">
        <w:rPr>
          <w:sz w:val="24"/>
        </w:rPr>
        <w:t>12.09</w:t>
      </w:r>
      <w:r w:rsidR="00E5775B">
        <w:rPr>
          <w:sz w:val="24"/>
        </w:rPr>
        <w:t>.</w:t>
      </w:r>
      <w:r>
        <w:rPr>
          <w:sz w:val="24"/>
        </w:rPr>
        <w:t xml:space="preserve">2018. u Očevidniku redoslijeda osnova za plaćanje ima evidentirane neizvršene osnove za plaćanje u neprekinutom razdoblju od </w:t>
      </w:r>
      <w:r w:rsidR="00E5775B">
        <w:rPr>
          <w:sz w:val="24"/>
        </w:rPr>
        <w:t>120</w:t>
      </w:r>
      <w:r>
        <w:rPr>
          <w:sz w:val="24"/>
        </w:rPr>
        <w:t xml:space="preserve"> dana u iznosu </w:t>
      </w:r>
      <w:r w:rsidR="006F642C">
        <w:rPr>
          <w:sz w:val="24"/>
        </w:rPr>
        <w:t>73.848,98</w:t>
      </w:r>
      <w:r>
        <w:rPr>
          <w:sz w:val="24"/>
        </w:rPr>
        <w:t xml:space="preserve"> kn i zapošljava jednog radnika.</w:t>
      </w:r>
    </w:p>
    <w:p w:rsidRDefault="00405337" w:rsidP="0022072E" w:rsidR="00405337">
      <w:pPr>
        <w:jc w:val="right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br. 1/St-</w:t>
      </w:r>
      <w:r w:rsidR="006F642C">
        <w:rPr>
          <w:sz w:val="24"/>
        </w:rPr>
        <w:t>1155</w:t>
      </w:r>
      <w:r>
        <w:rPr>
          <w:sz w:val="24"/>
        </w:rPr>
        <w:t xml:space="preserve">/2018-3 od </w:t>
      </w:r>
      <w:r w:rsidR="00A23ED2">
        <w:rPr>
          <w:sz w:val="24"/>
        </w:rPr>
        <w:t>27. rujna</w:t>
      </w:r>
      <w:r>
        <w:rPr>
          <w:sz w:val="24"/>
        </w:rPr>
        <w:t xml:space="preserve"> 2018. pokrenuo prethodni postupak radi utvrđivanja pretpostavki za otvaranje stečajnog postupka te je zakazao ročište radi očitovanja o prijedlogu.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B5163E" w:rsidP="003A3828" w:rsidR="00B5163E">
      <w:pPr>
        <w:ind w:firstLine="720"/>
        <w:jc w:val="both"/>
        <w:rPr>
          <w:sz w:val="24"/>
        </w:rPr>
      </w:pPr>
    </w:p>
    <w:p w:rsidRDefault="00B5163E" w:rsidP="00B5163E" w:rsidR="00B5163E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1155/2018-6</w:t>
      </w:r>
    </w:p>
    <w:p w:rsidRDefault="00B5163E" w:rsidP="00B5163E" w:rsidR="00B5163E">
      <w:pPr>
        <w:ind w:firstLine="720"/>
        <w:jc w:val="right"/>
        <w:rPr>
          <w:b/>
          <w:sz w:val="24"/>
        </w:rPr>
      </w:pPr>
    </w:p>
    <w:p w:rsidRDefault="00B5163E" w:rsidP="00B5163E" w:rsidR="00B5163E">
      <w:pPr>
        <w:ind w:firstLine="720"/>
        <w:jc w:val="right"/>
        <w:rPr>
          <w:sz w:val="24"/>
        </w:rPr>
      </w:pPr>
    </w:p>
    <w:p w:rsidRDefault="00B5163E" w:rsidP="003A3828" w:rsidR="00B5163E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Na ročištu održanom </w:t>
      </w:r>
      <w:r w:rsidR="00A23ED2">
        <w:rPr>
          <w:sz w:val="24"/>
        </w:rPr>
        <w:t>30. listopada</w:t>
      </w:r>
      <w:r>
        <w:rPr>
          <w:sz w:val="24"/>
        </w:rPr>
        <w:t xml:space="preserve"> 2018. pristupila je </w:t>
      </w:r>
      <w:r w:rsidR="00EB0FB2">
        <w:rPr>
          <w:sz w:val="24"/>
        </w:rPr>
        <w:t>zakonska zastupnica</w:t>
      </w:r>
      <w:r>
        <w:rPr>
          <w:sz w:val="24"/>
        </w:rPr>
        <w:t xml:space="preserve"> dužnika</w:t>
      </w:r>
      <w:r w:rsidR="00EB0FB2">
        <w:rPr>
          <w:sz w:val="24"/>
        </w:rPr>
        <w:t xml:space="preserve"> </w:t>
      </w:r>
      <w:r w:rsidR="00A23ED2">
        <w:rPr>
          <w:sz w:val="24"/>
        </w:rPr>
        <w:t xml:space="preserve">Željka </w:t>
      </w:r>
      <w:proofErr w:type="spellStart"/>
      <w:r w:rsidR="00A23ED2">
        <w:rPr>
          <w:sz w:val="24"/>
        </w:rPr>
        <w:t>Capuder</w:t>
      </w:r>
      <w:proofErr w:type="spellEnd"/>
      <w:r w:rsidR="00EB0FB2">
        <w:rPr>
          <w:sz w:val="24"/>
        </w:rPr>
        <w:t xml:space="preserve"> koja je </w:t>
      </w:r>
      <w:r>
        <w:rPr>
          <w:sz w:val="24"/>
        </w:rPr>
        <w:t>priznala činjenicu postojanja insolventnosti kao stečajnog razloga jer je dužnikov poslovni račun dugotrajno blokiran s evidentiranim neizmirenim obvezama.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FA6FEA">
      <w:pPr>
        <w:ind w:firstLine="720"/>
        <w:jc w:val="both"/>
        <w:rPr>
          <w:sz w:val="24"/>
        </w:rPr>
      </w:pPr>
      <w:r>
        <w:rPr>
          <w:sz w:val="24"/>
        </w:rPr>
        <w:t xml:space="preserve">U odnosu na postojeću imovinu dužnika koja bi mogla ući u stečajnu masu, </w:t>
      </w:r>
      <w:r w:rsidR="00EB79E0">
        <w:rPr>
          <w:sz w:val="24"/>
        </w:rPr>
        <w:t xml:space="preserve">zastupnica po zakonu navela je da </w:t>
      </w:r>
      <w:r w:rsidR="00FA6FEA">
        <w:rPr>
          <w:sz w:val="24"/>
        </w:rPr>
        <w:t xml:space="preserve">dužnik nikada nije imao materijalne imovine u vlasništvu s obzirom da je </w:t>
      </w:r>
      <w:r w:rsidR="00284E5E">
        <w:rPr>
          <w:sz w:val="24"/>
        </w:rPr>
        <w:t xml:space="preserve">obavljao </w:t>
      </w:r>
      <w:r w:rsidR="00FA6FEA">
        <w:rPr>
          <w:sz w:val="24"/>
        </w:rPr>
        <w:t>registriranu uslužnu djelatnost</w:t>
      </w:r>
      <w:r w:rsidR="00284E5E">
        <w:rPr>
          <w:sz w:val="24"/>
        </w:rPr>
        <w:t xml:space="preserve"> koja se odvijala</w:t>
      </w:r>
      <w:r w:rsidR="00FA6FEA">
        <w:rPr>
          <w:sz w:val="24"/>
        </w:rPr>
        <w:t xml:space="preserve"> u iznajmljenom prostoru s iznajmljenom opremom. Od imovine u poslovnim knjigama evidentirao je samo nenaplaćena potraživanja u vrijednosti 2.737,00 kn koja su u međuvremenu naplaćena. </w:t>
      </w:r>
      <w:r w:rsidR="006D1D95">
        <w:rPr>
          <w:sz w:val="24"/>
        </w:rPr>
        <w:t>Također je istakla da je d</w:t>
      </w:r>
      <w:r w:rsidR="00FA6FEA">
        <w:rPr>
          <w:sz w:val="24"/>
        </w:rPr>
        <w:t>užnik osnovan tijekom 2016., a djelatnost je prestala sredinom ove godine, tako da je bilanca rađena samo za poslovnu 2017.</w:t>
      </w:r>
    </w:p>
    <w:p w:rsidRDefault="00FA6FEA" w:rsidP="003A3828" w:rsidR="00FA6FEA">
      <w:pPr>
        <w:ind w:firstLine="720"/>
        <w:jc w:val="both"/>
        <w:rPr>
          <w:sz w:val="24"/>
        </w:rPr>
      </w:pPr>
    </w:p>
    <w:p w:rsidRDefault="00FA6FEA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S</w:t>
      </w:r>
      <w:r w:rsidR="006E668C">
        <w:rPr>
          <w:sz w:val="24"/>
        </w:rPr>
        <w:t xml:space="preserve">voje navode potkrijepila </w:t>
      </w:r>
      <w:r>
        <w:rPr>
          <w:sz w:val="24"/>
        </w:rPr>
        <w:t xml:space="preserve">je </w:t>
      </w:r>
      <w:r w:rsidR="00A368EB">
        <w:rPr>
          <w:sz w:val="24"/>
        </w:rPr>
        <w:t>prilaganjem bilance</w:t>
      </w:r>
      <w:r w:rsidR="006E668C">
        <w:rPr>
          <w:sz w:val="24"/>
        </w:rPr>
        <w:t xml:space="preserve"> </w:t>
      </w:r>
      <w:r w:rsidR="00A368EB">
        <w:rPr>
          <w:sz w:val="24"/>
        </w:rPr>
        <w:t>sa stanjem na dan 31.12.2017</w:t>
      </w:r>
      <w:r w:rsidR="006E668C">
        <w:rPr>
          <w:sz w:val="24"/>
        </w:rPr>
        <w:t xml:space="preserve">. </w:t>
      </w:r>
      <w:r w:rsidR="003A3828">
        <w:rPr>
          <w:sz w:val="24"/>
        </w:rPr>
        <w:t>te ovjerovljeni</w:t>
      </w:r>
      <w:r w:rsidR="0034204D">
        <w:rPr>
          <w:sz w:val="24"/>
        </w:rPr>
        <w:t>m</w:t>
      </w:r>
      <w:r w:rsidR="003A3828">
        <w:rPr>
          <w:sz w:val="24"/>
        </w:rPr>
        <w:t xml:space="preserve"> </w:t>
      </w:r>
      <w:proofErr w:type="spellStart"/>
      <w:r w:rsidR="003A3828">
        <w:rPr>
          <w:sz w:val="24"/>
        </w:rPr>
        <w:t>prokazni</w:t>
      </w:r>
      <w:r w:rsidR="0034204D">
        <w:rPr>
          <w:sz w:val="24"/>
        </w:rPr>
        <w:t>m</w:t>
      </w:r>
      <w:proofErr w:type="spellEnd"/>
      <w:r w:rsidR="0034204D">
        <w:rPr>
          <w:sz w:val="24"/>
        </w:rPr>
        <w:t xml:space="preserve"> popisom imovine uz izjavu koju je dala pod kaznenom i materijalnom odgovornošću da su podaci u priloženom </w:t>
      </w:r>
      <w:proofErr w:type="spellStart"/>
      <w:r w:rsidR="0034204D">
        <w:rPr>
          <w:sz w:val="24"/>
        </w:rPr>
        <w:t>prokaznom</w:t>
      </w:r>
      <w:proofErr w:type="spellEnd"/>
      <w:r w:rsidR="0034204D">
        <w:rPr>
          <w:sz w:val="24"/>
        </w:rPr>
        <w:t xml:space="preserve"> popisu točni i istiniti i da dužnik nema imovine</w:t>
      </w:r>
      <w:r w:rsidR="00A368EB">
        <w:rPr>
          <w:sz w:val="24"/>
        </w:rPr>
        <w:t xml:space="preserve"> koja bi mogla ući u stečajnu masu</w:t>
      </w:r>
      <w:r w:rsidR="008D26D3">
        <w:rPr>
          <w:sz w:val="24"/>
        </w:rPr>
        <w:t>.</w:t>
      </w:r>
      <w:r w:rsidR="0034204D">
        <w:rPr>
          <w:sz w:val="24"/>
        </w:rPr>
        <w:t xml:space="preserve"> </w:t>
      </w:r>
    </w:p>
    <w:p w:rsidRDefault="003A3828" w:rsidP="003A3828" w:rsidR="003A3828">
      <w:pPr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O eventualnoj drugoj imovini sud je </w:t>
      </w:r>
      <w:r w:rsidR="006D1D95">
        <w:rPr>
          <w:sz w:val="24"/>
        </w:rPr>
        <w:t xml:space="preserve">po službenoj dužnosti </w:t>
      </w:r>
      <w:r w:rsidR="006C0AD9">
        <w:rPr>
          <w:sz w:val="24"/>
        </w:rPr>
        <w:t xml:space="preserve">pribavio </w:t>
      </w:r>
      <w:r>
        <w:rPr>
          <w:sz w:val="24"/>
        </w:rPr>
        <w:t>podatke uvidom u Zajednički informacijski sustav zemljišnih knjiga.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izveo je dokaz uvidom u spis i sljedeće priložene isprave: </w:t>
      </w:r>
      <w:r w:rsidR="00502C3F">
        <w:rPr>
          <w:sz w:val="24"/>
        </w:rPr>
        <w:t>potvrdu</w:t>
      </w:r>
      <w:r>
        <w:rPr>
          <w:sz w:val="24"/>
        </w:rPr>
        <w:t xml:space="preserve"> FINE od </w:t>
      </w:r>
      <w:r w:rsidR="00CB4A74">
        <w:rPr>
          <w:sz w:val="24"/>
        </w:rPr>
        <w:t>27.09</w:t>
      </w:r>
      <w:r>
        <w:rPr>
          <w:sz w:val="24"/>
        </w:rPr>
        <w:t xml:space="preserve">.2018., bruto bilance </w:t>
      </w:r>
      <w:r w:rsidR="00056E5C">
        <w:rPr>
          <w:sz w:val="24"/>
        </w:rPr>
        <w:t>sa stanjem na dan 31.12.2017. i</w:t>
      </w:r>
      <w:r w:rsidR="00502C3F">
        <w:rPr>
          <w:sz w:val="24"/>
        </w:rPr>
        <w:t xml:space="preserve"> </w:t>
      </w:r>
      <w:r>
        <w:rPr>
          <w:sz w:val="24"/>
        </w:rPr>
        <w:t xml:space="preserve">ovjerovljeni </w:t>
      </w:r>
      <w:proofErr w:type="spellStart"/>
      <w:r w:rsidR="00473785">
        <w:rPr>
          <w:sz w:val="24"/>
        </w:rPr>
        <w:t>prokazni</w:t>
      </w:r>
      <w:proofErr w:type="spellEnd"/>
      <w:r w:rsidR="00473785">
        <w:rPr>
          <w:sz w:val="24"/>
        </w:rPr>
        <w:t xml:space="preserve"> popis imovine dužnika</w:t>
      </w:r>
      <w:r>
        <w:rPr>
          <w:sz w:val="24"/>
        </w:rPr>
        <w:t>.</w:t>
      </w:r>
    </w:p>
    <w:p w:rsidRDefault="00102408" w:rsidP="003A3828" w:rsidR="00102408">
      <w:pPr>
        <w:ind w:firstLine="720"/>
        <w:jc w:val="both"/>
        <w:rPr>
          <w:sz w:val="24"/>
        </w:rPr>
      </w:pPr>
    </w:p>
    <w:p w:rsidRDefault="00102408" w:rsidP="00102408" w:rsidR="00102408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od </w:t>
      </w:r>
      <w:r w:rsidR="00056E5C">
        <w:rPr>
          <w:sz w:val="24"/>
        </w:rPr>
        <w:t>27.09</w:t>
      </w:r>
      <w:r>
        <w:rPr>
          <w:sz w:val="24"/>
        </w:rPr>
        <w:t xml:space="preserve">.2018. proizlazi da dužnik u Očevidniku redoslijeda osnova za plaćanje ima evidentirane neizvršene obveze za plaćanja u neprekinutom razdoblju duljem od </w:t>
      </w:r>
      <w:r w:rsidR="003854E6">
        <w:rPr>
          <w:sz w:val="24"/>
        </w:rPr>
        <w:t>60</w:t>
      </w:r>
      <w:r>
        <w:rPr>
          <w:sz w:val="24"/>
        </w:rPr>
        <w:t xml:space="preserve"> dana u iznosu od </w:t>
      </w:r>
      <w:r w:rsidR="0022578B">
        <w:rPr>
          <w:sz w:val="24"/>
        </w:rPr>
        <w:t>73.848,98</w:t>
      </w:r>
      <w:r>
        <w:rPr>
          <w:sz w:val="24"/>
        </w:rPr>
        <w:t xml:space="preserve"> kn, a koje činjenice priznaje i sam</w:t>
      </w:r>
      <w:r w:rsidR="0022578B">
        <w:rPr>
          <w:sz w:val="24"/>
        </w:rPr>
        <w:t>a zastupnica po zakonu,</w:t>
      </w:r>
      <w:r>
        <w:rPr>
          <w:sz w:val="24"/>
        </w:rPr>
        <w:t xml:space="preserve"> to je nesporno utvrđeno da kod dužnika postoji nesposobnost za plaćanje kao zakonom propisani stečajni razlog predviđen odredbom čl. 6 st 2 SZ-a.</w:t>
      </w:r>
    </w:p>
    <w:p w:rsidRDefault="003A3828" w:rsidP="003A3828" w:rsidR="003A3828" w:rsidRPr="00102408">
      <w:pPr>
        <w:jc w:val="both"/>
        <w:rPr>
          <w:b/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104/17,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197E6D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Uvidom u bruto bilancu</w:t>
      </w:r>
      <w:r w:rsidR="003A3828">
        <w:rPr>
          <w:sz w:val="24"/>
        </w:rPr>
        <w:t xml:space="preserve"> </w:t>
      </w:r>
      <w:r w:rsidR="003854E6">
        <w:rPr>
          <w:sz w:val="24"/>
        </w:rPr>
        <w:t xml:space="preserve">dužnika </w:t>
      </w:r>
      <w:r w:rsidR="003A3828">
        <w:rPr>
          <w:sz w:val="24"/>
        </w:rPr>
        <w:t xml:space="preserve">za </w:t>
      </w:r>
      <w:r>
        <w:rPr>
          <w:sz w:val="24"/>
        </w:rPr>
        <w:t>2017</w:t>
      </w:r>
      <w:r w:rsidR="003854E6">
        <w:rPr>
          <w:sz w:val="24"/>
        </w:rPr>
        <w:t xml:space="preserve">. </w:t>
      </w:r>
      <w:r w:rsidR="003A3828">
        <w:rPr>
          <w:sz w:val="24"/>
        </w:rPr>
        <w:t xml:space="preserve">proizlazi da dužnik </w:t>
      </w:r>
      <w:r w:rsidR="0006315E">
        <w:rPr>
          <w:sz w:val="24"/>
        </w:rPr>
        <w:t xml:space="preserve">u toj godini </w:t>
      </w:r>
      <w:r w:rsidR="003A3828">
        <w:rPr>
          <w:sz w:val="24"/>
        </w:rPr>
        <w:t xml:space="preserve"> evidentira </w:t>
      </w:r>
      <w:r w:rsidR="0006315E">
        <w:rPr>
          <w:sz w:val="24"/>
        </w:rPr>
        <w:t xml:space="preserve">samo </w:t>
      </w:r>
      <w:r w:rsidR="003A3828">
        <w:rPr>
          <w:sz w:val="24"/>
        </w:rPr>
        <w:t xml:space="preserve">vrijednost </w:t>
      </w:r>
      <w:r w:rsidR="0006315E">
        <w:rPr>
          <w:sz w:val="24"/>
        </w:rPr>
        <w:t>kratkotrajne</w:t>
      </w:r>
      <w:r w:rsidR="003A3828">
        <w:rPr>
          <w:sz w:val="24"/>
        </w:rPr>
        <w:t xml:space="preserve"> imovine</w:t>
      </w:r>
      <w:r w:rsidR="00457335">
        <w:rPr>
          <w:sz w:val="24"/>
        </w:rPr>
        <w:t xml:space="preserve"> </w:t>
      </w:r>
      <w:r w:rsidR="0006315E">
        <w:rPr>
          <w:sz w:val="24"/>
        </w:rPr>
        <w:t xml:space="preserve">u iznosu 2.737,00 kn koja se odnosi na neplaćena potraživanja, a prema izjavi zakonske zastupnice, navedena potraživanja u međuvremenu su </w:t>
      </w:r>
      <w:r w:rsidR="00E63F06">
        <w:rPr>
          <w:sz w:val="24"/>
        </w:rPr>
        <w:t>naplaćena</w:t>
      </w:r>
      <w:r w:rsidR="0006315E">
        <w:rPr>
          <w:sz w:val="24"/>
        </w:rPr>
        <w:t xml:space="preserve"> u cijelosti</w:t>
      </w:r>
      <w:r w:rsidR="00E63F06">
        <w:rPr>
          <w:sz w:val="24"/>
        </w:rPr>
        <w:t>.</w:t>
      </w:r>
    </w:p>
    <w:p w:rsidRDefault="00E63F06" w:rsidP="003A3828" w:rsidR="00E63F06">
      <w:pPr>
        <w:ind w:firstLine="720"/>
        <w:jc w:val="both"/>
        <w:rPr>
          <w:sz w:val="24"/>
        </w:rPr>
      </w:pPr>
    </w:p>
    <w:p w:rsidRDefault="00B5163E" w:rsidP="00DA3B14" w:rsidR="00B5163E">
      <w:pPr>
        <w:ind w:firstLine="720"/>
        <w:jc w:val="both"/>
        <w:rPr>
          <w:sz w:val="24"/>
        </w:rPr>
      </w:pPr>
    </w:p>
    <w:p w:rsidRDefault="00B5163E" w:rsidP="00B5163E" w:rsidR="00B5163E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t>Broj: 1/St-</w:t>
      </w:r>
      <w:r>
        <w:rPr>
          <w:b/>
          <w:sz w:val="24"/>
        </w:rPr>
        <w:t>1155/2018-6</w:t>
      </w:r>
    </w:p>
    <w:p w:rsidRDefault="00B5163E" w:rsidP="00B5163E" w:rsidR="00B5163E">
      <w:pPr>
        <w:ind w:firstLine="720"/>
        <w:jc w:val="right"/>
        <w:rPr>
          <w:sz w:val="24"/>
        </w:rPr>
      </w:pPr>
    </w:p>
    <w:p w:rsidRDefault="00B5163E" w:rsidP="00DA3B14" w:rsidR="00B5163E">
      <w:pPr>
        <w:ind w:firstLine="720"/>
        <w:jc w:val="both"/>
        <w:rPr>
          <w:sz w:val="24"/>
        </w:rPr>
      </w:pPr>
    </w:p>
    <w:p w:rsidRDefault="003A3828" w:rsidP="005721F1" w:rsidR="000A154E">
      <w:pPr>
        <w:ind w:firstLine="720"/>
        <w:jc w:val="both"/>
        <w:rPr>
          <w:sz w:val="24"/>
        </w:rPr>
      </w:pPr>
      <w:r>
        <w:rPr>
          <w:sz w:val="24"/>
        </w:rPr>
        <w:t>Činjenicu da dužnik nema druge imovine koja bi mog</w:t>
      </w:r>
      <w:r w:rsidR="008D0C91">
        <w:rPr>
          <w:sz w:val="24"/>
        </w:rPr>
        <w:t>la ući u stečajnu masu, potvrdila je zakonska zastupnica</w:t>
      </w:r>
      <w:r>
        <w:rPr>
          <w:sz w:val="24"/>
        </w:rPr>
        <w:t xml:space="preserve">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 te kako iz drugih isprava koje je sud pribavio po službenoj dužnosti proizlazi da se dužnik ne vodi vlasnikom nekretnina, to je utvrđeno da dužnik nema </w:t>
      </w:r>
      <w:r w:rsidR="003242DE">
        <w:rPr>
          <w:sz w:val="24"/>
        </w:rPr>
        <w:t xml:space="preserve">imovine </w:t>
      </w:r>
      <w:r w:rsidR="00A352F4">
        <w:rPr>
          <w:sz w:val="24"/>
        </w:rPr>
        <w:t>dostatne</w:t>
      </w:r>
      <w:r>
        <w:rPr>
          <w:sz w:val="24"/>
        </w:rPr>
        <w:t xml:space="preserve"> za pokriće troškova stečajnog postupka </w:t>
      </w:r>
      <w:r w:rsidR="00A352F4">
        <w:rPr>
          <w:sz w:val="24"/>
        </w:rPr>
        <w:t xml:space="preserve">koji </w:t>
      </w:r>
      <w:r w:rsidR="00096FA2">
        <w:rPr>
          <w:sz w:val="24"/>
        </w:rPr>
        <w:t xml:space="preserve">mogu iznositi minimalno </w:t>
      </w:r>
      <w:r w:rsidR="008D0C91">
        <w:rPr>
          <w:sz w:val="24"/>
        </w:rPr>
        <w:t>12</w:t>
      </w:r>
      <w:r w:rsidR="00F46B28">
        <w:rPr>
          <w:sz w:val="24"/>
        </w:rPr>
        <w:t>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B5163E" w:rsidP="00AB2BD6" w:rsidR="00B5163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A352F4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</w:t>
      </w:r>
      <w:r w:rsidR="00D11C98">
        <w:rPr>
          <w:sz w:val="24"/>
          <w:szCs w:val="24"/>
        </w:rPr>
        <w:t xml:space="preserve">3.000,00 kn za </w:t>
      </w:r>
      <w:r w:rsidR="00B939C7">
        <w:rPr>
          <w:sz w:val="24"/>
          <w:szCs w:val="24"/>
        </w:rPr>
        <w:t xml:space="preserve">troškove </w:t>
      </w:r>
      <w:r>
        <w:rPr>
          <w:sz w:val="24"/>
          <w:szCs w:val="24"/>
        </w:rPr>
        <w:t>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  <w:r w:rsidR="0022072E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</w:t>
      </w:r>
      <w:r w:rsidR="00DA3B14">
        <w:rPr>
          <w:sz w:val="24"/>
        </w:rPr>
        <w:t xml:space="preserve">jalo je u skladu s naprijed citiranom </w:t>
      </w:r>
      <w:r>
        <w:rPr>
          <w:sz w:val="24"/>
        </w:rPr>
        <w:t>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I, sukladno odredbi čl. 132  st. 1 SZ-a,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6B28">
      <w:pPr>
        <w:jc w:val="both"/>
        <w:rPr>
          <w:sz w:val="24"/>
        </w:rPr>
      </w:pPr>
      <w:r>
        <w:rPr>
          <w:sz w:val="24"/>
        </w:rPr>
        <w:tab/>
      </w:r>
    </w:p>
    <w:p w:rsidRDefault="00B5163E" w:rsidP="00F4405B" w:rsidR="00B5163E">
      <w:pPr>
        <w:jc w:val="both"/>
        <w:rPr>
          <w:sz w:val="24"/>
        </w:rPr>
      </w:pP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DA3B14">
        <w:rPr>
          <w:sz w:val="24"/>
        </w:rPr>
        <w:t>31. listopada</w:t>
      </w:r>
      <w:r w:rsidR="0022072E">
        <w:rPr>
          <w:sz w:val="24"/>
        </w:rPr>
        <w:t xml:space="preserve"> 2018.</w:t>
      </w:r>
    </w:p>
    <w:p w:rsidRDefault="00B5163E" w:rsidP="00F4405B" w:rsidR="00B5163E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5504"/>
    <w:rsid w:val="00034386"/>
    <w:rsid w:val="0003642B"/>
    <w:rsid w:val="000365D9"/>
    <w:rsid w:val="0004017B"/>
    <w:rsid w:val="00051BA9"/>
    <w:rsid w:val="00051F95"/>
    <w:rsid w:val="00056E5C"/>
    <w:rsid w:val="000618AC"/>
    <w:rsid w:val="00061DE6"/>
    <w:rsid w:val="0006315E"/>
    <w:rsid w:val="000659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D48F2"/>
    <w:rsid w:val="000D6B80"/>
    <w:rsid w:val="000E2EF6"/>
    <w:rsid w:val="000E6CA7"/>
    <w:rsid w:val="000F0C2C"/>
    <w:rsid w:val="000F2379"/>
    <w:rsid w:val="00101509"/>
    <w:rsid w:val="00102408"/>
    <w:rsid w:val="001109DE"/>
    <w:rsid w:val="001115E2"/>
    <w:rsid w:val="00112277"/>
    <w:rsid w:val="001230A5"/>
    <w:rsid w:val="00124948"/>
    <w:rsid w:val="00133C4F"/>
    <w:rsid w:val="00144424"/>
    <w:rsid w:val="00144857"/>
    <w:rsid w:val="00173F5D"/>
    <w:rsid w:val="001750BA"/>
    <w:rsid w:val="00181B16"/>
    <w:rsid w:val="0018232C"/>
    <w:rsid w:val="00197E6D"/>
    <w:rsid w:val="001A55AA"/>
    <w:rsid w:val="001A5DF2"/>
    <w:rsid w:val="001B63F1"/>
    <w:rsid w:val="001B7AD7"/>
    <w:rsid w:val="001C206D"/>
    <w:rsid w:val="001C4AE2"/>
    <w:rsid w:val="001C4F30"/>
    <w:rsid w:val="001D4890"/>
    <w:rsid w:val="001E09A4"/>
    <w:rsid w:val="001E23F7"/>
    <w:rsid w:val="001E348D"/>
    <w:rsid w:val="001F1FBC"/>
    <w:rsid w:val="00201EC5"/>
    <w:rsid w:val="002022EF"/>
    <w:rsid w:val="00203436"/>
    <w:rsid w:val="0022072E"/>
    <w:rsid w:val="0022578B"/>
    <w:rsid w:val="0022682A"/>
    <w:rsid w:val="00231CCD"/>
    <w:rsid w:val="00236E23"/>
    <w:rsid w:val="00245CDF"/>
    <w:rsid w:val="00245F7C"/>
    <w:rsid w:val="00246196"/>
    <w:rsid w:val="00247163"/>
    <w:rsid w:val="00252EAA"/>
    <w:rsid w:val="002538A5"/>
    <w:rsid w:val="00265332"/>
    <w:rsid w:val="00284E5E"/>
    <w:rsid w:val="002A129D"/>
    <w:rsid w:val="002B196A"/>
    <w:rsid w:val="002D449D"/>
    <w:rsid w:val="002E14D9"/>
    <w:rsid w:val="002E4E00"/>
    <w:rsid w:val="002F5E6D"/>
    <w:rsid w:val="00305555"/>
    <w:rsid w:val="00321893"/>
    <w:rsid w:val="003242DE"/>
    <w:rsid w:val="00325E30"/>
    <w:rsid w:val="00327FDB"/>
    <w:rsid w:val="003329AE"/>
    <w:rsid w:val="00335128"/>
    <w:rsid w:val="00336E44"/>
    <w:rsid w:val="0034204D"/>
    <w:rsid w:val="00345B4A"/>
    <w:rsid w:val="003540FC"/>
    <w:rsid w:val="0035790F"/>
    <w:rsid w:val="00366F6E"/>
    <w:rsid w:val="00366FA7"/>
    <w:rsid w:val="00367EC3"/>
    <w:rsid w:val="003701DF"/>
    <w:rsid w:val="0037201D"/>
    <w:rsid w:val="00373D11"/>
    <w:rsid w:val="003776D8"/>
    <w:rsid w:val="0038293C"/>
    <w:rsid w:val="0038355E"/>
    <w:rsid w:val="003854E6"/>
    <w:rsid w:val="003A3828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F1B4E"/>
    <w:rsid w:val="003F5026"/>
    <w:rsid w:val="00405337"/>
    <w:rsid w:val="00414683"/>
    <w:rsid w:val="004161D0"/>
    <w:rsid w:val="00430DDD"/>
    <w:rsid w:val="00431677"/>
    <w:rsid w:val="004339BA"/>
    <w:rsid w:val="0044123C"/>
    <w:rsid w:val="00441B46"/>
    <w:rsid w:val="004434C7"/>
    <w:rsid w:val="004524B4"/>
    <w:rsid w:val="00452957"/>
    <w:rsid w:val="00457335"/>
    <w:rsid w:val="00461C63"/>
    <w:rsid w:val="00465B2E"/>
    <w:rsid w:val="00473785"/>
    <w:rsid w:val="0048240A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F336E"/>
    <w:rsid w:val="004F5A8C"/>
    <w:rsid w:val="004F7101"/>
    <w:rsid w:val="005012AB"/>
    <w:rsid w:val="00502C3F"/>
    <w:rsid w:val="005139AA"/>
    <w:rsid w:val="00514E06"/>
    <w:rsid w:val="00516FB0"/>
    <w:rsid w:val="00520096"/>
    <w:rsid w:val="005212F4"/>
    <w:rsid w:val="00531AE4"/>
    <w:rsid w:val="00534499"/>
    <w:rsid w:val="005347BD"/>
    <w:rsid w:val="00553EC8"/>
    <w:rsid w:val="00555D7C"/>
    <w:rsid w:val="00560B75"/>
    <w:rsid w:val="005648C0"/>
    <w:rsid w:val="005721F1"/>
    <w:rsid w:val="00586FB0"/>
    <w:rsid w:val="0058722E"/>
    <w:rsid w:val="00596B1E"/>
    <w:rsid w:val="005A2249"/>
    <w:rsid w:val="005C1366"/>
    <w:rsid w:val="005C5E63"/>
    <w:rsid w:val="005C60E6"/>
    <w:rsid w:val="005D3663"/>
    <w:rsid w:val="005F120B"/>
    <w:rsid w:val="005F314D"/>
    <w:rsid w:val="005F32E8"/>
    <w:rsid w:val="0060194B"/>
    <w:rsid w:val="00613FB7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5744"/>
    <w:rsid w:val="006B515F"/>
    <w:rsid w:val="006B5C2C"/>
    <w:rsid w:val="006C0AD9"/>
    <w:rsid w:val="006C20F2"/>
    <w:rsid w:val="006D1D95"/>
    <w:rsid w:val="006D6AA3"/>
    <w:rsid w:val="006D728C"/>
    <w:rsid w:val="006E078B"/>
    <w:rsid w:val="006E1E6F"/>
    <w:rsid w:val="006E668C"/>
    <w:rsid w:val="006F642C"/>
    <w:rsid w:val="007078AA"/>
    <w:rsid w:val="00716263"/>
    <w:rsid w:val="0071750E"/>
    <w:rsid w:val="007257D0"/>
    <w:rsid w:val="00735B3C"/>
    <w:rsid w:val="007412C6"/>
    <w:rsid w:val="00752CE5"/>
    <w:rsid w:val="00761D28"/>
    <w:rsid w:val="007717A4"/>
    <w:rsid w:val="00776ECB"/>
    <w:rsid w:val="00786666"/>
    <w:rsid w:val="007875F3"/>
    <w:rsid w:val="007A5164"/>
    <w:rsid w:val="007A7172"/>
    <w:rsid w:val="007B53AB"/>
    <w:rsid w:val="007C622E"/>
    <w:rsid w:val="007D3E14"/>
    <w:rsid w:val="007E473A"/>
    <w:rsid w:val="007F114F"/>
    <w:rsid w:val="007F42E6"/>
    <w:rsid w:val="008002DE"/>
    <w:rsid w:val="00800C91"/>
    <w:rsid w:val="00805C7D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866"/>
    <w:rsid w:val="008B3F54"/>
    <w:rsid w:val="008C0056"/>
    <w:rsid w:val="008D0C91"/>
    <w:rsid w:val="008D26D3"/>
    <w:rsid w:val="008E5007"/>
    <w:rsid w:val="008E73E3"/>
    <w:rsid w:val="008F6BC6"/>
    <w:rsid w:val="008F7B2C"/>
    <w:rsid w:val="00906CDA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B7519"/>
    <w:rsid w:val="009C00DC"/>
    <w:rsid w:val="009C5B0C"/>
    <w:rsid w:val="009D7603"/>
    <w:rsid w:val="009E230B"/>
    <w:rsid w:val="009F088E"/>
    <w:rsid w:val="009F2A28"/>
    <w:rsid w:val="009F519E"/>
    <w:rsid w:val="00A027FA"/>
    <w:rsid w:val="00A23ED2"/>
    <w:rsid w:val="00A262BF"/>
    <w:rsid w:val="00A352F4"/>
    <w:rsid w:val="00A368EB"/>
    <w:rsid w:val="00A60490"/>
    <w:rsid w:val="00A65DBA"/>
    <w:rsid w:val="00A756D1"/>
    <w:rsid w:val="00A80A66"/>
    <w:rsid w:val="00A80F7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D6988"/>
    <w:rsid w:val="00AE7213"/>
    <w:rsid w:val="00AF0F58"/>
    <w:rsid w:val="00AF4777"/>
    <w:rsid w:val="00B00A45"/>
    <w:rsid w:val="00B01911"/>
    <w:rsid w:val="00B01D0B"/>
    <w:rsid w:val="00B03FB4"/>
    <w:rsid w:val="00B12933"/>
    <w:rsid w:val="00B1536C"/>
    <w:rsid w:val="00B17CBC"/>
    <w:rsid w:val="00B2080B"/>
    <w:rsid w:val="00B319D8"/>
    <w:rsid w:val="00B3344C"/>
    <w:rsid w:val="00B35638"/>
    <w:rsid w:val="00B5163E"/>
    <w:rsid w:val="00B5365D"/>
    <w:rsid w:val="00B74D3D"/>
    <w:rsid w:val="00B77358"/>
    <w:rsid w:val="00B87528"/>
    <w:rsid w:val="00B939C7"/>
    <w:rsid w:val="00BB435E"/>
    <w:rsid w:val="00BC744F"/>
    <w:rsid w:val="00BD724E"/>
    <w:rsid w:val="00BE45BF"/>
    <w:rsid w:val="00BE542E"/>
    <w:rsid w:val="00BE5B5B"/>
    <w:rsid w:val="00BE7F90"/>
    <w:rsid w:val="00BF4AF5"/>
    <w:rsid w:val="00C002E7"/>
    <w:rsid w:val="00C05D64"/>
    <w:rsid w:val="00C10E51"/>
    <w:rsid w:val="00C162C3"/>
    <w:rsid w:val="00C24B58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B4A74"/>
    <w:rsid w:val="00CE6078"/>
    <w:rsid w:val="00D0112B"/>
    <w:rsid w:val="00D11C98"/>
    <w:rsid w:val="00D2204C"/>
    <w:rsid w:val="00D25225"/>
    <w:rsid w:val="00D265FD"/>
    <w:rsid w:val="00D27848"/>
    <w:rsid w:val="00D30FA1"/>
    <w:rsid w:val="00D32CE1"/>
    <w:rsid w:val="00D376BB"/>
    <w:rsid w:val="00D41D78"/>
    <w:rsid w:val="00D5182C"/>
    <w:rsid w:val="00D6036F"/>
    <w:rsid w:val="00D6054F"/>
    <w:rsid w:val="00D660D2"/>
    <w:rsid w:val="00D6742D"/>
    <w:rsid w:val="00D700E1"/>
    <w:rsid w:val="00D73A7C"/>
    <w:rsid w:val="00D916C6"/>
    <w:rsid w:val="00D94EDB"/>
    <w:rsid w:val="00D96A45"/>
    <w:rsid w:val="00DA1A33"/>
    <w:rsid w:val="00DA3B14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DE6FD1"/>
    <w:rsid w:val="00E007CB"/>
    <w:rsid w:val="00E04934"/>
    <w:rsid w:val="00E1246C"/>
    <w:rsid w:val="00E15816"/>
    <w:rsid w:val="00E16C72"/>
    <w:rsid w:val="00E422CA"/>
    <w:rsid w:val="00E46541"/>
    <w:rsid w:val="00E477B2"/>
    <w:rsid w:val="00E52047"/>
    <w:rsid w:val="00E538DA"/>
    <w:rsid w:val="00E5775B"/>
    <w:rsid w:val="00E6022E"/>
    <w:rsid w:val="00E632B3"/>
    <w:rsid w:val="00E63F06"/>
    <w:rsid w:val="00E91008"/>
    <w:rsid w:val="00E92EE9"/>
    <w:rsid w:val="00EA6132"/>
    <w:rsid w:val="00EB0FB2"/>
    <w:rsid w:val="00EB1B5D"/>
    <w:rsid w:val="00EB79E0"/>
    <w:rsid w:val="00EC34C0"/>
    <w:rsid w:val="00ED6D71"/>
    <w:rsid w:val="00EE123D"/>
    <w:rsid w:val="00EE19E3"/>
    <w:rsid w:val="00EE3ABC"/>
    <w:rsid w:val="00EE7171"/>
    <w:rsid w:val="00EF26AD"/>
    <w:rsid w:val="00EF427C"/>
    <w:rsid w:val="00F033CD"/>
    <w:rsid w:val="00F110BB"/>
    <w:rsid w:val="00F17408"/>
    <w:rsid w:val="00F25719"/>
    <w:rsid w:val="00F313B8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908D1"/>
    <w:rsid w:val="00FA36B0"/>
    <w:rsid w:val="00FA6FEA"/>
    <w:rsid w:val="00FC4A74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MARSONIA MEDIA j.d.o.o. za usluge</izvorni_sadrzaj>
    <derivirana_varijabla naziv="DomainObject.Predmet.ProtustrankaFormated_1">  MARSONIA MEDIA j.d.o.o. za usluge</derivirana_varijabla>
  </DomainObject.Predmet.ProtustrankaFormated>
  <DomainObject.Predmet.ProtustrankaFormatedOIB>
    <izvorni_sadrzaj>  MARSONIA MEDIA j.d.o.o. za usluge, OIB 69683825993</izvorni_sadrzaj>
    <derivirana_varijabla naziv="DomainObject.Predmet.ProtustrankaFormatedOIB_1">  MARSONIA MEDIA j.d.o.o. za usluge, OIB 69683825993</derivirana_varijabla>
  </DomainObject.Predmet.ProtustrankaFormatedOIB>
  <DomainObject.Predmet.ProtustrankaFormatedWithAdress>
    <izvorni_sadrzaj> MARSONIA MEDIA j.d.o.o. za usluge, Lička 46, 35000 Slavonski Brod</izvorni_sadrzaj>
    <derivirana_varijabla naziv="DomainObject.Predmet.ProtustrankaFormatedWithAdress_1"> MARSONIA MEDIA j.d.o.o. za usluge, Lička 46, 35000 Slavonski Brod</derivirana_varijabla>
  </DomainObject.Predmet.ProtustrankaFormatedWithAdress>
  <DomainObject.Predmet.ProtustrankaFormatedWithAdressOIB>
    <izvorni_sadrzaj> MARSONIA MEDIA j.d.o.o. za usluge, OIB 69683825993, Lička 46, 35000 Slavonski Brod</izvorni_sadrzaj>
    <derivirana_varijabla naziv="DomainObject.Predmet.ProtustrankaFormatedWithAdressOIB_1"> MARSONIA MEDIA j.d.o.o. za usluge, OIB 69683825993, Lička 46, 35000 Slavonski Brod</derivirana_varijabla>
  </DomainObject.Predmet.ProtustrankaFormatedWithAdressOIB>
  <DomainObject.Predmet.ProtustrankaWithAdress>
    <izvorni_sadrzaj>MARSONIA MEDIA j.d.o.o. za usluge Lička 46, 35000 Slavonski Brod</izvorni_sadrzaj>
    <derivirana_varijabla naziv="DomainObject.Predmet.ProtustrankaWithAdress_1">MARSONIA MEDIA j.d.o.o. za usluge Lička 46, 35000 Slavonski Brod</derivirana_varijabla>
  </DomainObject.Predmet.ProtustrankaWithAdress>
  <DomainObject.Predmet.ProtustrankaWithAdressOIB>
    <izvorni_sadrzaj>MARSONIA MEDIA j.d.o.o. za usluge, OIB 69683825993, Lička 46, 35000 Slavonski Brod</izvorni_sadrzaj>
    <derivirana_varijabla naziv="DomainObject.Predmet.ProtustrankaWithAdressOIB_1">MARSONIA MEDIA j.d.o.o. za usluge, OIB 69683825993, Lička 46, 35000 Slavonski Brod</derivirana_varijabla>
  </DomainObject.Predmet.ProtustrankaWithAdressOIB>
  <DomainObject.Predmet.ProtustrankaNazivFormated>
    <izvorni_sadrzaj>MARSONIA MEDIA j.d.o.o. za usluge</izvorni_sadrzaj>
    <derivirana_varijabla naziv="DomainObject.Predmet.ProtustrankaNazivFormated_1">MARSONIA MEDIA j.d.o.o. za usluge</derivirana_varijabla>
  </DomainObject.Predmet.ProtustrankaNazivFormated>
  <DomainObject.Predmet.ProtustrankaNazivFormatedOIB>
    <izvorni_sadrzaj>MARSONIA MEDIA j.d.o.o. za usluge, OIB 69683825993</izvorni_sadrzaj>
    <derivirana_varijabla naziv="DomainObject.Predmet.ProtustrankaNazivFormatedOIB_1">MARSONIA MEDIA j.d.o.o. za usluge, OIB 69683825993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MARSONIA MEDIA j.d.o.o. za usluge</item>
    </izvorni_sadrzaj>
    <derivirana_varijabla naziv="DomainObject.Predmet.ProtuStrankaListFormated_1">
      <item>MARSONIA MEDIA j.d.o.o. za usluge</item>
    </derivirana_varijabla>
  </DomainObject.Predmet.ProtuStrankaListFormated>
  <DomainObject.Predmet.ProtuStrankaListFormatedOIB>
    <izvorni_sadrzaj>
      <item>MARSONIA MEDIA j.d.o.o. za usluge, OIB 69683825993</item>
    </izvorni_sadrzaj>
    <derivirana_varijabla naziv="DomainObject.Predmet.ProtuStrankaListFormatedOIB_1">
      <item>MARSONIA MEDIA j.d.o.o. za usluge, OIB 69683825993</item>
    </derivirana_varijabla>
  </DomainObject.Predmet.ProtuStrankaListFormatedOIB>
  <DomainObject.Predmet.ProtuStrankaListFormatedWithAdress>
    <izvorni_sadrzaj>
      <item>MARSONIA MEDIA j.d.o.o. za usluge, Lička 46, 35000 Slavonski Brod</item>
    </izvorni_sadrzaj>
    <derivirana_varijabla naziv="DomainObject.Predmet.ProtuStrankaListFormatedWithAdress_1">
      <item>MARSONIA MEDIA j.d.o.o. za usluge, Lička 46, 35000 Slavonski Brod</item>
    </derivirana_varijabla>
  </DomainObject.Predmet.ProtuStrankaListFormatedWithAdress>
  <DomainObject.Predmet.ProtuStrankaListFormatedWithAdressOIB>
    <izvorni_sadrzaj>
      <item>MARSONIA MEDIA j.d.o.o. za usluge, OIB 69683825993, Lička 46, 35000 Slavonski Brod</item>
    </izvorni_sadrzaj>
    <derivirana_varijabla naziv="DomainObject.Predmet.ProtuStrankaListFormatedWithAdressOIB_1">
      <item>MARSONIA MEDIA j.d.o.o. za usluge, OIB 69683825993, Lička 46, 35000 Slavonski Brod</item>
    </derivirana_varijabla>
  </DomainObject.Predmet.ProtuStrankaListFormatedWithAdressOIB>
  <DomainObject.Predmet.ProtuStrankaListNazivFormated>
    <izvorni_sadrzaj>
      <item>MARSONIA MEDIA j.d.o.o. za usluge</item>
    </izvorni_sadrzaj>
    <derivirana_varijabla naziv="DomainObject.Predmet.ProtuStrankaListNazivFormated_1">
      <item>MARSONIA MEDIA j.d.o.o. za usluge</item>
    </derivirana_varijabla>
  </DomainObject.Predmet.ProtuStrankaListNazivFormated>
  <DomainObject.Predmet.ProtuStrankaListNazivFormatedOIB>
    <izvorni_sadrzaj>
      <item>MARSONIA MEDIA j.d.o.o. za usluge, OIB 69683825993</item>
    </izvorni_sadrzaj>
    <derivirana_varijabla naziv="DomainObject.Predmet.ProtuStrankaListNazivFormatedOIB_1">
      <item>MARSONIA MEDIA j.d.o.o. za usluge, OIB 69683825993</item>
    </derivirana_varijabla>
  </DomainObject.Predmet.ProtuStrankaListNazivFormatedOIB>
  <DomainObject.Predmet.OstaliListFormated>
    <izvorni_sadrzaj>
      <item>Željka Capuder</item>
    </izvorni_sadrzaj>
    <derivirana_varijabla naziv="DomainObject.Predmet.OstaliListFormated_1">
      <item>Željka Capuder</item>
    </derivirana_varijabla>
  </DomainObject.Predmet.OstaliListFormated>
  <DomainObject.Predmet.OstaliListFormatedOIB>
    <izvorni_sadrzaj>
      <item>Željka Capuder, OIB 68019986188</item>
    </izvorni_sadrzaj>
    <derivirana_varijabla naziv="DomainObject.Predmet.OstaliListFormatedOIB_1">
      <item>Željka Capuder, OIB 68019986188</item>
    </derivirana_varijabla>
  </DomainObject.Predmet.OstaliListFormatedOIB>
  <DomainObject.Predmet.OstaliListFormatedWithAdress>
    <izvorni_sadrzaj>
      <item>Željka Capuder, Lička 46, 35000 Slavonski Brod</item>
    </izvorni_sadrzaj>
    <derivirana_varijabla naziv="DomainObject.Predmet.OstaliListFormatedWithAdress_1">
      <item>Željka Capuder, Lička 46, 35000 Slavonski Brod</item>
    </derivirana_varijabla>
  </DomainObject.Predmet.OstaliListFormatedWithAdress>
  <DomainObject.Predmet.OstaliListFormatedWithAdressOIB>
    <izvorni_sadrzaj>
      <item>Željka Capuder, OIB 68019986188, Lička 46, 35000 Slavonski Brod</item>
    </izvorni_sadrzaj>
    <derivirana_varijabla naziv="DomainObject.Predmet.OstaliListFormatedWithAdressOIB_1">
      <item>Željka Capuder, OIB 68019986188, Lička 46, 35000 Slavonski Brod</item>
    </derivirana_varijabla>
  </DomainObject.Predmet.OstaliListFormatedWithAdressOIB>
  <DomainObject.Predmet.OstaliListNazivFormated>
    <izvorni_sadrzaj>
      <item>Željka Capuder</item>
    </izvorni_sadrzaj>
    <derivirana_varijabla naziv="DomainObject.Predmet.OstaliListNazivFormated_1">
      <item>Željka Capuder</item>
    </derivirana_varijabla>
  </DomainObject.Predmet.OstaliListNazivFormated>
  <DomainObject.Predmet.OstaliListNazivFormatedOIB>
    <izvorni_sadrzaj>
      <item>Željka Capuder, OIB 68019986188</item>
    </izvorni_sadrzaj>
    <derivirana_varijabla naziv="DomainObject.Predmet.OstaliListNazivFormatedOIB_1">
      <item>Željka Capuder, OIB 68019986188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MARSONIA MEDIA j.d.o.o. za usluge</izvorni_sadrzaj>
    <derivirana_varijabla naziv="DomainObject.Predmet.ProtustrankaIDrugi_1">MARSONIA MEDIA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MARSONIA MEDIA j.d.o.o. za usluge, OIB 69683825993, Lička 46, 35000 Slavonski Brod</izvorni_sadrzaj>
    <derivirana_varijabla naziv="DomainObject.Predmet.ProtustrankaIDrugiAdressOIB_1">MARSONIA MEDIA j.d.o.o. za usluge, OIB 69683825993, Lička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MARSONIA MEDIA j.d.o.o. za usluge</item>
      <item>Željka Capuder</item>
    </izvorni_sadrzaj>
    <derivirana_varijabla naziv="DomainObject.Predmet.SudioniciListNaziv_1">
      <item>Financijska agencija</item>
      <item>MARSONIA MEDIA j.d.o.o. za usluge</item>
      <item>Željka Capuder</item>
    </derivirana_varijabla>
  </DomainObject.Predmet.SudioniciListNaziv>
  <DomainObject.Predmet.SudioniciListAdressOIB>
    <izvorni_sadrzaj>
      <item>Financijska agencija, OIB 85821130368, Ulica grada Vukovara 70,10000 Zagreb</item>
      <item>MARSONIA MEDIA j.d.o.o. za usluge, OIB 69683825993, Lička 46,35000 Slavonski Brod</item>
      <item>Željka Capuder, OIB 68019986188, Lička 46,35000 Slavonski Brod</item>
    </izvorni_sadrzaj>
    <derivirana_varijabla naziv="DomainObject.Predmet.SudioniciListAdressOIB_1">
      <item>Financijska agencija, OIB 85821130368, Ulica grada Vukovara 70,10000 Zagreb</item>
      <item>MARSONIA MEDIA j.d.o.o. za usluge, OIB 69683825993, Lička 46,35000 Slavonski Brod</item>
      <item>Željka Capuder, OIB 68019986188, Lička 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69683825993</item>
      <item>, OIB 68019986188</item>
    </izvorni_sadrzaj>
    <derivirana_varijabla naziv="DomainObject.Predmet.SudioniciListNazivOIB_1">
      <item>, OIB 85821130368</item>
      <item>, OIB 69683825993</item>
      <item>, OIB 68019986188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1071</properties:Words>
  <properties:Characters>5921</properties:Characters>
  <properties:Lines>143</properties:Lines>
  <properties:Paragraphs>41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2018-05-16T07:15:00Z</dcterms:created>
  <dc:creator>Trgovacki sud</dc:creator>
  <cp:lastModifiedBy>wsadmin</cp:lastModifiedBy>
  <cp:lastPrinted>2018-10-31T08:57:00Z</cp:lastPrinted>
  <dcterms:modified xmlns:xsi="http://www.w3.org/2001/XMLSchema-instance" xsi:type="dcterms:W3CDTF">2018-10-31T08:58:00Z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