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9219F7">
        <w:trPr>
          <w:trHeight w:val="2358"/>
        </w:trPr>
        <w:tc>
          <w:tcPr>
            <w:tcW w:type="dxa" w:w="4342"/>
            <w:tcMar>
              <w:top w:type="dxa" w:w="0"/>
              <w:left w:type="dxa" w:w="108"/>
              <w:bottom w:type="dxa" w:w="0"/>
              <w:right w:type="dxa" w:w="108"/>
            </w:tcMar>
          </w:tcPr>
          <w:p w:rsidRDefault="00FF5F9A" w:rsidP="009219F7" w:rsidR="00BA6494" w:rsidRPr="009219F7">
            <w:pPr>
              <w:jc w:val="left"/>
              <w:rPr>
                <w:rFonts w:hAnsi="Times New Roman" w:ascii="Times New Roman"/>
                <w:sz w:val="24"/>
              </w:rPr>
            </w:pPr>
            <w:bookmarkStart w:name="_GoBack" w:id="0"/>
            <w:bookmarkEnd w:id="0"/>
            <w:r>
              <w:rPr>
                <w:rFonts w:hAnsi="Times New Roman" w:ascii="Times New Roman"/>
                <w:noProof/>
                <w:sz w:val="24"/>
                <w:lang w:eastAsia="hr-HR"/>
              </w:rPr>
              <w:t xml:space="preserve">                    </w:t>
            </w:r>
            <w:r w:rsidR="00BA6494" w:rsidRPr="009219F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9219F7" w:rsidR="00BA6494" w:rsidRPr="009219F7">
            <w:pPr>
              <w:jc w:val="left"/>
              <w:rPr>
                <w:rFonts w:hAnsi="Times New Roman" w:ascii="Times New Roman"/>
                <w:sz w:val="24"/>
              </w:rPr>
            </w:pPr>
          </w:p>
          <w:p w:rsidRDefault="00FF5F9A" w:rsidP="009219F7" w:rsidR="00BA6494" w:rsidRPr="009219F7">
            <w:pPr>
              <w:jc w:val="left"/>
              <w:rPr>
                <w:rFonts w:hAnsi="Times New Roman" w:ascii="Times New Roman"/>
                <w:bCs/>
                <w:sz w:val="24"/>
              </w:rPr>
            </w:pPr>
            <w:r>
              <w:rPr>
                <w:rFonts w:hAnsi="Times New Roman" w:ascii="Times New Roman"/>
                <w:bCs/>
                <w:sz w:val="24"/>
              </w:rPr>
              <w:t xml:space="preserve">      </w:t>
            </w:r>
            <w:r w:rsidR="00BA6494" w:rsidRPr="009219F7">
              <w:rPr>
                <w:rFonts w:hAnsi="Times New Roman" w:ascii="Times New Roman"/>
                <w:bCs/>
                <w:sz w:val="24"/>
              </w:rPr>
              <w:t>REPUBLIKA HRVATSKA</w:t>
            </w:r>
          </w:p>
          <w:p w:rsidRDefault="00BA6494" w:rsidP="009219F7" w:rsidR="00BA6494" w:rsidRPr="009219F7">
            <w:pPr>
              <w:jc w:val="left"/>
              <w:rPr>
                <w:rFonts w:hAnsi="Times New Roman" w:ascii="Times New Roman"/>
                <w:bCs/>
                <w:sz w:val="24"/>
              </w:rPr>
            </w:pPr>
            <w:r w:rsidRPr="009219F7">
              <w:rPr>
                <w:rFonts w:hAnsi="Times New Roman" w:ascii="Times New Roman"/>
                <w:bCs/>
                <w:sz w:val="24"/>
              </w:rPr>
              <w:t>TRGOVAČKI SUD U ZAGREBU</w:t>
            </w:r>
          </w:p>
          <w:p w:rsidRDefault="00FF5F9A" w:rsidP="009219F7" w:rsidR="00BA6494" w:rsidRPr="009219F7">
            <w:pPr>
              <w:jc w:val="left"/>
              <w:rPr>
                <w:rFonts w:hAnsi="Times New Roman" w:ascii="Times New Roman"/>
                <w:bCs/>
                <w:sz w:val="24"/>
              </w:rPr>
            </w:pPr>
            <w:r>
              <w:rPr>
                <w:rFonts w:hAnsi="Times New Roman" w:ascii="Times New Roman"/>
                <w:bCs/>
                <w:sz w:val="24"/>
              </w:rPr>
              <w:t xml:space="preserve">          </w:t>
            </w:r>
            <w:r w:rsidR="00BA6494" w:rsidRPr="009219F7">
              <w:rPr>
                <w:rFonts w:hAnsi="Times New Roman" w:ascii="Times New Roman"/>
                <w:bCs/>
                <w:sz w:val="24"/>
              </w:rPr>
              <w:t>Zagreb, Amruševa 2/II</w:t>
            </w:r>
          </w:p>
        </w:tc>
      </w:tr>
    </w:tbl>
    <w:p w14:textId="e941eda" w14:paraId="e941eda" w:rsidRDefault="00E33BA1" w:rsidP="00FF5F9A" w:rsidR="00E33BA1" w:rsidRPr="009219F7">
      <w:pPr>
        <w:jc w:val="right"/>
        <w15:collapsed w:val="false"/>
        <w:rPr>
          <w:rFonts w:hAnsi="Times New Roman" w:ascii="Times New Roman"/>
          <w:sz w:val="24"/>
        </w:rPr>
      </w:pPr>
      <w:r w:rsidRPr="009219F7">
        <w:rPr>
          <w:rFonts w:hAnsi="Times New Roman" w:ascii="Times New Roman"/>
          <w:sz w:val="24"/>
        </w:rPr>
        <w:t>3 St</w:t>
      </w:r>
      <w:r w:rsidR="0094476D" w:rsidRPr="009219F7">
        <w:rPr>
          <w:rFonts w:hAnsi="Times New Roman" w:ascii="Times New Roman"/>
          <w:sz w:val="24"/>
        </w:rPr>
        <w:t>-</w:t>
      </w:r>
      <w:r w:rsidR="0051743F">
        <w:rPr>
          <w:rFonts w:hAnsi="Times New Roman" w:ascii="Times New Roman"/>
          <w:sz w:val="24"/>
        </w:rPr>
        <w:t>6374/16-6</w:t>
      </w:r>
    </w:p>
    <w:p w:rsidRDefault="00E33BA1" w:rsidP="009219F7" w:rsidR="00E33BA1" w:rsidRPr="009219F7">
      <w:pPr>
        <w:jc w:val="left"/>
        <w:rPr>
          <w:rFonts w:hAnsi="Times New Roman" w:ascii="Times New Roman"/>
          <w:sz w:val="24"/>
        </w:rPr>
      </w:pPr>
    </w:p>
    <w:p w:rsidRDefault="0094476D" w:rsidP="009219F7" w:rsidR="0094476D" w:rsidRPr="009219F7">
      <w:pPr>
        <w:jc w:val="left"/>
        <w:rPr>
          <w:rFonts w:hAnsi="Times New Roman" w:ascii="Times New Roman"/>
          <w:sz w:val="24"/>
        </w:rPr>
      </w:pPr>
    </w:p>
    <w:p w:rsidRDefault="008B2408" w:rsidP="00FF5F9A" w:rsidR="00E33BA1" w:rsidRPr="009219F7">
      <w:pPr>
        <w:jc w:val="center"/>
        <w:rPr>
          <w:rFonts w:hAnsi="Times New Roman" w:ascii="Times New Roman"/>
          <w:sz w:val="24"/>
        </w:rPr>
      </w:pPr>
      <w:r w:rsidRPr="009219F7">
        <w:rPr>
          <w:rFonts w:hAnsi="Times New Roman" w:ascii="Times New Roman"/>
          <w:sz w:val="24"/>
        </w:rPr>
        <w:t xml:space="preserve">U </w:t>
      </w:r>
      <w:r w:rsidR="00373047" w:rsidRPr="009219F7">
        <w:rPr>
          <w:rFonts w:hAnsi="Times New Roman" w:ascii="Times New Roman"/>
          <w:sz w:val="24"/>
        </w:rPr>
        <w:t xml:space="preserve"> </w:t>
      </w:r>
      <w:r w:rsidRPr="009219F7">
        <w:rPr>
          <w:rFonts w:hAnsi="Times New Roman" w:ascii="Times New Roman"/>
          <w:sz w:val="24"/>
        </w:rPr>
        <w:t>I</w:t>
      </w:r>
      <w:r w:rsidR="00373047" w:rsidRPr="009219F7">
        <w:rPr>
          <w:rFonts w:hAnsi="Times New Roman" w:ascii="Times New Roman"/>
          <w:sz w:val="24"/>
        </w:rPr>
        <w:t xml:space="preserve"> </w:t>
      </w:r>
      <w:r w:rsidRPr="009219F7">
        <w:rPr>
          <w:rFonts w:hAnsi="Times New Roman" w:ascii="Times New Roman"/>
          <w:sz w:val="24"/>
        </w:rPr>
        <w:t>M</w:t>
      </w:r>
      <w:r w:rsidR="00373047" w:rsidRPr="009219F7">
        <w:rPr>
          <w:rFonts w:hAnsi="Times New Roman" w:ascii="Times New Roman"/>
          <w:sz w:val="24"/>
        </w:rPr>
        <w:t xml:space="preserve"> </w:t>
      </w:r>
      <w:r w:rsidRPr="009219F7">
        <w:rPr>
          <w:rFonts w:hAnsi="Times New Roman" w:ascii="Times New Roman"/>
          <w:sz w:val="24"/>
        </w:rPr>
        <w:t xml:space="preserve">E </w:t>
      </w:r>
      <w:r w:rsidR="00373047" w:rsidRPr="009219F7">
        <w:rPr>
          <w:rFonts w:hAnsi="Times New Roman" w:ascii="Times New Roman"/>
          <w:sz w:val="24"/>
        </w:rPr>
        <w:t xml:space="preserve">  </w:t>
      </w:r>
      <w:r w:rsidR="00C038FB" w:rsidRPr="009219F7">
        <w:rPr>
          <w:rFonts w:hAnsi="Times New Roman" w:ascii="Times New Roman"/>
          <w:sz w:val="24"/>
        </w:rPr>
        <w:t>R</w:t>
      </w:r>
      <w:r w:rsidR="00373047" w:rsidRPr="009219F7">
        <w:rPr>
          <w:rFonts w:hAnsi="Times New Roman" w:ascii="Times New Roman"/>
          <w:sz w:val="24"/>
        </w:rPr>
        <w:t xml:space="preserve"> </w:t>
      </w:r>
      <w:r w:rsidR="00C038FB" w:rsidRPr="009219F7">
        <w:rPr>
          <w:rFonts w:hAnsi="Times New Roman" w:ascii="Times New Roman"/>
          <w:sz w:val="24"/>
        </w:rPr>
        <w:t>E</w:t>
      </w:r>
      <w:r w:rsidR="00373047" w:rsidRPr="009219F7">
        <w:rPr>
          <w:rFonts w:hAnsi="Times New Roman" w:ascii="Times New Roman"/>
          <w:sz w:val="24"/>
        </w:rPr>
        <w:t xml:space="preserve"> </w:t>
      </w:r>
      <w:r w:rsidR="00C038FB" w:rsidRPr="009219F7">
        <w:rPr>
          <w:rFonts w:hAnsi="Times New Roman" w:ascii="Times New Roman"/>
          <w:sz w:val="24"/>
        </w:rPr>
        <w:t>P</w:t>
      </w:r>
      <w:r w:rsidR="00373047" w:rsidRPr="009219F7">
        <w:rPr>
          <w:rFonts w:hAnsi="Times New Roman" w:ascii="Times New Roman"/>
          <w:sz w:val="24"/>
        </w:rPr>
        <w:t xml:space="preserve"> </w:t>
      </w:r>
      <w:r w:rsidR="00C038FB" w:rsidRPr="009219F7">
        <w:rPr>
          <w:rFonts w:hAnsi="Times New Roman" w:ascii="Times New Roman"/>
          <w:sz w:val="24"/>
        </w:rPr>
        <w:t>U</w:t>
      </w:r>
      <w:r w:rsidR="00373047" w:rsidRPr="009219F7">
        <w:rPr>
          <w:rFonts w:hAnsi="Times New Roman" w:ascii="Times New Roman"/>
          <w:sz w:val="24"/>
        </w:rPr>
        <w:t xml:space="preserve"> </w:t>
      </w:r>
      <w:r w:rsidR="00C038FB" w:rsidRPr="009219F7">
        <w:rPr>
          <w:rFonts w:hAnsi="Times New Roman" w:ascii="Times New Roman"/>
          <w:sz w:val="24"/>
        </w:rPr>
        <w:t>B</w:t>
      </w:r>
      <w:r w:rsidR="00373047" w:rsidRPr="009219F7">
        <w:rPr>
          <w:rFonts w:hAnsi="Times New Roman" w:ascii="Times New Roman"/>
          <w:sz w:val="24"/>
        </w:rPr>
        <w:t xml:space="preserve"> </w:t>
      </w:r>
      <w:r w:rsidR="00C038FB" w:rsidRPr="009219F7">
        <w:rPr>
          <w:rFonts w:hAnsi="Times New Roman" w:ascii="Times New Roman"/>
          <w:sz w:val="24"/>
        </w:rPr>
        <w:t>L</w:t>
      </w:r>
      <w:r w:rsidR="00373047" w:rsidRPr="009219F7">
        <w:rPr>
          <w:rFonts w:hAnsi="Times New Roman" w:ascii="Times New Roman"/>
          <w:sz w:val="24"/>
        </w:rPr>
        <w:t xml:space="preserve"> </w:t>
      </w:r>
      <w:r w:rsidR="00C038FB" w:rsidRPr="009219F7">
        <w:rPr>
          <w:rFonts w:hAnsi="Times New Roman" w:ascii="Times New Roman"/>
          <w:sz w:val="24"/>
        </w:rPr>
        <w:t>I</w:t>
      </w:r>
      <w:r w:rsidR="00373047" w:rsidRPr="009219F7">
        <w:rPr>
          <w:rFonts w:hAnsi="Times New Roman" w:ascii="Times New Roman"/>
          <w:sz w:val="24"/>
        </w:rPr>
        <w:t xml:space="preserve"> </w:t>
      </w:r>
      <w:r w:rsidR="00C038FB" w:rsidRPr="009219F7">
        <w:rPr>
          <w:rFonts w:hAnsi="Times New Roman" w:ascii="Times New Roman"/>
          <w:sz w:val="24"/>
        </w:rPr>
        <w:t>K</w:t>
      </w:r>
      <w:r w:rsidR="00373047" w:rsidRPr="009219F7">
        <w:rPr>
          <w:rFonts w:hAnsi="Times New Roman" w:ascii="Times New Roman"/>
          <w:sz w:val="24"/>
        </w:rPr>
        <w:t xml:space="preserve"> </w:t>
      </w:r>
      <w:r w:rsidRPr="009219F7">
        <w:rPr>
          <w:rFonts w:hAnsi="Times New Roman" w:ascii="Times New Roman"/>
          <w:sz w:val="24"/>
        </w:rPr>
        <w:t>E</w:t>
      </w:r>
      <w:r w:rsidR="00C038FB" w:rsidRPr="009219F7">
        <w:rPr>
          <w:rFonts w:hAnsi="Times New Roman" w:ascii="Times New Roman"/>
          <w:sz w:val="24"/>
        </w:rPr>
        <w:t xml:space="preserve"> </w:t>
      </w:r>
      <w:r w:rsidR="00373047" w:rsidRPr="009219F7">
        <w:rPr>
          <w:rFonts w:hAnsi="Times New Roman" w:ascii="Times New Roman"/>
          <w:sz w:val="24"/>
        </w:rPr>
        <w:t xml:space="preserve">  </w:t>
      </w:r>
      <w:r w:rsidR="00C038FB" w:rsidRPr="009219F7">
        <w:rPr>
          <w:rFonts w:hAnsi="Times New Roman" w:ascii="Times New Roman"/>
          <w:sz w:val="24"/>
        </w:rPr>
        <w:t>H</w:t>
      </w:r>
      <w:r w:rsidR="00373047" w:rsidRPr="009219F7">
        <w:rPr>
          <w:rFonts w:hAnsi="Times New Roman" w:ascii="Times New Roman"/>
          <w:sz w:val="24"/>
        </w:rPr>
        <w:t xml:space="preserve"> </w:t>
      </w:r>
      <w:r w:rsidR="00C038FB" w:rsidRPr="009219F7">
        <w:rPr>
          <w:rFonts w:hAnsi="Times New Roman" w:ascii="Times New Roman"/>
          <w:sz w:val="24"/>
        </w:rPr>
        <w:t>R</w:t>
      </w:r>
      <w:r w:rsidR="00373047" w:rsidRPr="009219F7">
        <w:rPr>
          <w:rFonts w:hAnsi="Times New Roman" w:ascii="Times New Roman"/>
          <w:sz w:val="24"/>
        </w:rPr>
        <w:t xml:space="preserve"> </w:t>
      </w:r>
      <w:r w:rsidR="00C038FB" w:rsidRPr="009219F7">
        <w:rPr>
          <w:rFonts w:hAnsi="Times New Roman" w:ascii="Times New Roman"/>
          <w:sz w:val="24"/>
        </w:rPr>
        <w:t>V</w:t>
      </w:r>
      <w:r w:rsidR="00373047" w:rsidRPr="009219F7">
        <w:rPr>
          <w:rFonts w:hAnsi="Times New Roman" w:ascii="Times New Roman"/>
          <w:sz w:val="24"/>
        </w:rPr>
        <w:t xml:space="preserve"> </w:t>
      </w:r>
      <w:r w:rsidR="00C038FB" w:rsidRPr="009219F7">
        <w:rPr>
          <w:rFonts w:hAnsi="Times New Roman" w:ascii="Times New Roman"/>
          <w:sz w:val="24"/>
        </w:rPr>
        <w:t>A</w:t>
      </w:r>
      <w:r w:rsidR="00373047" w:rsidRPr="009219F7">
        <w:rPr>
          <w:rFonts w:hAnsi="Times New Roman" w:ascii="Times New Roman"/>
          <w:sz w:val="24"/>
        </w:rPr>
        <w:t xml:space="preserve"> </w:t>
      </w:r>
      <w:r w:rsidR="00C038FB" w:rsidRPr="009219F7">
        <w:rPr>
          <w:rFonts w:hAnsi="Times New Roman" w:ascii="Times New Roman"/>
          <w:sz w:val="24"/>
        </w:rPr>
        <w:t>T</w:t>
      </w:r>
      <w:r w:rsidR="00373047" w:rsidRPr="009219F7">
        <w:rPr>
          <w:rFonts w:hAnsi="Times New Roman" w:ascii="Times New Roman"/>
          <w:sz w:val="24"/>
        </w:rPr>
        <w:t xml:space="preserve"> </w:t>
      </w:r>
      <w:r w:rsidR="00C038FB" w:rsidRPr="009219F7">
        <w:rPr>
          <w:rFonts w:hAnsi="Times New Roman" w:ascii="Times New Roman"/>
          <w:sz w:val="24"/>
        </w:rPr>
        <w:t>S</w:t>
      </w:r>
      <w:r w:rsidR="00373047" w:rsidRPr="009219F7">
        <w:rPr>
          <w:rFonts w:hAnsi="Times New Roman" w:ascii="Times New Roman"/>
          <w:sz w:val="24"/>
        </w:rPr>
        <w:t xml:space="preserve"> </w:t>
      </w:r>
      <w:r w:rsidR="00C038FB" w:rsidRPr="009219F7">
        <w:rPr>
          <w:rFonts w:hAnsi="Times New Roman" w:ascii="Times New Roman"/>
          <w:sz w:val="24"/>
        </w:rPr>
        <w:t>K</w:t>
      </w:r>
      <w:r w:rsidR="00373047" w:rsidRPr="009219F7">
        <w:rPr>
          <w:rFonts w:hAnsi="Times New Roman" w:ascii="Times New Roman"/>
          <w:sz w:val="24"/>
        </w:rPr>
        <w:t xml:space="preserve"> </w:t>
      </w:r>
      <w:r w:rsidRPr="009219F7">
        <w:rPr>
          <w:rFonts w:hAnsi="Times New Roman" w:ascii="Times New Roman"/>
          <w:sz w:val="24"/>
        </w:rPr>
        <w:t>E</w:t>
      </w:r>
    </w:p>
    <w:p w:rsidRDefault="0036625F" w:rsidP="00FF5F9A" w:rsidR="00E33BA1" w:rsidRPr="009219F7">
      <w:pPr>
        <w:jc w:val="center"/>
        <w:rPr>
          <w:rFonts w:hAnsi="Times New Roman" w:ascii="Times New Roman"/>
          <w:sz w:val="24"/>
        </w:rPr>
      </w:pPr>
      <w:r w:rsidRPr="009219F7">
        <w:rPr>
          <w:rFonts w:hAnsi="Times New Roman" w:ascii="Times New Roman"/>
          <w:sz w:val="24"/>
        </w:rPr>
        <w:t>R J E Š E NJ E</w:t>
      </w:r>
    </w:p>
    <w:p w:rsidRDefault="0036625F" w:rsidP="009219F7" w:rsidR="0036625F" w:rsidRPr="009219F7">
      <w:pPr>
        <w:jc w:val="left"/>
        <w:rPr>
          <w:rFonts w:hAnsi="Times New Roman" w:ascii="Times New Roman"/>
          <w:sz w:val="24"/>
        </w:rPr>
      </w:pPr>
    </w:p>
    <w:p w:rsidRDefault="0036625F" w:rsidP="009219F7" w:rsidR="007160D0" w:rsidRPr="009219F7">
      <w:pPr>
        <w:jc w:val="left"/>
        <w:rPr>
          <w:rFonts w:hAnsi="Times New Roman" w:ascii="Times New Roman"/>
          <w:sz w:val="24"/>
        </w:rPr>
      </w:pPr>
      <w:r w:rsidRPr="009219F7">
        <w:rPr>
          <w:rFonts w:hAnsi="Times New Roman" w:ascii="Times New Roman"/>
          <w:sz w:val="24"/>
        </w:rPr>
        <w:tab/>
        <w:t>Trgovački sud u Zagrebu</w:t>
      </w:r>
      <w:r w:rsidR="00C55B1C" w:rsidRPr="009219F7">
        <w:rPr>
          <w:rFonts w:hAnsi="Times New Roman" w:ascii="Times New Roman"/>
          <w:sz w:val="24"/>
        </w:rPr>
        <w:t xml:space="preserve">, </w:t>
      </w:r>
      <w:r w:rsidRPr="009219F7">
        <w:rPr>
          <w:rFonts w:hAnsi="Times New Roman" w:ascii="Times New Roman"/>
          <w:sz w:val="24"/>
        </w:rPr>
        <w:t>po su</w:t>
      </w:r>
      <w:r w:rsidR="00C038FB" w:rsidRPr="009219F7">
        <w:rPr>
          <w:rFonts w:hAnsi="Times New Roman" w:ascii="Times New Roman"/>
          <w:sz w:val="24"/>
        </w:rPr>
        <w:t>d</w:t>
      </w:r>
      <w:r w:rsidRPr="009219F7">
        <w:rPr>
          <w:rFonts w:hAnsi="Times New Roman" w:ascii="Times New Roman"/>
          <w:sz w:val="24"/>
        </w:rPr>
        <w:t>cu Mihaelu Kovačiću, u</w:t>
      </w:r>
      <w:r w:rsidR="00C55B1C" w:rsidRPr="009219F7">
        <w:rPr>
          <w:rFonts w:hAnsi="Times New Roman" w:ascii="Times New Roman"/>
          <w:sz w:val="24"/>
        </w:rPr>
        <w:t xml:space="preserve"> </w:t>
      </w:r>
      <w:r w:rsidR="006121E1" w:rsidRPr="009219F7">
        <w:rPr>
          <w:rFonts w:hAnsi="Times New Roman" w:ascii="Times New Roman"/>
          <w:sz w:val="24"/>
        </w:rPr>
        <w:t xml:space="preserve">izvanparničnom </w:t>
      </w:r>
      <w:r w:rsidR="00C55B1C" w:rsidRPr="009219F7">
        <w:rPr>
          <w:rFonts w:hAnsi="Times New Roman" w:ascii="Times New Roman"/>
          <w:sz w:val="24"/>
        </w:rPr>
        <w:t xml:space="preserve">postupku </w:t>
      </w:r>
      <w:r w:rsidR="00C16F65" w:rsidRPr="009219F7">
        <w:rPr>
          <w:rFonts w:hAnsi="Times New Roman" w:ascii="Times New Roman"/>
          <w:sz w:val="24"/>
        </w:rPr>
        <w:t xml:space="preserve">radi sklapanja predstečajne nagodbe </w:t>
      </w:r>
      <w:r w:rsidR="00C55B1C" w:rsidRPr="009219F7">
        <w:rPr>
          <w:rFonts w:hAnsi="Times New Roman" w:ascii="Times New Roman"/>
          <w:sz w:val="24"/>
        </w:rPr>
        <w:t xml:space="preserve">nad </w:t>
      </w:r>
      <w:r w:rsidRPr="009219F7">
        <w:rPr>
          <w:rFonts w:hAnsi="Times New Roman" w:ascii="Times New Roman"/>
          <w:sz w:val="24"/>
        </w:rPr>
        <w:t xml:space="preserve">dužnikom </w:t>
      </w:r>
      <w:r w:rsidR="0051743F">
        <w:rPr>
          <w:rFonts w:hAnsi="Times New Roman" w:ascii="Times New Roman"/>
        </w:rPr>
        <w:t>WILMARK d.o.o. Zagreb, A. Žaje 61/OIB: 78696272068</w:t>
      </w:r>
      <w:r w:rsidR="0094476D" w:rsidRPr="009219F7">
        <w:rPr>
          <w:rFonts w:hAnsi="Times New Roman" w:ascii="Times New Roman"/>
          <w:sz w:val="24"/>
        </w:rPr>
        <w:t xml:space="preserve">, </w:t>
      </w:r>
      <w:r w:rsidR="0051743F">
        <w:rPr>
          <w:rFonts w:hAnsi="Times New Roman" w:ascii="Times New Roman"/>
          <w:sz w:val="24"/>
        </w:rPr>
        <w:t>zastupan po punomoćniku Boranu Bušurelo, odvjetniku</w:t>
      </w:r>
      <w:r w:rsidR="005A302B" w:rsidRPr="009219F7">
        <w:rPr>
          <w:rFonts w:hAnsi="Times New Roman" w:ascii="Times New Roman"/>
          <w:sz w:val="24"/>
        </w:rPr>
        <w:t xml:space="preserve"> iz Zagreba, </w:t>
      </w:r>
      <w:r w:rsidR="0051743F">
        <w:rPr>
          <w:rFonts w:hAnsi="Times New Roman" w:ascii="Times New Roman"/>
          <w:sz w:val="24"/>
        </w:rPr>
        <w:t>Ilica 109</w:t>
      </w:r>
      <w:r w:rsidR="005A302B" w:rsidRPr="009219F7">
        <w:rPr>
          <w:rFonts w:hAnsi="Times New Roman" w:ascii="Times New Roman"/>
          <w:sz w:val="24"/>
        </w:rPr>
        <w:t>,</w:t>
      </w:r>
      <w:r w:rsidR="00202274" w:rsidRPr="009219F7">
        <w:rPr>
          <w:rFonts w:hAnsi="Times New Roman" w:ascii="Times New Roman"/>
          <w:sz w:val="24"/>
        </w:rPr>
        <w:t xml:space="preserve"> </w:t>
      </w:r>
      <w:r w:rsidR="005B14C6" w:rsidRPr="009219F7">
        <w:rPr>
          <w:rFonts w:hAnsi="Times New Roman" w:ascii="Times New Roman"/>
          <w:sz w:val="24"/>
        </w:rPr>
        <w:t>pokrenutom na pr</w:t>
      </w:r>
      <w:r w:rsidR="00E339B0" w:rsidRPr="009219F7">
        <w:rPr>
          <w:rFonts w:hAnsi="Times New Roman" w:ascii="Times New Roman"/>
          <w:sz w:val="24"/>
        </w:rPr>
        <w:t>i</w:t>
      </w:r>
      <w:r w:rsidR="005B14C6" w:rsidRPr="009219F7">
        <w:rPr>
          <w:rFonts w:hAnsi="Times New Roman" w:ascii="Times New Roman"/>
          <w:sz w:val="24"/>
        </w:rPr>
        <w:t xml:space="preserve">jedlog dužnika </w:t>
      </w:r>
      <w:r w:rsidR="002635C5" w:rsidRPr="009219F7">
        <w:rPr>
          <w:rFonts w:hAnsi="Times New Roman" w:ascii="Times New Roman"/>
          <w:sz w:val="24"/>
        </w:rPr>
        <w:t>kao predlagatelj</w:t>
      </w:r>
      <w:r w:rsidR="005B14C6" w:rsidRPr="009219F7">
        <w:rPr>
          <w:rFonts w:hAnsi="Times New Roman" w:ascii="Times New Roman"/>
          <w:sz w:val="24"/>
        </w:rPr>
        <w:t xml:space="preserve">a, </w:t>
      </w:r>
      <w:r w:rsidR="005D1E94" w:rsidRPr="009219F7">
        <w:rPr>
          <w:rFonts w:hAnsi="Times New Roman" w:ascii="Times New Roman"/>
          <w:sz w:val="24"/>
        </w:rPr>
        <w:t xml:space="preserve">na ročištu održanom </w:t>
      </w:r>
      <w:r w:rsidR="0051743F">
        <w:rPr>
          <w:rFonts w:hAnsi="Times New Roman" w:ascii="Times New Roman"/>
          <w:sz w:val="24"/>
        </w:rPr>
        <w:t>29. studenog</w:t>
      </w:r>
      <w:r w:rsidR="00852C60">
        <w:rPr>
          <w:rFonts w:hAnsi="Times New Roman" w:ascii="Times New Roman"/>
          <w:sz w:val="24"/>
        </w:rPr>
        <w:t>a</w:t>
      </w:r>
      <w:r w:rsidR="005A302B" w:rsidRPr="009219F7">
        <w:rPr>
          <w:rFonts w:hAnsi="Times New Roman" w:ascii="Times New Roman"/>
          <w:sz w:val="24"/>
        </w:rPr>
        <w:t xml:space="preserve"> 2016</w:t>
      </w:r>
      <w:r w:rsidR="009E6D44" w:rsidRPr="009219F7">
        <w:rPr>
          <w:rFonts w:hAnsi="Times New Roman" w:ascii="Times New Roman"/>
          <w:sz w:val="24"/>
        </w:rPr>
        <w:t>.</w:t>
      </w:r>
      <w:r w:rsidRPr="009219F7">
        <w:rPr>
          <w:rFonts w:hAnsi="Times New Roman" w:ascii="Times New Roman"/>
          <w:sz w:val="24"/>
        </w:rPr>
        <w:t xml:space="preserve">  </w:t>
      </w:r>
    </w:p>
    <w:p w:rsidRDefault="00202274" w:rsidP="009219F7" w:rsidR="00202274" w:rsidRPr="009219F7">
      <w:pPr>
        <w:jc w:val="left"/>
        <w:rPr>
          <w:rFonts w:hAnsi="Times New Roman" w:ascii="Times New Roman"/>
          <w:sz w:val="24"/>
        </w:rPr>
      </w:pPr>
    </w:p>
    <w:p w:rsidRDefault="0036625F" w:rsidP="00FF5F9A" w:rsidR="0036625F" w:rsidRPr="009219F7">
      <w:pPr>
        <w:jc w:val="center"/>
        <w:rPr>
          <w:rFonts w:hAnsi="Times New Roman" w:ascii="Times New Roman"/>
          <w:sz w:val="24"/>
        </w:rPr>
      </w:pPr>
      <w:r w:rsidRPr="009219F7">
        <w:rPr>
          <w:rFonts w:hAnsi="Times New Roman" w:ascii="Times New Roman"/>
          <w:sz w:val="24"/>
        </w:rPr>
        <w:t>r i j e š i o   j e</w:t>
      </w:r>
    </w:p>
    <w:p w:rsidRDefault="00A12A8B" w:rsidP="009219F7" w:rsidR="00A12A8B" w:rsidRPr="009219F7">
      <w:pPr>
        <w:jc w:val="left"/>
        <w:rPr>
          <w:rFonts w:hAnsi="Times New Roman" w:ascii="Times New Roman"/>
          <w:b/>
          <w:sz w:val="24"/>
        </w:rPr>
      </w:pPr>
    </w:p>
    <w:p w:rsidRDefault="00B515D4" w:rsidP="009219F7" w:rsidR="00F50B5F" w:rsidRPr="009219F7">
      <w:pPr>
        <w:jc w:val="left"/>
        <w:rPr>
          <w:rFonts w:hAnsi="Times New Roman" w:ascii="Times New Roman"/>
          <w:sz w:val="24"/>
        </w:rPr>
      </w:pPr>
      <w:r w:rsidRPr="009219F7">
        <w:rPr>
          <w:rFonts w:hAnsi="Times New Roman" w:ascii="Times New Roman"/>
          <w:sz w:val="24"/>
        </w:rPr>
        <w:tab/>
      </w:r>
      <w:r w:rsidR="001B21AE" w:rsidRPr="009219F7">
        <w:rPr>
          <w:rFonts w:hAnsi="Times New Roman" w:ascii="Times New Roman"/>
          <w:sz w:val="24"/>
        </w:rPr>
        <w:t xml:space="preserve">Odobrava se sklapanje predstečajne nagodbe </w:t>
      </w:r>
      <w:r w:rsidR="00373047" w:rsidRPr="009219F7">
        <w:rPr>
          <w:rFonts w:hAnsi="Times New Roman" w:ascii="Times New Roman"/>
          <w:sz w:val="24"/>
        </w:rPr>
        <w:t xml:space="preserve">u tekstu </w:t>
      </w:r>
      <w:r w:rsidR="00F50B5F" w:rsidRPr="009219F7">
        <w:rPr>
          <w:rFonts w:hAnsi="Times New Roman" w:ascii="Times New Roman"/>
          <w:sz w:val="24"/>
        </w:rPr>
        <w:t>koj</w:t>
      </w:r>
      <w:r w:rsidR="00373047" w:rsidRPr="009219F7">
        <w:rPr>
          <w:rFonts w:hAnsi="Times New Roman" w:ascii="Times New Roman"/>
          <w:sz w:val="24"/>
        </w:rPr>
        <w:t>i</w:t>
      </w:r>
      <w:r w:rsidR="00F50B5F" w:rsidRPr="009219F7">
        <w:rPr>
          <w:rFonts w:hAnsi="Times New Roman" w:ascii="Times New Roman"/>
          <w:sz w:val="24"/>
        </w:rPr>
        <w:t xml:space="preserve"> glasi:</w:t>
      </w:r>
    </w:p>
    <w:p w:rsidRDefault="00E244ED" w:rsidP="00FF5F9A" w:rsidR="00E244ED" w:rsidRPr="009219F7">
      <w:pPr>
        <w:jc w:val="left"/>
        <w:rPr>
          <w:rFonts w:hAnsi="Times New Roman" w:ascii="Times New Roman"/>
          <w:sz w:val="24"/>
        </w:rPr>
      </w:pPr>
      <w:r w:rsidRPr="009219F7">
        <w:rPr>
          <w:rFonts w:hAnsi="Times New Roman" w:ascii="Times New Roman"/>
          <w:sz w:val="24"/>
        </w:rPr>
        <w:t xml:space="preserve">"Dužnik </w:t>
      </w:r>
      <w:r w:rsidR="0051743F">
        <w:rPr>
          <w:rFonts w:hAnsi="Times New Roman" w:ascii="Times New Roman"/>
        </w:rPr>
        <w:t>WILMARK d.o.o. Zagreb, A. Žaje 61/OIB: 78696272068</w:t>
      </w:r>
      <w:r w:rsidR="009219F7">
        <w:rPr>
          <w:rFonts w:hAnsi="Times New Roman" w:ascii="Times New Roman"/>
          <w:sz w:val="24"/>
        </w:rPr>
        <w:t>,</w:t>
      </w:r>
      <w:r w:rsidR="00FF5F9A">
        <w:rPr>
          <w:rFonts w:hAnsi="Times New Roman" w:ascii="Times New Roman"/>
          <w:sz w:val="24"/>
        </w:rPr>
        <w:t xml:space="preserve"> </w:t>
      </w:r>
      <w:r w:rsidRPr="009219F7">
        <w:rPr>
          <w:rFonts w:hAnsi="Times New Roman" w:ascii="Times New Roman"/>
          <w:sz w:val="24"/>
        </w:rPr>
        <w:t>obvezuje se platiti vjerovnicima kako slijedi:</w:t>
      </w:r>
    </w:p>
    <w:p w:rsidRDefault="00F50B5F" w:rsidP="009219F7" w:rsidR="00F50B5F" w:rsidRPr="009219F7">
      <w:pPr>
        <w:jc w:val="left"/>
        <w:rPr>
          <w:rFonts w:hAnsi="Times New Roman" w:ascii="Times New Roman"/>
          <w:sz w:val="24"/>
        </w:rPr>
      </w:pPr>
    </w:p>
    <w:p w:rsidRDefault="0051743F" w:rsidP="0051743F" w:rsidR="0051743F" w:rsidRPr="0051743F">
      <w:pPr>
        <w:pStyle w:val="Odlomakpopisa"/>
        <w:numPr>
          <w:ilvl w:val="0"/>
          <w:numId w:val="5"/>
        </w:numPr>
        <w:jc w:val="both"/>
        <w:rPr>
          <w:rFonts w:hAnsi="Times New Roman" w:ascii="Times New Roman"/>
          <w:sz w:val="24"/>
          <w:szCs w:val="24"/>
        </w:rPr>
      </w:pPr>
      <w:r w:rsidRPr="0051743F">
        <w:rPr>
          <w:rFonts w:hAnsi="Times New Roman" w:ascii="Times New Roman"/>
          <w:b/>
          <w:sz w:val="24"/>
          <w:szCs w:val="24"/>
        </w:rPr>
        <w:t>VJEROVNICI PRVE SKUPINE: JAVNA UPRAVA I TRGOVAČKA DRUŠTVA U</w:t>
      </w:r>
      <w:r w:rsidRPr="0051743F">
        <w:rPr>
          <w:rFonts w:hAnsi="Times New Roman" w:ascii="Times New Roman"/>
          <w:sz w:val="24"/>
          <w:szCs w:val="24"/>
        </w:rPr>
        <w:t xml:space="preserve"> </w:t>
      </w:r>
      <w:r w:rsidRPr="0051743F">
        <w:rPr>
          <w:rFonts w:hAnsi="Times New Roman" w:ascii="Times New Roman"/>
          <w:b/>
          <w:sz w:val="24"/>
          <w:szCs w:val="24"/>
        </w:rPr>
        <w:t>VLASNIŠTVU RH</w:t>
      </w:r>
      <w:r w:rsidRPr="0051743F">
        <w:rPr>
          <w:rFonts w:hAnsi="Times New Roman" w:ascii="Times New Roman"/>
          <w:sz w:val="24"/>
          <w:szCs w:val="24"/>
        </w:rPr>
        <w:t xml:space="preserve"> – ovršna isprava/neosigurane tražbine</w:t>
      </w:r>
    </w:p>
    <w:p w:rsidRDefault="0051743F" w:rsidP="0051743F" w:rsidR="0051743F">
      <w:pPr>
        <w:rPr>
          <w:rFonts w:hAnsi="Times New Roman" w:ascii="Times New Roman"/>
        </w:rPr>
      </w:pPr>
      <w:r>
        <w:rPr>
          <w:rFonts w:hAnsi="Times New Roman" w:ascii="Times New Roman"/>
          <w:noProof/>
          <w:lang w:eastAsia="hr-HR"/>
        </w:rPr>
        <w:drawing>
          <wp:inline distR="0" distL="0" distB="0" distT="0">
            <wp:extent cy="1157746" cx="5760720"/>
            <wp:effectExtent b="4445" r="0" t="0" l="0"/>
            <wp:docPr name="Picture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57746" cx="5760720"/>
                    </a:xfrm>
                    <a:prstGeom prst="rect">
                      <a:avLst/>
                    </a:prstGeom>
                    <a:noFill/>
                    <a:ln>
                      <a:noFill/>
                    </a:ln>
                  </pic:spPr>
                </pic:pic>
              </a:graphicData>
            </a:graphic>
          </wp:inline>
        </w:drawing>
      </w:r>
    </w:p>
    <w:p w:rsidRDefault="0051743F" w:rsidP="0051743F" w:rsidR="0051743F">
      <w:pPr>
        <w:rPr>
          <w:rFonts w:hAnsi="Times New Roman" w:ascii="Times New Roman"/>
        </w:rPr>
      </w:pPr>
    </w:p>
    <w:p w:rsidRDefault="0051743F" w:rsidP="0051743F" w:rsidR="0051743F" w:rsidRPr="0051743F">
      <w:pPr>
        <w:rPr>
          <w:rFonts w:hAnsi="Times New Roman" w:ascii="Times New Roman"/>
          <w:sz w:val="24"/>
        </w:rPr>
      </w:pPr>
      <w:r w:rsidRPr="0051743F">
        <w:rPr>
          <w:rFonts w:hAnsi="Times New Roman" w:ascii="Times New Roman"/>
          <w:sz w:val="24"/>
        </w:rPr>
        <w:t xml:space="preserve">Vjerovniku predstečajne nagodbe Ministarstvu financija – Porezna uprava, Boškovićeva 5, Zagreb, OIB: 18683136487, utvrđena je tražbina u iznosu sukladno prije navedenog. Tražbine će se namiriti da će se 30% glavnice i 70% kamata otpisati, dok će preostalih 70% glavnice i 30% kamata plaćati obročno i to na 4 jednake godišnje rate od kojih prva dospijeva 365 dana nakon dana pravomočnosti Rješenja predstečajne nagodbe sklopljen pred nadležnim Trgovačkim sudom. Dužnik će dug isplatiti vjerovniku uz ugovornu kamatu po kamatnoj stopi od 4,5% godišnje. </w:t>
      </w:r>
    </w:p>
    <w:p w:rsidRDefault="0051743F" w:rsidP="0051743F" w:rsidR="0051743F">
      <w:pPr>
        <w:rPr>
          <w:rFonts w:hAnsi="Times New Roman" w:ascii="Times New Roman"/>
          <w:sz w:val="24"/>
        </w:rPr>
      </w:pPr>
      <w:r w:rsidRPr="0051743F">
        <w:rPr>
          <w:rFonts w:hAnsi="Times New Roman" w:ascii="Times New Roman"/>
          <w:sz w:val="24"/>
        </w:rPr>
        <w:t>Ostalim vjerovnicima predstečajne nagodbe iz ove skupine, utvrđena  tražbina u iznosu sukladno prije navedenom. Tražbine će se namiriti na način da će se 50% glavnice i 70% iznosa kamate otpisati, dok će preostalih 50% iznosa  glavnice i 50% iznosa kamati plaćati   obročni, i to na 4 jednake godišnje rate od kojih prva dospijeva 365 dana nakon dana pravomoćnosti Rješenja predstečajne nagodbe sklopljene pred nadležnim Trgovačkim sudom, bez obračuna kamata. Postoji mogućnost prijevremene otplate uz diskont.</w:t>
      </w:r>
    </w:p>
    <w:p w:rsidRDefault="0051743F" w:rsidP="0051743F" w:rsidR="0051743F" w:rsidRPr="0051743F">
      <w:pPr>
        <w:rPr>
          <w:rFonts w:hAnsi="Times New Roman" w:ascii="Times New Roman"/>
          <w:sz w:val="24"/>
        </w:rPr>
      </w:pPr>
    </w:p>
    <w:p w:rsidRDefault="0051743F" w:rsidP="0051743F" w:rsidR="0051743F">
      <w:pPr>
        <w:pStyle w:val="Odlomakpopisa"/>
        <w:numPr>
          <w:ilvl w:val="0"/>
          <w:numId w:val="5"/>
        </w:numPr>
        <w:jc w:val="both"/>
        <w:rPr>
          <w:rFonts w:hAnsi="Times New Roman" w:ascii="Times New Roman"/>
        </w:rPr>
      </w:pPr>
      <w:r w:rsidRPr="00905CCD">
        <w:rPr>
          <w:rFonts w:hAnsi="Times New Roman" w:ascii="Times New Roman"/>
          <w:b/>
        </w:rPr>
        <w:lastRenderedPageBreak/>
        <w:t>VJEROVNICI DRUGE SKUPINE : FINANCIJSKE INSTITUCIJE</w:t>
      </w:r>
      <w:r>
        <w:rPr>
          <w:rFonts w:hAnsi="Times New Roman" w:ascii="Times New Roman"/>
        </w:rPr>
        <w:t xml:space="preserve"> – neosigurane tražbine</w:t>
      </w:r>
    </w:p>
    <w:p w:rsidRDefault="0051743F" w:rsidP="0051743F" w:rsidR="0051743F" w:rsidRPr="00860ED0">
      <w:pPr>
        <w:rPr>
          <w:rFonts w:hAnsi="Times New Roman" w:ascii="Times New Roman"/>
          <w:b/>
          <w:color w:val="FF0000"/>
        </w:rPr>
      </w:pPr>
      <w:r>
        <w:rPr>
          <w:rFonts w:hAnsi="Times New Roman" w:ascii="Times New Roman"/>
          <w:b/>
          <w:noProof/>
          <w:color w:val="FF0000"/>
          <w:lang w:eastAsia="hr-HR"/>
        </w:rPr>
        <w:drawing>
          <wp:inline distR="0" distL="0" distB="0" distT="0">
            <wp:extent cy="800100" cx="5162550"/>
            <wp:effectExtent b="0" r="0" t="0" l="0"/>
            <wp:docPr name="Picture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3">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5162550"/>
                    </a:xfrm>
                    <a:prstGeom prst="rect">
                      <a:avLst/>
                    </a:prstGeom>
                    <a:noFill/>
                    <a:ln>
                      <a:noFill/>
                    </a:ln>
                  </pic:spPr>
                </pic:pic>
              </a:graphicData>
            </a:graphic>
          </wp:inline>
        </w:drawing>
      </w:r>
      <w:r w:rsidRPr="00860ED0">
        <w:rPr>
          <w:rFonts w:hAnsi="Times New Roman" w:ascii="Times New Roman"/>
          <w:b/>
          <w:color w:val="FF0000"/>
        </w:rPr>
        <w:tab/>
      </w:r>
    </w:p>
    <w:p w:rsidRDefault="0051743F" w:rsidP="0051743F" w:rsidR="0051743F">
      <w:pPr>
        <w:rPr>
          <w:rFonts w:hAnsi="Times New Roman" w:ascii="Times New Roman"/>
        </w:rPr>
      </w:pPr>
    </w:p>
    <w:p w:rsidRDefault="0051743F" w:rsidP="0051743F" w:rsidR="0051743F">
      <w:pPr>
        <w:rPr>
          <w:rFonts w:hAnsi="Times New Roman" w:ascii="Times New Roman"/>
          <w:sz w:val="24"/>
        </w:rPr>
      </w:pPr>
      <w:r w:rsidRPr="0051743F">
        <w:rPr>
          <w:rFonts w:hAnsi="Times New Roman" w:ascii="Times New Roman"/>
          <w:sz w:val="24"/>
        </w:rPr>
        <w:t xml:space="preserve">Vjerovnicima druge skupine predstečajne nagodbe, utvrđena je tražbina u iznosu sukladno prije navedenom. Tražbine će namiriti da će se 50% iznosa glavnice i 70% iznosa kamate otpisati, dok će se preostalih 50% iznosa glavnice i 30% iznosa kamate plaćati obročno, i to na 4 jednake godišnje rate od kojih prva dospijeva 365 dana po pravomoćnosti Rješenja predstečajne nagodbe sklopljene pred nadležnim Trgovačkim sudom, bez obračuna kamata.Postoji mogućnost prijevremene otplate uz diskont. </w:t>
      </w:r>
    </w:p>
    <w:p w:rsidRDefault="0051743F" w:rsidP="0051743F" w:rsidR="0051743F" w:rsidRPr="0051743F">
      <w:pPr>
        <w:rPr>
          <w:rFonts w:hAnsi="Times New Roman" w:ascii="Times New Roman"/>
          <w:sz w:val="24"/>
        </w:rPr>
      </w:pPr>
    </w:p>
    <w:p w:rsidRDefault="0051743F" w:rsidP="0051743F" w:rsidR="0051743F" w:rsidRPr="00E10CF3">
      <w:pPr>
        <w:rPr>
          <w:rFonts w:hAnsi="Times New Roman" w:ascii="Times New Roman"/>
        </w:rPr>
      </w:pPr>
      <w:r w:rsidRPr="00E10CF3">
        <w:rPr>
          <w:rFonts w:hAnsi="Times New Roman" w:ascii="Times New Roman"/>
        </w:rPr>
        <w:t>3.</w:t>
      </w:r>
      <w:r w:rsidRPr="00E10CF3">
        <w:rPr>
          <w:rFonts w:hAnsi="Times New Roman" w:ascii="Times New Roman"/>
          <w:b/>
        </w:rPr>
        <w:t>VJEROVNICI TREĆE SKUPINE: OSTALI VJEROVNICI –</w:t>
      </w:r>
      <w:r w:rsidRPr="00E10CF3">
        <w:rPr>
          <w:rFonts w:hAnsi="Times New Roman" w:ascii="Times New Roman"/>
        </w:rPr>
        <w:t xml:space="preserve"> neosigurane tražbine</w:t>
      </w:r>
    </w:p>
    <w:p w:rsidRDefault="0051743F" w:rsidP="0051743F" w:rsidR="0051743F">
      <w:pPr>
        <w:rPr>
          <w:rFonts w:hAnsi="Times New Roman" w:ascii="Times New Roman"/>
        </w:rPr>
      </w:pPr>
      <w:r>
        <w:rPr>
          <w:rFonts w:hAnsi="Times New Roman" w:ascii="Times New Roman"/>
          <w:noProof/>
          <w:lang w:eastAsia="hr-HR"/>
        </w:rPr>
        <w:drawing>
          <wp:inline distR="0" distL="0" distB="0" distT="0">
            <wp:extent cy="2895600" cx="5562600"/>
            <wp:effectExtent b="0" r="0" t="0" l="0"/>
            <wp:docPr name="Picture 5" id="5"/>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4">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895600" cx="5562600"/>
                    </a:xfrm>
                    <a:prstGeom prst="rect">
                      <a:avLst/>
                    </a:prstGeom>
                    <a:noFill/>
                    <a:ln>
                      <a:noFill/>
                    </a:ln>
                  </pic:spPr>
                </pic:pic>
              </a:graphicData>
            </a:graphic>
          </wp:inline>
        </w:drawing>
      </w:r>
    </w:p>
    <w:p w:rsidRDefault="0051743F" w:rsidP="0051743F" w:rsidR="0051743F">
      <w:pPr>
        <w:rPr>
          <w:rFonts w:hAnsi="Times New Roman" w:ascii="Times New Roman"/>
          <w:sz w:val="24"/>
        </w:rPr>
      </w:pPr>
    </w:p>
    <w:p w:rsidRDefault="0051743F" w:rsidP="0051743F" w:rsidR="0051743F" w:rsidRPr="0051743F">
      <w:pPr>
        <w:rPr>
          <w:rFonts w:hAnsi="Times New Roman" w:ascii="Times New Roman"/>
          <w:sz w:val="24"/>
        </w:rPr>
      </w:pPr>
      <w:r w:rsidRPr="0051743F">
        <w:rPr>
          <w:rFonts w:hAnsi="Times New Roman" w:ascii="Times New Roman"/>
          <w:sz w:val="24"/>
        </w:rPr>
        <w:t xml:space="preserve">Vjerovnicima treće skupine predstečajne nagodbe, utvrđene su tražbine u iznosu sukladno prije navedenom. Tražbine će se namiriti na način  da će se 30% glavnice i 70% iznosa kamata otpisati, dok presotalih 70% glavnice i 30% kamata plaćati obročno i to 36 jednakih mjesečnih rata od kojih prva dospijeva 365 dana nakon dana pravomoćnosti Rješenja predstečajne nagodbe sklopljene pred nadležnim Trgovačkim sudom, bez obračuna kamata. Postoji mogućnost prijevremene otplate uz diskont. </w:t>
      </w:r>
    </w:p>
    <w:p w:rsidRDefault="0051743F" w:rsidP="0051743F" w:rsidR="0051743F" w:rsidRPr="0051743F">
      <w:pPr>
        <w:rPr>
          <w:rFonts w:hAnsi="Times New Roman" w:ascii="Times New Roman"/>
          <w:sz w:val="24"/>
        </w:rPr>
      </w:pPr>
    </w:p>
    <w:p w:rsidRDefault="0051743F" w:rsidP="0051743F" w:rsidR="0051743F">
      <w:pPr>
        <w:rPr>
          <w:rFonts w:hAnsi="Times New Roman" w:ascii="Times New Roman"/>
        </w:rPr>
      </w:pPr>
    </w:p>
    <w:p w:rsidRDefault="0051743F" w:rsidP="0051743F" w:rsidR="0051743F" w:rsidRPr="005A29F9">
      <w:pPr>
        <w:pStyle w:val="Odlomakpopisa"/>
        <w:numPr>
          <w:ilvl w:val="0"/>
          <w:numId w:val="6"/>
        </w:numPr>
        <w:jc w:val="both"/>
        <w:rPr>
          <w:rFonts w:hAnsi="Times New Roman" w:ascii="Times New Roman"/>
        </w:rPr>
      </w:pPr>
      <w:r w:rsidRPr="005A29F9">
        <w:rPr>
          <w:rFonts w:hAnsi="Times New Roman" w:ascii="Times New Roman"/>
          <w:b/>
        </w:rPr>
        <w:t xml:space="preserve">VJEROVNICI ČETVRTE SKUPINE: OSTALI VJEROVNICI I TRGOVAČKA DRUŠTVA – </w:t>
      </w:r>
      <w:r w:rsidRPr="005A29F9">
        <w:rPr>
          <w:rFonts w:hAnsi="Times New Roman" w:ascii="Times New Roman"/>
        </w:rPr>
        <w:t>ovršne isprave</w:t>
      </w:r>
    </w:p>
    <w:p w:rsidRDefault="0051743F" w:rsidP="0051743F" w:rsidR="0051743F" w:rsidRPr="0051743F">
      <w:pPr>
        <w:rPr>
          <w:rFonts w:hAnsi="Times New Roman" w:ascii="Times New Roman"/>
          <w:sz w:val="24"/>
        </w:rPr>
      </w:pPr>
      <w:r w:rsidRPr="0051743F">
        <w:rPr>
          <w:rFonts w:hAnsi="Times New Roman" w:ascii="Times New Roman"/>
          <w:sz w:val="24"/>
        </w:rPr>
        <w:t>Vjerovnicima četvrte skupine predstečajne nagodbe, utvrđene su tražbine u iznosu sukladno prije navedenom. Tražbine će namiriti na način da će se 30% glavnice i 70% obračuna i iznosa kamata otpisati, dok preostalih 70% glavnice i 30% kamati  plaćati obročno, i na 4 jednake godišnje rate od kojih prva dospijeva 365 dana nakon dana pravomoćnosti Rješenja predstečajne nagodbe sklopljene pred nadležnim Trgovačkim sudom, bez obračuna kamata. Postoji mogućnost prijevremene otplate uz diskont.</w:t>
      </w:r>
    </w:p>
    <w:p w:rsidRDefault="0051743F" w:rsidP="0051743F" w:rsidR="0051743F">
      <w:pPr>
        <w:rPr>
          <w:rFonts w:hAnsi="Times New Roman" w:ascii="Times New Roman"/>
        </w:rPr>
      </w:pPr>
    </w:p>
    <w:p w:rsidRDefault="0051743F" w:rsidP="0051743F" w:rsidR="0051743F">
      <w:pPr>
        <w:jc w:val="center"/>
        <w:rPr>
          <w:rFonts w:hAnsi="Times New Roman" w:ascii="Times New Roman"/>
          <w:b/>
        </w:rPr>
      </w:pPr>
      <w:r>
        <w:rPr>
          <w:rFonts w:hAnsi="Times New Roman" w:ascii="Times New Roman"/>
          <w:b/>
          <w:noProof/>
          <w:lang w:eastAsia="hr-HR"/>
        </w:rPr>
        <w:lastRenderedPageBreak/>
        <w:drawing>
          <wp:inline distR="0" distL="0" distB="0" distT="0">
            <wp:extent cy="1752600" cx="5276850"/>
            <wp:effectExtent b="0" r="0" t="0" l="0"/>
            <wp:docPr name="Picture 8" id="8"/>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5">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752600" cx="5276850"/>
                    </a:xfrm>
                    <a:prstGeom prst="rect">
                      <a:avLst/>
                    </a:prstGeom>
                    <a:noFill/>
                    <a:ln>
                      <a:noFill/>
                    </a:ln>
                  </pic:spPr>
                </pic:pic>
              </a:graphicData>
            </a:graphic>
          </wp:inline>
        </w:drawing>
      </w:r>
    </w:p>
    <w:p w:rsidRDefault="0051743F" w:rsidP="0051743F" w:rsidR="0051743F" w:rsidRPr="00E928BC">
      <w:pPr>
        <w:jc w:val="center"/>
        <w:rPr>
          <w:rFonts w:hAnsi="Times New Roman" w:ascii="Times New Roman"/>
          <w:b/>
        </w:rPr>
      </w:pPr>
    </w:p>
    <w:p w:rsidRDefault="0051743F" w:rsidP="0051743F" w:rsidR="0051743F" w:rsidRPr="0051743F">
      <w:pPr>
        <w:rPr>
          <w:rFonts w:hAnsi="Times New Roman" w:ascii="Times New Roman"/>
          <w:sz w:val="24"/>
        </w:rPr>
      </w:pPr>
      <w:r w:rsidRPr="0051743F">
        <w:rPr>
          <w:rFonts w:hAnsi="Times New Roman" w:ascii="Times New Roman"/>
          <w:sz w:val="24"/>
        </w:rPr>
        <w:t>Ova predstečajna nagodba ima snagu ovršne isprave na sve vjerovnike čije su tražbine tijekom postupka predstečajne nagodbe.</w:t>
      </w:r>
    </w:p>
    <w:p w:rsidRDefault="0051743F" w:rsidP="0051743F" w:rsidR="0051743F" w:rsidRPr="0051743F">
      <w:pPr>
        <w:rPr>
          <w:rFonts w:hAnsi="Times New Roman" w:ascii="Times New Roman"/>
          <w:sz w:val="24"/>
        </w:rPr>
      </w:pPr>
      <w:r w:rsidRPr="0051743F">
        <w:rPr>
          <w:rFonts w:hAnsi="Times New Roman" w:ascii="Times New Roman"/>
          <w:sz w:val="24"/>
        </w:rPr>
        <w:t>Dužnik se obavezuje potpisom ove nagodbe ispuniti istu u cijelosti.</w:t>
      </w:r>
    </w:p>
    <w:p w:rsidRDefault="0051743F" w:rsidP="0051743F" w:rsidR="0051743F" w:rsidRPr="0051743F">
      <w:pPr>
        <w:rPr>
          <w:rFonts w:hAnsi="Times New Roman" w:ascii="Times New Roman"/>
          <w:sz w:val="24"/>
        </w:rPr>
      </w:pPr>
      <w:r w:rsidRPr="0051743F">
        <w:rPr>
          <w:rFonts w:hAnsi="Times New Roman" w:ascii="Times New Roman"/>
          <w:sz w:val="24"/>
        </w:rPr>
        <w:t>Dužnik i vjerovnici sklapanjem ove nagodbe suglasno utvrđuju kako su u istom u cijelosti uredili međusobne odnose koji su predmet ove nagodbe."</w:t>
      </w:r>
    </w:p>
    <w:p w:rsidRDefault="0094476D" w:rsidP="009219F7" w:rsidR="0094476D" w:rsidRPr="009219F7">
      <w:pPr>
        <w:jc w:val="left"/>
        <w:rPr>
          <w:rFonts w:hAnsi="Times New Roman" w:ascii="Times New Roman"/>
          <w:sz w:val="24"/>
        </w:rPr>
      </w:pPr>
    </w:p>
    <w:p w:rsidRDefault="00C038FB" w:rsidP="00025A3A" w:rsidR="00C038FB" w:rsidRPr="009219F7">
      <w:pPr>
        <w:jc w:val="center"/>
        <w:rPr>
          <w:rFonts w:hAnsi="Times New Roman" w:ascii="Times New Roman"/>
          <w:sz w:val="24"/>
        </w:rPr>
      </w:pPr>
      <w:r w:rsidRPr="009219F7">
        <w:rPr>
          <w:rFonts w:hAnsi="Times New Roman" w:ascii="Times New Roman"/>
          <w:sz w:val="24"/>
        </w:rPr>
        <w:t>Obrazloženje</w:t>
      </w:r>
    </w:p>
    <w:p w:rsidRDefault="001B21AE" w:rsidP="009219F7" w:rsidR="001B21AE" w:rsidRPr="009219F7">
      <w:pPr>
        <w:jc w:val="left"/>
        <w:rPr>
          <w:rFonts w:hAnsi="Times New Roman" w:ascii="Times New Roman"/>
          <w:sz w:val="24"/>
        </w:rPr>
      </w:pPr>
      <w:r w:rsidRPr="009219F7">
        <w:rPr>
          <w:rFonts w:hAnsi="Times New Roman" w:ascii="Times New Roman"/>
          <w:sz w:val="24"/>
        </w:rPr>
        <w:tab/>
      </w:r>
    </w:p>
    <w:p w:rsidRDefault="00025A3A" w:rsidP="00025A3A" w:rsidR="00025A3A" w:rsidRPr="00025A3A">
      <w:pPr>
        <w:jc w:val="left"/>
        <w:rPr>
          <w:rFonts w:hAnsi="Times New Roman" w:ascii="Times New Roman"/>
          <w:sz w:val="24"/>
        </w:rPr>
      </w:pPr>
      <w:r w:rsidRPr="00025A3A">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25A3A" w:rsidP="00025A3A" w:rsidR="00025A3A" w:rsidRPr="00025A3A">
      <w:pPr>
        <w:jc w:val="left"/>
        <w:rPr>
          <w:rFonts w:hAnsi="Times New Roman" w:ascii="Times New Roman"/>
          <w:sz w:val="24"/>
        </w:rPr>
      </w:pPr>
    </w:p>
    <w:p w:rsidRDefault="00025A3A" w:rsidP="008F299C" w:rsidR="00025A3A" w:rsidRPr="00025A3A">
      <w:pPr>
        <w:ind w:firstLine="720"/>
        <w:jc w:val="left"/>
        <w:rPr>
          <w:rFonts w:hAnsi="Times New Roman" w:ascii="Times New Roman"/>
          <w:sz w:val="24"/>
        </w:rPr>
      </w:pPr>
      <w:r w:rsidRPr="00025A3A">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25A3A" w:rsidP="00025A3A" w:rsidR="00025A3A" w:rsidRPr="00025A3A">
      <w:pPr>
        <w:jc w:val="left"/>
        <w:rPr>
          <w:rFonts w:hAnsi="Times New Roman" w:ascii="Times New Roman"/>
          <w:sz w:val="24"/>
        </w:rPr>
      </w:pPr>
    </w:p>
    <w:p w:rsidRDefault="00482439" w:rsidP="00025A3A" w:rsidR="00482439" w:rsidRPr="0015665E">
      <w:pPr>
        <w:jc w:val="center"/>
        <w:rPr>
          <w:rFonts w:hAnsi="Times New Roman" w:ascii="Times New Roman"/>
          <w:sz w:val="24"/>
        </w:rPr>
      </w:pPr>
      <w:r w:rsidRPr="009219F7">
        <w:rPr>
          <w:rFonts w:hAnsi="Times New Roman" w:ascii="Times New Roman"/>
          <w:sz w:val="24"/>
        </w:rPr>
        <w:t xml:space="preserve">U </w:t>
      </w:r>
      <w:r w:rsidR="00C55B1C" w:rsidRPr="009219F7">
        <w:rPr>
          <w:rFonts w:hAnsi="Times New Roman" w:ascii="Times New Roman"/>
          <w:sz w:val="24"/>
        </w:rPr>
        <w:t>Zagrebu</w:t>
      </w:r>
      <w:r w:rsidRPr="009219F7">
        <w:rPr>
          <w:rFonts w:hAnsi="Times New Roman" w:ascii="Times New Roman"/>
          <w:sz w:val="24"/>
        </w:rPr>
        <w:t xml:space="preserve">, </w:t>
      </w:r>
      <w:r w:rsidR="00852C60">
        <w:rPr>
          <w:rFonts w:hAnsi="Times New Roman" w:ascii="Times New Roman"/>
          <w:sz w:val="24"/>
        </w:rPr>
        <w:t>29. studenoga</w:t>
      </w:r>
      <w:r w:rsidR="00025A3A">
        <w:rPr>
          <w:rFonts w:hAnsi="Times New Roman" w:ascii="Times New Roman"/>
          <w:sz w:val="24"/>
        </w:rPr>
        <w:t xml:space="preserve"> 2016.</w:t>
      </w:r>
    </w:p>
    <w:p w:rsidRDefault="00025A3A" w:rsidP="00025A3A" w:rsidR="00025A3A" w:rsidRPr="0015665E">
      <w:pPr>
        <w:jc w:val="center"/>
        <w:rPr>
          <w:rFonts w:hAnsi="Times New Roman" w:ascii="Times New Roman"/>
          <w:sz w:val="24"/>
        </w:rPr>
      </w:pPr>
    </w:p>
    <w:p w:rsidRDefault="00164FDA" w:rsidP="009219F7" w:rsidR="00482439" w:rsidRPr="0015665E">
      <w:pPr>
        <w:jc w:val="left"/>
        <w:rPr>
          <w:rFonts w:hAnsi="Times New Roman" w:ascii="Times New Roman"/>
          <w:sz w:val="24"/>
        </w:rPr>
      </w:pPr>
      <w:r w:rsidRPr="0015665E">
        <w:rPr>
          <w:rFonts w:hAnsi="Times New Roman" w:ascii="Times New Roman"/>
          <w:sz w:val="24"/>
        </w:rPr>
        <w:t xml:space="preserve">                                                                                                                 </w:t>
      </w:r>
      <w:r w:rsidR="00482439" w:rsidRPr="0015665E">
        <w:rPr>
          <w:rFonts w:hAnsi="Times New Roman" w:ascii="Times New Roman"/>
          <w:sz w:val="24"/>
        </w:rPr>
        <w:t>S U D A C:</w:t>
      </w:r>
    </w:p>
    <w:p w:rsidRDefault="00164FDA" w:rsidP="009219F7" w:rsidR="00482439" w:rsidRPr="0015665E">
      <w:pPr>
        <w:jc w:val="left"/>
        <w:rPr>
          <w:rFonts w:hAnsi="Times New Roman" w:ascii="Times New Roman"/>
          <w:sz w:val="24"/>
        </w:rPr>
      </w:pPr>
      <w:r w:rsidRPr="0015665E">
        <w:rPr>
          <w:rFonts w:hAnsi="Times New Roman" w:ascii="Times New Roman"/>
          <w:sz w:val="24"/>
        </w:rPr>
        <w:t xml:space="preserve">                                                                                                        </w:t>
      </w:r>
      <w:r w:rsidR="00482439" w:rsidRPr="0015665E">
        <w:rPr>
          <w:rFonts w:hAnsi="Times New Roman" w:ascii="Times New Roman"/>
          <w:sz w:val="24"/>
        </w:rPr>
        <w:t>MIHAEL KOVAČIĆ</w:t>
      </w:r>
      <w:r w:rsidR="00AB20A2" w:rsidRPr="0015665E">
        <w:rPr>
          <w:rFonts w:hAnsi="Times New Roman" w:ascii="Times New Roman"/>
          <w:sz w:val="24"/>
        </w:rPr>
        <w:t xml:space="preserve">, </w:t>
      </w:r>
      <w:r w:rsidR="00202274" w:rsidRPr="0015665E">
        <w:rPr>
          <w:rFonts w:hAnsi="Times New Roman" w:ascii="Times New Roman"/>
          <w:sz w:val="24"/>
        </w:rPr>
        <w:t>v.r.</w:t>
      </w:r>
    </w:p>
    <w:p w:rsidRDefault="0012420B" w:rsidP="009219F7" w:rsidR="0012420B" w:rsidRPr="0015665E">
      <w:pPr>
        <w:jc w:val="left"/>
        <w:rPr>
          <w:rFonts w:hAnsi="Times New Roman" w:ascii="Times New Roman"/>
          <w:sz w:val="24"/>
        </w:rPr>
      </w:pPr>
    </w:p>
    <w:p w:rsidRDefault="00482439" w:rsidP="009219F7" w:rsidR="00482439" w:rsidRPr="0015665E">
      <w:pPr>
        <w:jc w:val="left"/>
        <w:rPr>
          <w:rFonts w:hAnsi="Times New Roman" w:ascii="Times New Roman"/>
          <w:sz w:val="24"/>
        </w:rPr>
      </w:pPr>
      <w:r w:rsidRPr="0015665E">
        <w:rPr>
          <w:rFonts w:hAnsi="Times New Roman" w:ascii="Times New Roman"/>
          <w:sz w:val="24"/>
        </w:rPr>
        <w:t>Pouka o pravno</w:t>
      </w:r>
      <w:r w:rsidR="00164FDA" w:rsidRPr="0015665E">
        <w:rPr>
          <w:rFonts w:hAnsi="Times New Roman" w:ascii="Times New Roman"/>
          <w:sz w:val="24"/>
        </w:rPr>
        <w:t>m</w:t>
      </w:r>
      <w:r w:rsidRPr="0015665E">
        <w:rPr>
          <w:rFonts w:hAnsi="Times New Roman" w:ascii="Times New Roman"/>
          <w:sz w:val="24"/>
        </w:rPr>
        <w:t xml:space="preserve"> lijeku: </w:t>
      </w:r>
    </w:p>
    <w:p w:rsidRDefault="008B2408" w:rsidP="009219F7" w:rsidR="007F048E" w:rsidRPr="0015665E">
      <w:pPr>
        <w:jc w:val="left"/>
        <w:rPr>
          <w:rFonts w:hAnsi="Times New Roman" w:ascii="Times New Roman"/>
          <w:sz w:val="24"/>
        </w:rPr>
      </w:pPr>
      <w:r w:rsidRPr="0015665E">
        <w:rPr>
          <w:rFonts w:hAnsi="Times New Roman" w:ascii="Times New Roman"/>
          <w:sz w:val="24"/>
        </w:rPr>
        <w:t xml:space="preserve">Na ovo </w:t>
      </w:r>
      <w:r w:rsidR="007F048E" w:rsidRPr="0015665E">
        <w:rPr>
          <w:rFonts w:hAnsi="Times New Roman" w:ascii="Times New Roman"/>
          <w:sz w:val="24"/>
        </w:rPr>
        <w:t>rješenj</w:t>
      </w:r>
      <w:r w:rsidRPr="0015665E">
        <w:rPr>
          <w:rFonts w:hAnsi="Times New Roman" w:ascii="Times New Roman"/>
          <w:sz w:val="24"/>
        </w:rPr>
        <w:t>e</w:t>
      </w:r>
      <w:r w:rsidR="007F048E" w:rsidRPr="0015665E">
        <w:rPr>
          <w:rFonts w:hAnsi="Times New Roman" w:ascii="Times New Roman"/>
          <w:sz w:val="24"/>
        </w:rPr>
        <w:t xml:space="preserve"> dopuštena je žalba koja se podnosi ovome sudu u roku osam dana, u dva primjerka.</w:t>
      </w:r>
      <w:r w:rsidR="007B36F0" w:rsidRPr="0015665E">
        <w:rPr>
          <w:rFonts w:hAnsi="Times New Roman" w:ascii="Times New Roman"/>
          <w:sz w:val="24"/>
        </w:rPr>
        <w:t xml:space="preserve"> </w:t>
      </w:r>
    </w:p>
    <w:p w:rsidRDefault="00202274" w:rsidP="009219F7" w:rsidR="00202274" w:rsidRPr="0015665E">
      <w:pPr>
        <w:jc w:val="left"/>
        <w:rPr>
          <w:rFonts w:hAnsi="Times New Roman" w:ascii="Times New Roman"/>
          <w:sz w:val="24"/>
        </w:rPr>
      </w:pP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t>Za točnost otpravka ovlašteni službenik</w:t>
      </w:r>
    </w:p>
    <w:p w:rsidRDefault="00202274" w:rsidP="009219F7" w:rsidR="00202274" w:rsidRPr="0015665E">
      <w:pPr>
        <w:jc w:val="left"/>
        <w:rPr>
          <w:rFonts w:hAnsi="Times New Roman" w:ascii="Times New Roman"/>
          <w:sz w:val="24"/>
        </w:rPr>
      </w:pP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r>
      <w:r w:rsidRPr="0015665E">
        <w:rPr>
          <w:rFonts w:hAnsi="Times New Roman" w:ascii="Times New Roman"/>
          <w:sz w:val="24"/>
        </w:rPr>
        <w:tab/>
        <w:t>Sonja Pilić</w:t>
      </w:r>
    </w:p>
    <w:p w:rsidRDefault="00202274" w:rsidP="009219F7" w:rsidR="00202274" w:rsidRPr="0015665E">
      <w:pPr>
        <w:jc w:val="left"/>
        <w:rPr>
          <w:rFonts w:hAnsi="Times New Roman" w:ascii="Times New Roman"/>
          <w:sz w:val="24"/>
        </w:rPr>
      </w:pPr>
    </w:p>
    <w:p w:rsidRDefault="007F048E" w:rsidP="009219F7" w:rsidR="00A23DC2" w:rsidRPr="0015665E">
      <w:pPr>
        <w:jc w:val="left"/>
        <w:rPr>
          <w:rFonts w:hAnsi="Times New Roman" w:ascii="Times New Roman"/>
          <w:color w:themeColor="background1" w:val="FFFFFF"/>
          <w:sz w:val="24"/>
        </w:rPr>
      </w:pPr>
      <w:r w:rsidRPr="0015665E">
        <w:rPr>
          <w:rFonts w:hAnsi="Times New Roman" w:ascii="Times New Roman"/>
          <w:color w:themeColor="background1" w:val="FFFFFF"/>
          <w:sz w:val="24"/>
        </w:rPr>
        <w:t>DNA:</w:t>
      </w:r>
      <w:r w:rsidR="00852C60" w:rsidRPr="0015665E">
        <w:rPr>
          <w:rFonts w:hAnsi="Times New Roman" w:ascii="Times New Roman"/>
          <w:color w:themeColor="background1" w:val="FFFFFF"/>
          <w:sz w:val="24"/>
        </w:rPr>
        <w:tab/>
      </w:r>
      <w:r w:rsidR="00A23DC2" w:rsidRPr="0015665E">
        <w:rPr>
          <w:rFonts w:hAnsi="Times New Roman" w:ascii="Times New Roman"/>
          <w:color w:themeColor="background1" w:val="FFFFFF"/>
          <w:sz w:val="24"/>
        </w:rPr>
        <w:t xml:space="preserve">1. </w:t>
      </w:r>
      <w:r w:rsidR="00F50B5F" w:rsidRPr="0015665E">
        <w:rPr>
          <w:rFonts w:hAnsi="Times New Roman" w:ascii="Times New Roman"/>
          <w:color w:themeColor="background1" w:val="FFFFFF"/>
          <w:sz w:val="24"/>
        </w:rPr>
        <w:t>Oglasna ploča</w:t>
      </w:r>
    </w:p>
    <w:p w:rsidRDefault="009E6D44" w:rsidP="00852C60" w:rsidR="009E6D44" w:rsidRPr="0015665E">
      <w:pPr>
        <w:ind w:firstLine="720"/>
        <w:jc w:val="left"/>
        <w:rPr>
          <w:rFonts w:hAnsi="Times New Roman" w:ascii="Times New Roman"/>
          <w:color w:themeColor="background1" w:val="FFFFFF"/>
          <w:sz w:val="24"/>
        </w:rPr>
      </w:pPr>
      <w:r w:rsidRPr="0015665E">
        <w:rPr>
          <w:rFonts w:hAnsi="Times New Roman" w:ascii="Times New Roman"/>
          <w:color w:themeColor="background1" w:val="FFFFFF"/>
          <w:sz w:val="24"/>
        </w:rPr>
        <w:t xml:space="preserve">2. </w:t>
      </w:r>
      <w:r w:rsidR="00F50B5F" w:rsidRPr="0015665E">
        <w:rPr>
          <w:rFonts w:hAnsi="Times New Roman" w:ascii="Times New Roman"/>
          <w:color w:themeColor="background1" w:val="FFFFFF"/>
          <w:sz w:val="24"/>
        </w:rPr>
        <w:t>FINA</w:t>
      </w:r>
    </w:p>
    <w:p w:rsidRDefault="00A23DC2" w:rsidP="009219F7" w:rsidR="00A23DC2" w:rsidRPr="0015665E">
      <w:pPr>
        <w:jc w:val="left"/>
        <w:rPr>
          <w:rFonts w:hAnsi="Times New Roman" w:ascii="Times New Roman"/>
          <w:color w:themeColor="background1" w:val="FFFFFF"/>
          <w:sz w:val="24"/>
        </w:rPr>
      </w:pPr>
      <w:r w:rsidRPr="0015665E">
        <w:rPr>
          <w:rFonts w:hAnsi="Times New Roman" w:ascii="Times New Roman"/>
          <w:color w:themeColor="background1" w:val="FFFFFF"/>
          <w:sz w:val="24"/>
        </w:rPr>
        <w:t>NK:</w:t>
      </w:r>
      <w:r w:rsidR="00852C60" w:rsidRPr="0015665E">
        <w:rPr>
          <w:rFonts w:hAnsi="Times New Roman" w:ascii="Times New Roman"/>
          <w:color w:themeColor="background1" w:val="FFFFFF"/>
          <w:sz w:val="24"/>
        </w:rPr>
        <w:t xml:space="preserve"> </w:t>
      </w:r>
      <w:r w:rsidR="00852C60" w:rsidRPr="0015665E">
        <w:rPr>
          <w:rFonts w:hAnsi="Times New Roman" w:ascii="Times New Roman"/>
          <w:color w:themeColor="background1" w:val="FFFFFF"/>
          <w:sz w:val="24"/>
        </w:rPr>
        <w:tab/>
      </w:r>
      <w:r w:rsidRPr="0015665E">
        <w:rPr>
          <w:rFonts w:hAnsi="Times New Roman" w:ascii="Times New Roman"/>
          <w:color w:themeColor="background1" w:val="FFFFFF"/>
          <w:sz w:val="24"/>
        </w:rPr>
        <w:t>1. Nepravomoćno</w:t>
      </w:r>
    </w:p>
    <w:p w:rsidRDefault="007B36F0" w:rsidP="00852C60" w:rsidR="00A23DC2" w:rsidRPr="0015665E">
      <w:pPr>
        <w:ind w:firstLine="720"/>
        <w:jc w:val="left"/>
        <w:rPr>
          <w:rFonts w:hAnsi="Times New Roman" w:ascii="Times New Roman"/>
          <w:color w:themeColor="background1" w:val="FFFFFF"/>
          <w:sz w:val="24"/>
        </w:rPr>
      </w:pPr>
      <w:r w:rsidRPr="0015665E">
        <w:rPr>
          <w:rFonts w:hAnsi="Times New Roman" w:ascii="Times New Roman"/>
          <w:color w:themeColor="background1" w:val="FFFFFF"/>
          <w:sz w:val="24"/>
        </w:rPr>
        <w:t>2. Provedi u e-Spisu</w:t>
      </w:r>
    </w:p>
    <w:p w:rsidRDefault="008B2408" w:rsidP="00852C60" w:rsidR="008B2408" w:rsidRPr="0015665E">
      <w:pPr>
        <w:ind w:firstLine="720"/>
        <w:jc w:val="left"/>
        <w:rPr>
          <w:rFonts w:hAnsi="Times New Roman" w:ascii="Times New Roman"/>
          <w:color w:themeColor="background1" w:val="FFFFFF"/>
          <w:sz w:val="24"/>
        </w:rPr>
      </w:pPr>
      <w:r w:rsidRPr="0015665E">
        <w:rPr>
          <w:rFonts w:hAnsi="Times New Roman" w:ascii="Times New Roman"/>
          <w:color w:themeColor="background1" w:val="FFFFFF"/>
          <w:sz w:val="24"/>
        </w:rPr>
        <w:t>3. kal. 15 d.</w:t>
      </w:r>
    </w:p>
    <w:p w:rsidRDefault="00C55B1C" w:rsidP="009219F7" w:rsidR="00A23DC2" w:rsidRPr="0015665E">
      <w:pPr>
        <w:jc w:val="left"/>
        <w:rPr>
          <w:rFonts w:hAnsi="Times New Roman" w:ascii="Times New Roman"/>
          <w:i/>
          <w:color w:themeColor="background1" w:val="FFFFFF"/>
          <w:sz w:val="24"/>
        </w:rPr>
      </w:pPr>
      <w:r w:rsidRPr="0015665E">
        <w:rPr>
          <w:rFonts w:hAnsi="Times New Roman" w:ascii="Times New Roman"/>
          <w:color w:themeColor="background1" w:val="FFFFFF"/>
          <w:sz w:val="24"/>
        </w:rPr>
        <w:t xml:space="preserve">                    Z</w:t>
      </w:r>
      <w:r w:rsidR="00A23DC2" w:rsidRPr="0015665E">
        <w:rPr>
          <w:rFonts w:hAnsi="Times New Roman" w:ascii="Times New Roman"/>
          <w:color w:themeColor="background1" w:val="FFFFFF"/>
          <w:sz w:val="24"/>
        </w:rPr>
        <w:t xml:space="preserve">, </w:t>
      </w:r>
      <w:r w:rsidR="00A23DC2" w:rsidRPr="0015665E">
        <w:rPr>
          <w:rFonts w:hAnsi="Times New Roman" w:ascii="Times New Roman"/>
          <w:color w:themeColor="background1" w:val="FFFFFF"/>
          <w:sz w:val="24"/>
        </w:rPr>
        <w:fldChar w:fldCharType="begin"/>
      </w:r>
      <w:r w:rsidR="00A23DC2" w:rsidRPr="0015665E">
        <w:rPr>
          <w:rFonts w:hAnsi="Times New Roman" w:ascii="Times New Roman"/>
          <w:color w:themeColor="background1" w:val="FFFFFF"/>
          <w:sz w:val="24"/>
        </w:rPr>
        <w:instrText xml:space="preserve"> TIME \@ "dd.MM.yyyy" </w:instrText>
      </w:r>
      <w:r w:rsidR="00A23DC2" w:rsidRPr="0015665E">
        <w:rPr>
          <w:rFonts w:hAnsi="Times New Roman" w:ascii="Times New Roman"/>
          <w:color w:themeColor="background1" w:val="FFFFFF"/>
          <w:sz w:val="24"/>
        </w:rPr>
        <w:fldChar w:fldCharType="separate"/>
      </w:r>
      <w:r w:rsidR="0015665E" w:rsidRPr="0015665E">
        <w:rPr>
          <w:rFonts w:hAnsi="Times New Roman" w:ascii="Times New Roman"/>
          <w:noProof/>
          <w:color w:themeColor="background1" w:val="FFFFFF"/>
          <w:sz w:val="24"/>
        </w:rPr>
        <w:t>06.12.2016</w:t>
      </w:r>
      <w:r w:rsidR="00A23DC2" w:rsidRPr="0015665E">
        <w:rPr>
          <w:rFonts w:hAnsi="Times New Roman" w:ascii="Times New Roman"/>
          <w:color w:themeColor="background1" w:val="FFFFFF"/>
          <w:sz w:val="24"/>
        </w:rPr>
        <w:fldChar w:fldCharType="end"/>
      </w:r>
      <w:r w:rsidR="00A23DC2" w:rsidRPr="0015665E">
        <w:rPr>
          <w:rFonts w:hAnsi="Times New Roman" w:ascii="Times New Roman"/>
          <w:color w:themeColor="background1" w:val="FFFFFF"/>
          <w:sz w:val="24"/>
        </w:rPr>
        <w:t xml:space="preserve">.       </w:t>
      </w:r>
      <w:r w:rsidR="00A23DC2" w:rsidRPr="0015665E">
        <w:rPr>
          <w:rFonts w:hAnsi="Times New Roman" w:ascii="Times New Roman"/>
          <w:i/>
          <w:color w:themeColor="background1" w:val="FFFFFF"/>
          <w:sz w:val="24"/>
        </w:rPr>
        <w:t>Sudac:</w:t>
      </w:r>
    </w:p>
    <w:sectPr w:rsidSect="00BA6494" w:rsidR="00A23DC2" w:rsidRPr="0015665E">
      <w:headerReference w:type="even" r:id="rId16"/>
      <w:headerReference w:type="default" r:id="rId17"/>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3BBA" w:rsidR="005D3BBA">
      <w:r>
        <w:separator/>
      </w:r>
    </w:p>
  </w:endnote>
  <w:endnote w:id="0" w:type="continuationSeparator">
    <w:p w:rsidRDefault="005D3BBA" w:rsidR="005D3B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Arial">
    <w:panose1 w:val="020B0604020202020204"/>
    <w:charset w:val="EE"/>
    <w:family w:val="swiss"/>
    <w:pitch w:val="variable"/>
    <w:sig w:csb1="00000000" w:csb0="000001FF" w:usb3="00000000" w:usb2="00000009" w:usb1="C0007843" w:usb0="E0002AFF"/>
  </w:font>
  <w:font w:name="Times">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3BBA" w:rsidR="005D3BBA">
      <w:r>
        <w:separator/>
      </w:r>
    </w:p>
  </w:footnote>
  <w:footnote w:id="0" w:type="continuationSeparator">
    <w:p w:rsidRDefault="005D3BBA" w:rsidR="005D3B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3BBA" w:rsidR="005D3B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15665E">
      <w:rPr>
        <w:rStyle w:val="Brojstranice"/>
        <w:rFonts w:hAnsi="Times New Roman" w:ascii="Times New Roman"/>
        <w:noProof/>
        <w:szCs w:val="22"/>
      </w:rPr>
      <w:t>3</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8F299C" w:rsidP="008950FD" w:rsidR="005D3BBA">
    <w:pPr>
      <w:pStyle w:val="Zaglavlje"/>
      <w:jc w:val="right"/>
    </w:pPr>
    <w:r>
      <w:rPr>
        <w:rFonts w:hAnsi="Times New Roman" w:ascii="Times New Roman"/>
      </w:rPr>
      <w:t>3 St</w:t>
    </w:r>
    <w:r w:rsidR="005D3BBA" w:rsidRPr="00E531BA">
      <w:rPr>
        <w:rFonts w:hAnsi="Times New Roman" w:ascii="Times New Roman"/>
      </w:rPr>
      <w:t>-</w:t>
    </w:r>
    <w:r w:rsidR="0051743F">
      <w:rPr>
        <w:rFonts w:hAnsi="Times New Roman" w:ascii="Times New Roman"/>
      </w:rPr>
      <w:t>6374/16-6</w:t>
    </w:r>
  </w:p>
  <w:p w:rsidRDefault="005D3BBA" w:rsidP="008950FD" w:rsidR="005D3BB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1">
    <w:nsid w:val="FFFFFF83"/>
    <w:multiLevelType w:val="singleLevel"/>
    <w:tmpl w:val="D79E57AC"/>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118C5E18"/>
    <w:multiLevelType w:val="hybridMultilevel"/>
    <w:tmpl w:val="950EACEA"/>
    <w:lvl w:tplc="5F1E65E6"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22A4307"/>
    <w:multiLevelType w:val="hybridMultilevel"/>
    <w:tmpl w:val="A99C4E40"/>
    <w:lvl w:tplc="F5904168" w:ilvl="0">
      <w:start w:val="4"/>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4">
    <w:nsid w:val="342643B8"/>
    <w:multiLevelType w:val="hybridMultilevel"/>
    <w:tmpl w:val="C164CB2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641B38D1"/>
    <w:multiLevelType w:val="multilevel"/>
    <w:tmpl w:val="FFF85F82"/>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num w:numId="1">
    <w:abstractNumId w:val="1"/>
  </w:num>
  <w:num w:numId="2">
    <w:abstractNumId w:val="5"/>
  </w:num>
  <w:num w:numId="3">
    <w:abstractNumId w:val="0"/>
  </w:num>
  <w:num w:numId="4">
    <w:abstractNumId w:val="2"/>
  </w:num>
  <w:num w:numId="5">
    <w:abstractNumId w:val="4"/>
  </w:num>
  <w:num w:numId="6">
    <w:abstractNumId w:val="3"/>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25A3A"/>
    <w:rsid w:val="00036956"/>
    <w:rsid w:val="00070CB4"/>
    <w:rsid w:val="000819CE"/>
    <w:rsid w:val="00087260"/>
    <w:rsid w:val="000A046A"/>
    <w:rsid w:val="000C0AF4"/>
    <w:rsid w:val="000D010B"/>
    <w:rsid w:val="001241C1"/>
    <w:rsid w:val="0012420B"/>
    <w:rsid w:val="0015665E"/>
    <w:rsid w:val="00164FDA"/>
    <w:rsid w:val="00177A30"/>
    <w:rsid w:val="0018427D"/>
    <w:rsid w:val="00192D59"/>
    <w:rsid w:val="001B21AE"/>
    <w:rsid w:val="001E575C"/>
    <w:rsid w:val="00202274"/>
    <w:rsid w:val="00255B45"/>
    <w:rsid w:val="00255E72"/>
    <w:rsid w:val="0026309F"/>
    <w:rsid w:val="002635C5"/>
    <w:rsid w:val="002A2E3F"/>
    <w:rsid w:val="002C1105"/>
    <w:rsid w:val="00317DF9"/>
    <w:rsid w:val="00334965"/>
    <w:rsid w:val="00360318"/>
    <w:rsid w:val="0036625F"/>
    <w:rsid w:val="00373047"/>
    <w:rsid w:val="003B3623"/>
    <w:rsid w:val="003B4319"/>
    <w:rsid w:val="003C3ECA"/>
    <w:rsid w:val="003D21F3"/>
    <w:rsid w:val="00411F24"/>
    <w:rsid w:val="00436CBD"/>
    <w:rsid w:val="00441071"/>
    <w:rsid w:val="00482439"/>
    <w:rsid w:val="00496A59"/>
    <w:rsid w:val="004A5F6B"/>
    <w:rsid w:val="004D6409"/>
    <w:rsid w:val="0051743F"/>
    <w:rsid w:val="005419C8"/>
    <w:rsid w:val="005523D0"/>
    <w:rsid w:val="00554C4A"/>
    <w:rsid w:val="0057341F"/>
    <w:rsid w:val="00593FFA"/>
    <w:rsid w:val="005A302B"/>
    <w:rsid w:val="005A3A56"/>
    <w:rsid w:val="005B14C6"/>
    <w:rsid w:val="005D1E94"/>
    <w:rsid w:val="005D3828"/>
    <w:rsid w:val="005D3BBA"/>
    <w:rsid w:val="006008F9"/>
    <w:rsid w:val="006121E1"/>
    <w:rsid w:val="00642359"/>
    <w:rsid w:val="00661866"/>
    <w:rsid w:val="006A0521"/>
    <w:rsid w:val="006A71F6"/>
    <w:rsid w:val="006C28C3"/>
    <w:rsid w:val="006E1347"/>
    <w:rsid w:val="006E52BB"/>
    <w:rsid w:val="007017EC"/>
    <w:rsid w:val="0070227B"/>
    <w:rsid w:val="00714B42"/>
    <w:rsid w:val="007160D0"/>
    <w:rsid w:val="00777535"/>
    <w:rsid w:val="007B36F0"/>
    <w:rsid w:val="007C195A"/>
    <w:rsid w:val="007E0A65"/>
    <w:rsid w:val="007E3B92"/>
    <w:rsid w:val="007F048E"/>
    <w:rsid w:val="00807E7C"/>
    <w:rsid w:val="008217D5"/>
    <w:rsid w:val="00852C60"/>
    <w:rsid w:val="008869F4"/>
    <w:rsid w:val="008950FD"/>
    <w:rsid w:val="008B1A4B"/>
    <w:rsid w:val="008B2408"/>
    <w:rsid w:val="008B6BCE"/>
    <w:rsid w:val="008E7333"/>
    <w:rsid w:val="008F299C"/>
    <w:rsid w:val="008F7361"/>
    <w:rsid w:val="00914EE2"/>
    <w:rsid w:val="00916A27"/>
    <w:rsid w:val="009219F7"/>
    <w:rsid w:val="00921BF6"/>
    <w:rsid w:val="00942D27"/>
    <w:rsid w:val="0094476D"/>
    <w:rsid w:val="00971D49"/>
    <w:rsid w:val="00973546"/>
    <w:rsid w:val="009E4AF3"/>
    <w:rsid w:val="009E6D44"/>
    <w:rsid w:val="009F439B"/>
    <w:rsid w:val="00A12A8B"/>
    <w:rsid w:val="00A13B88"/>
    <w:rsid w:val="00A23DC2"/>
    <w:rsid w:val="00A343DA"/>
    <w:rsid w:val="00AB20A2"/>
    <w:rsid w:val="00AC30C2"/>
    <w:rsid w:val="00B36118"/>
    <w:rsid w:val="00B515D4"/>
    <w:rsid w:val="00B52117"/>
    <w:rsid w:val="00B60CF0"/>
    <w:rsid w:val="00BA6494"/>
    <w:rsid w:val="00BA7238"/>
    <w:rsid w:val="00C038FB"/>
    <w:rsid w:val="00C04942"/>
    <w:rsid w:val="00C16F65"/>
    <w:rsid w:val="00C172D4"/>
    <w:rsid w:val="00C23CB9"/>
    <w:rsid w:val="00C32C1D"/>
    <w:rsid w:val="00C50F59"/>
    <w:rsid w:val="00C55B1C"/>
    <w:rsid w:val="00C64D59"/>
    <w:rsid w:val="00C74832"/>
    <w:rsid w:val="00D8621E"/>
    <w:rsid w:val="00D924F9"/>
    <w:rsid w:val="00DB5644"/>
    <w:rsid w:val="00DC5D99"/>
    <w:rsid w:val="00E066CE"/>
    <w:rsid w:val="00E244ED"/>
    <w:rsid w:val="00E24AF4"/>
    <w:rsid w:val="00E33263"/>
    <w:rsid w:val="00E339B0"/>
    <w:rsid w:val="00E33BA1"/>
    <w:rsid w:val="00E50768"/>
    <w:rsid w:val="00E531BA"/>
    <w:rsid w:val="00E82B72"/>
    <w:rsid w:val="00E83E55"/>
    <w:rsid w:val="00E8623C"/>
    <w:rsid w:val="00EA52A1"/>
    <w:rsid w:val="00EF2732"/>
    <w:rsid w:val="00EF42CF"/>
    <w:rsid w:val="00F35635"/>
    <w:rsid w:val="00F50B5F"/>
    <w:rsid w:val="00FA2E09"/>
    <w:rsid w:val="00FE4F4E"/>
    <w:rsid w:val="00FE6DDB"/>
    <w:rsid w:val="00FF5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uiPriority="99" w:name="annotation text"/>
    <w:lsdException w:uiPriority="99" w:name="header"/>
    <w:lsdException w:uiPriority="99" w:name="footer"/>
    <w:lsdException w:qFormat="true" w:unhideWhenUsed="true" w:semiHidden="true" w:name="caption"/>
    <w:lsdException w:uiPriority="99" w:name="annotation reference"/>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styleId="Naslov1" w:type="paragraph">
    <w:name w:val="heading 1"/>
    <w:basedOn w:val="Normal"/>
    <w:link w:val="Naslov1Char"/>
    <w:qFormat/>
    <w:rsid w:val="005A302B"/>
    <w:pPr>
      <w:spacing w:lineRule="atLeast" w:line="360" w:afterAutospacing="true" w:after="100" w:beforeAutospacing="true" w:before="100"/>
      <w:jc w:val="left"/>
      <w:outlineLvl w:val="0"/>
    </w:pPr>
    <w:rPr>
      <w:rFonts w:hAnsi="Times New Roman" w:asci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hAnsi="Times New Roman" w:asci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hAnsi="Times New Roman" w:asci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lineRule="auto" w:line="276" w:after="60" w:before="240"/>
      <w:jc w:val="left"/>
      <w:outlineLvl w:val="3"/>
    </w:pPr>
    <w:rPr>
      <w:rFonts w:eastAsia="Calibri" w:hAnsi="Times New Roman" w:asci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hAnsi="Times New Roman" w:ascii="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uiPriority w:val="99"/>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rsid w:val="00FE4F4E"/>
    <w:rPr>
      <w:rFonts w:hAnsi="Calibri" w:asci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customStyle="true" w:styleId="Naslov1Char" w:type="character">
    <w:name w:val="Naslov 1 Char"/>
    <w:basedOn w:val="Zadanifontodlomka"/>
    <w:link w:val="Naslov1"/>
    <w:rsid w:val="005A302B"/>
    <w:rPr>
      <w:b/>
      <w:bCs/>
      <w:color w:val="666666"/>
      <w:kern w:val="36"/>
      <w:sz w:val="36"/>
      <w:szCs w:val="36"/>
      <w:lang w:eastAsia="en-US" w:val="en-US"/>
    </w:rPr>
  </w:style>
  <w:style w:customStyle="true" w:styleId="Naslov4Char" w:type="character">
    <w:name w:val="Naslov 4 Char"/>
    <w:basedOn w:val="Zadanifontodlomka"/>
    <w:link w:val="Naslov4"/>
    <w:uiPriority w:val="9"/>
    <w:rsid w:val="005A302B"/>
    <w:rPr>
      <w:rFonts w:eastAsia="Calibri"/>
      <w:b/>
      <w:bCs/>
      <w:sz w:val="28"/>
      <w:szCs w:val="28"/>
      <w:lang w:eastAsia="en-US" w:val="en-US"/>
    </w:rPr>
  </w:style>
  <w:style w:customStyle="true"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Autospacing="true" w:after="100" w:beforeAutospacing="true" w:before="100"/>
      <w:jc w:val="left"/>
    </w:pPr>
    <w:rPr>
      <w:rFonts w:hAnsi="Times New Roman" w:ascii="Times New Roman"/>
      <w:sz w:val="24"/>
      <w:lang w:eastAsia="hr-HR"/>
    </w:rPr>
  </w:style>
  <w:style w:styleId="Naslov" w:type="paragraph">
    <w:name w:val="Title"/>
    <w:basedOn w:val="Normal"/>
    <w:next w:val="Normal"/>
    <w:link w:val="NaslovChar"/>
    <w:qFormat/>
    <w:rsid w:val="005A302B"/>
    <w:pPr>
      <w:pBdr>
        <w:bottom w:space="4" w:sz="8" w:color="4F81BD" w:val="single"/>
      </w:pBdr>
      <w:spacing w:after="300"/>
      <w:jc w:val="left"/>
    </w:pPr>
    <w:rPr>
      <w:rFonts w:hAnsi="Cambria" w:ascii="Cambria"/>
      <w:color w:val="17365D"/>
      <w:spacing w:val="5"/>
      <w:kern w:val="28"/>
      <w:sz w:val="52"/>
      <w:szCs w:val="52"/>
    </w:rPr>
  </w:style>
  <w:style w:customStyle="true" w:styleId="NaslovChar" w:type="character">
    <w:name w:val="Naslov Char"/>
    <w:basedOn w:val="Zadanifontodlomka"/>
    <w:link w:val="Naslov"/>
    <w:rsid w:val="005A302B"/>
    <w:rPr>
      <w:rFonts w:hAnsi="Cambria" w:ascii="Cambria"/>
      <w:color w:val="17365D"/>
      <w:spacing w:val="5"/>
      <w:kern w:val="28"/>
      <w:sz w:val="52"/>
      <w:szCs w:val="52"/>
      <w:lang w:eastAsia="en-US"/>
    </w:rPr>
  </w:style>
  <w:style w:styleId="Tijeloteksta" w:type="paragraph">
    <w:name w:val="Body Text"/>
    <w:basedOn w:val="Normal"/>
    <w:link w:val="TijelotekstaChar"/>
    <w:rsid w:val="005A302B"/>
    <w:pPr>
      <w:widowControl w:val="false"/>
      <w:suppressAutoHyphens/>
      <w:spacing w:after="120"/>
      <w:jc w:val="left"/>
    </w:pPr>
    <w:rPr>
      <w:rFonts w:cs="Thorndale" w:eastAsia="Calibri" w:hAnsi="Thorndale" w:ascii="Thorndale"/>
      <w:color w:val="000000"/>
      <w:sz w:val="24"/>
      <w:lang w:eastAsia="hr-HR" w:val="en-US"/>
    </w:rPr>
  </w:style>
  <w:style w:customStyle="true" w:styleId="TijelotekstaChar" w:type="character">
    <w:name w:val="Tijelo teksta Char"/>
    <w:basedOn w:val="Zadanifontodlomka"/>
    <w:link w:val="Tijeloteksta"/>
    <w:rsid w:val="005A302B"/>
    <w:rPr>
      <w:rFonts w:cs="Thorndale" w:eastAsia="Calibri" w:hAnsi="Thorndale" w:ascii="Thorndale"/>
      <w:color w:val="000000"/>
      <w:sz w:val="24"/>
      <w:szCs w:val="24"/>
      <w:lang w:val="en-US"/>
    </w:rPr>
  </w:style>
  <w:style w:customStyle="true" w:styleId="normal1" w:type="paragraph">
    <w:name w:val="normal1"/>
    <w:basedOn w:val="Normal"/>
    <w:rsid w:val="005A302B"/>
    <w:pPr>
      <w:spacing w:afterAutospacing="true" w:after="100" w:beforeAutospacing="true" w:before="100"/>
      <w:jc w:val="left"/>
    </w:pPr>
    <w:rPr>
      <w:rFonts w:eastAsia="Calibri" w:hAnsi="Times New Roman" w:ascii="Times New Roman"/>
      <w:sz w:val="24"/>
      <w:lang w:val="en-US"/>
    </w:rPr>
  </w:style>
  <w:style w:styleId="Revizija" w:type="paragraph">
    <w:name w:val="Revision"/>
    <w:hidden/>
    <w:uiPriority w:val="99"/>
    <w:semiHidden/>
    <w:rsid w:val="005A302B"/>
    <w:rPr>
      <w:rFonts w:eastAsia="Calibri" w:hAnsi="Calibri" w:ascii="Calibri"/>
      <w:sz w:val="22"/>
      <w:szCs w:val="22"/>
      <w:lang w:eastAsia="en-US" w:val="en-US"/>
    </w:rPr>
  </w:style>
  <w:style w:customStyle="true" w:styleId="OdlomakpopisaChar" w:type="character">
    <w:name w:val="Odlomak popisa Char"/>
    <w:basedOn w:val="Zadanifontodlomka"/>
    <w:link w:val="Odlomakpopisa"/>
    <w:uiPriority w:val="34"/>
    <w:locked/>
    <w:rsid w:val="005A302B"/>
    <w:rPr>
      <w:rFonts w:hAnsi="Calibri" w:ascii="Calibri"/>
      <w:sz w:val="22"/>
      <w:szCs w:val="22"/>
      <w:lang w:eastAsia="en-US"/>
    </w:rPr>
  </w:style>
  <w:style w:customStyle="true" w:styleId="apple-converted-space" w:type="character">
    <w:name w:val="apple-converted-space"/>
    <w:basedOn w:val="Zadanifontodlomka"/>
    <w:rsid w:val="005A302B"/>
  </w:style>
  <w:style w:customStyle="true" w:styleId="BezproredaChar" w:type="character">
    <w:name w:val="Bez proreda Char"/>
    <w:basedOn w:val="Zadanifontodlomka"/>
    <w:link w:val="Bezproreda"/>
    <w:uiPriority w:val="1"/>
    <w:rsid w:val="005A302B"/>
    <w:rPr>
      <w:rFonts w:eastAsia="Calibri" w:hAnsi="Tahoma" w:ascii="Tahoma"/>
      <w:sz w:val="22"/>
      <w:szCs w:val="22"/>
      <w:lang w:eastAsia="en-US"/>
    </w:rPr>
  </w:style>
  <w:style w:customStyle="true" w:styleId="ctitle" w:type="character">
    <w:name w:val="c_title"/>
    <w:basedOn w:val="Zadanifontodlomka"/>
    <w:rsid w:val="005A302B"/>
  </w:style>
  <w:style w:customStyle="true" w:styleId="Naslov2Char" w:type="character">
    <w:name w:val="Naslov 2 Char"/>
    <w:basedOn w:val="Zadanifontodlomka"/>
    <w:link w:val="Naslov2"/>
    <w:rsid w:val="005D3BBA"/>
    <w:rPr>
      <w:b/>
      <w:bCs/>
      <w:iCs/>
      <w:color w:val="4F81BD"/>
      <w:sz w:val="24"/>
      <w:szCs w:val="24"/>
    </w:rPr>
  </w:style>
  <w:style w:customStyle="true" w:styleId="Naslov3Char" w:type="character">
    <w:name w:val="Naslov 3 Char"/>
    <w:basedOn w:val="Zadanifontodlomka"/>
    <w:link w:val="Naslov3"/>
    <w:rsid w:val="005D3BBA"/>
    <w:rPr>
      <w:b/>
      <w:bCs/>
      <w:color w:val="548DD4"/>
      <w:sz w:val="24"/>
      <w:szCs w:val="26"/>
    </w:rPr>
  </w:style>
  <w:style w:customStyle="true" w:styleId="Naslov5Char" w:type="character">
    <w:name w:val="Naslov 5 Char"/>
    <w:basedOn w:val="Zadanifontodlomka"/>
    <w:link w:val="Naslov5"/>
    <w:rsid w:val="005D3BBA"/>
    <w:rPr>
      <w:b/>
      <w:bCs/>
      <w:i/>
      <w:iCs/>
      <w:sz w:val="26"/>
      <w:szCs w:val="26"/>
    </w:rPr>
  </w:style>
  <w:style w:customStyle="true" w:styleId="Obojanosjenanje-Isticanje31" w:type="paragraph">
    <w:name w:val="Obojano sjenčanje - Isticanje 31"/>
    <w:basedOn w:val="Normal"/>
    <w:uiPriority w:val="99"/>
    <w:qFormat/>
    <w:rsid w:val="005D3BBA"/>
    <w:pPr>
      <w:ind w:left="720"/>
      <w:contextualSpacing/>
      <w:jc w:val="left"/>
    </w:pPr>
    <w:rPr>
      <w:rFonts w:eastAsia="MS Mincho" w:hAnsi="Cambria" w:ascii="Cambria"/>
      <w:sz w:val="24"/>
      <w:lang w:val="en-US"/>
    </w:rPr>
  </w:style>
  <w:style w:styleId="Grafikeoznake2" w:type="paragraph">
    <w:name w:val="List Bullet 2"/>
    <w:basedOn w:val="Normal"/>
    <w:uiPriority w:val="99"/>
    <w:unhideWhenUsed/>
    <w:rsid w:val="005D3BBA"/>
    <w:pPr>
      <w:numPr>
        <w:numId w:val="1"/>
      </w:numPr>
      <w:contextualSpacing/>
      <w:jc w:val="left"/>
    </w:pPr>
    <w:rPr>
      <w:rFonts w:hAnsi="Times New Roman" w:ascii="Times New Roman"/>
      <w:sz w:val="24"/>
      <w:lang w:eastAsia="hr-HR"/>
    </w:rPr>
  </w:style>
  <w:style w:customStyle="true" w:styleId="tabletextfield" w:type="character">
    <w:name w:val="table_text_field"/>
    <w:basedOn w:val="Zadanifontodlomka"/>
    <w:rsid w:val="005D3BBA"/>
  </w:style>
  <w:style w:customStyle="true" w:styleId="Srednjesjenanje1-Isticanje21" w:type="paragraph">
    <w:name w:val="Srednje sjenčanje 1 - Isticanje 21"/>
    <w:link w:val="Srednjesjenanje1-Isticanje2Char"/>
    <w:uiPriority w:val="1"/>
    <w:qFormat/>
    <w:rsid w:val="005D3BBA"/>
    <w:rPr>
      <w:rFonts w:eastAsia="MS Mincho" w:hAnsi="Cambria" w:ascii="Cambria"/>
      <w:sz w:val="22"/>
      <w:szCs w:val="22"/>
      <w:lang w:eastAsia="en-US" w:val="en-US"/>
    </w:rPr>
  </w:style>
  <w:style w:customStyle="true" w:styleId="Srednjesjenanje1-Isticanje2Char" w:type="character">
    <w:name w:val="Srednje sjenčanje 1 - Isticanje 2 Char"/>
    <w:link w:val="Srednjesjenanje1-Isticanje21"/>
    <w:uiPriority w:val="1"/>
    <w:rsid w:val="005D3BBA"/>
    <w:rPr>
      <w:rFonts w:eastAsia="MS Mincho" w:hAnsi="Cambria" w:ascii="Cambria"/>
      <w:sz w:val="22"/>
      <w:szCs w:val="22"/>
      <w:lang w:eastAsia="en-US" w:val="en-US"/>
    </w:rPr>
  </w:style>
  <w:style w:customStyle="true" w:styleId="Heading1Char" w:type="character">
    <w:name w:val="Heading 1 Char"/>
    <w:rsid w:val="005D3BBA"/>
    <w:rPr>
      <w:rFonts w:cs="Times New Roman" w:eastAsia="MS Gothic" w:hAnsi="Calibri" w:ascii="Calibri"/>
      <w:b/>
      <w:bCs/>
      <w:color w:val="345A8A"/>
      <w:sz w:val="32"/>
      <w:szCs w:val="32"/>
    </w:rPr>
  </w:style>
  <w:style w:styleId="Opisslike" w:type="paragraph">
    <w:name w:val="caption"/>
    <w:basedOn w:val="Normal"/>
    <w:next w:val="Normal"/>
    <w:qFormat/>
    <w:rsid w:val="005D3BBA"/>
    <w:pPr>
      <w:jc w:val="left"/>
    </w:pPr>
    <w:rPr>
      <w:rFonts w:hAnsi="Arial" w:ascii="Arial"/>
      <w:b/>
      <w:szCs w:val="20"/>
      <w:lang w:eastAsia="de-DE" w:val="en-GB"/>
    </w:rPr>
  </w:style>
  <w:style w:styleId="SlijeenaHiperveza" w:type="character">
    <w:name w:val="FollowedHyperlink"/>
    <w:uiPriority w:val="99"/>
    <w:unhideWhenUsed/>
    <w:rsid w:val="005D3BBA"/>
    <w:rPr>
      <w:color w:val="800080"/>
      <w:u w:val="single"/>
    </w:rPr>
  </w:style>
  <w:style w:customStyle="true" w:styleId="font5" w:type="paragraph">
    <w:name w:val="font5"/>
    <w:basedOn w:val="Normal"/>
    <w:rsid w:val="005D3BBA"/>
    <w:pPr>
      <w:spacing w:afterAutospacing="true" w:after="100" w:beforeAutospacing="true" w:before="100"/>
      <w:jc w:val="left"/>
    </w:pPr>
    <w:rPr>
      <w:rFonts w:eastAsia="MS Mincho" w:hAnsi="Calibri" w:ascii="Calibri"/>
      <w:sz w:val="24"/>
      <w:lang w:val="en-US"/>
    </w:rPr>
  </w:style>
  <w:style w:customStyle="true" w:styleId="xl63" w:type="paragraph">
    <w:name w:val="xl63"/>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4" w:type="paragraph">
    <w:name w:val="xl64"/>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5" w:type="paragraph">
    <w:name w:val="xl65"/>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right"/>
    </w:pPr>
    <w:rPr>
      <w:rFonts w:eastAsia="MS Mincho" w:hAnsi="Times" w:ascii="Times"/>
      <w:sz w:val="20"/>
      <w:szCs w:val="20"/>
      <w:lang w:val="en-US"/>
    </w:rPr>
  </w:style>
  <w:style w:customStyle="true" w:styleId="xl66" w:type="paragraph">
    <w:name w:val="xl6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7" w:type="paragraph">
    <w:name w:val="xl67"/>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8" w:type="paragraph">
    <w:name w:val="xl6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69" w:type="paragraph">
    <w:name w:val="xl6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0" w:type="paragraph">
    <w:name w:val="xl70"/>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1" w:type="paragraph">
    <w:name w:val="xl7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2" w:type="paragraph">
    <w:name w:val="xl72"/>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3" w:type="paragraph">
    <w:name w:val="xl73"/>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4" w:type="paragraph">
    <w:name w:val="xl74"/>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5" w:type="paragraph">
    <w:name w:val="xl75"/>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6" w:type="paragraph">
    <w:name w:val="xl7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7" w:type="paragraph">
    <w:name w:val="xl77"/>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8" w:type="paragraph">
    <w:name w:val="xl7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9" w:type="paragraph">
    <w:name w:val="xl7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80" w:type="paragraph">
    <w:name w:val="xl80"/>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81" w:type="paragraph">
    <w:name w:val="xl8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font6" w:type="paragraph">
    <w:name w:val="font6"/>
    <w:basedOn w:val="Normal"/>
    <w:rsid w:val="005D3BBA"/>
    <w:pPr>
      <w:spacing w:afterAutospacing="true" w:after="100" w:beforeAutospacing="true" w:before="100"/>
      <w:jc w:val="left"/>
    </w:pPr>
    <w:rPr>
      <w:rFonts w:eastAsia="MS Mincho" w:hAnsi="Calibri" w:ascii="Calibri"/>
      <w:szCs w:val="22"/>
      <w:lang w:val="en-US"/>
    </w:rPr>
  </w:style>
  <w:style w:customStyle="true" w:styleId="Svijetlareetka-Isticanje31" w:type="paragraph">
    <w:name w:val="Svijetla rešetka - Isticanje 31"/>
    <w:basedOn w:val="Normal"/>
    <w:uiPriority w:val="34"/>
    <w:qFormat/>
    <w:rsid w:val="005D3BBA"/>
    <w:pPr>
      <w:ind w:left="720"/>
      <w:contextualSpacing/>
      <w:jc w:val="left"/>
    </w:pPr>
    <w:rPr>
      <w:rFonts w:hAnsi="Times New Roman" w:ascii="Times New Roman"/>
      <w:sz w:val="24"/>
      <w:lang w:eastAsia="hr-HR"/>
    </w:rPr>
  </w:style>
  <w:style w:customStyle="true" w:styleId="Srednjareetka1-Isticanje21" w:type="paragraph">
    <w:name w:val="Srednja rešetka 1 - Isticanje 21"/>
    <w:basedOn w:val="Normal"/>
    <w:uiPriority w:val="34"/>
    <w:qFormat/>
    <w:rsid w:val="005D3BBA"/>
    <w:pPr>
      <w:ind w:left="720"/>
      <w:contextualSpacing/>
      <w:jc w:val="left"/>
    </w:pPr>
    <w:rPr>
      <w:rFonts w:hAnsi="Times New Roman" w:ascii="Times New Roman"/>
      <w:sz w:val="24"/>
      <w:lang w:eastAsia="hr-HR"/>
    </w:rPr>
  </w:style>
  <w:style w:customStyle="true" w:styleId="Heading2Char" w:type="character">
    <w:name w:val="Heading 2 Char"/>
    <w:rsid w:val="005D3BBA"/>
    <w:rPr>
      <w:rFonts w:cs="Times New Roman" w:eastAsia="MS Gothic" w:hAnsi="Calibri" w:ascii="Calibri"/>
      <w:b/>
      <w:bCs/>
      <w:i/>
      <w:iCs/>
      <w:sz w:val="28"/>
      <w:szCs w:val="28"/>
      <w:lang w:val="en-US"/>
    </w:rPr>
  </w:style>
  <w:style w:styleId="z-vrhobrasca" w:type="paragraph">
    <w:name w:val="HTML Top of Form"/>
    <w:basedOn w:val="Normal"/>
    <w:next w:val="Normal"/>
    <w:link w:val="z-vrhobrascaChar"/>
    <w:hidden/>
    <w:rsid w:val="005D3BBA"/>
    <w:pPr>
      <w:pBdr>
        <w:bottom w:space="1" w:sz="6" w:color="auto" w:val="single"/>
      </w:pBdr>
      <w:jc w:val="center"/>
    </w:pPr>
    <w:rPr>
      <w:rFonts w:hAnsi="Arial" w:ascii="Arial"/>
      <w:vanish/>
      <w:sz w:val="16"/>
      <w:szCs w:val="16"/>
      <w:lang w:eastAsia="hr-HR"/>
    </w:rPr>
  </w:style>
  <w:style w:customStyle="true" w:styleId="z-vrhobrascaChar" w:type="character">
    <w:name w:val="z-vrh obrasca Char"/>
    <w:basedOn w:val="Zadanifontodlomka"/>
    <w:link w:val="z-vrhobrasca"/>
    <w:rsid w:val="005D3BBA"/>
    <w:rPr>
      <w:rFonts w:hAnsi="Arial" w:ascii="Arial"/>
      <w:vanish/>
      <w:sz w:val="16"/>
      <w:szCs w:val="16"/>
    </w:rPr>
  </w:style>
  <w:style w:styleId="z-dnoobrasca" w:type="paragraph">
    <w:name w:val="HTML Bottom of Form"/>
    <w:basedOn w:val="Normal"/>
    <w:next w:val="Normal"/>
    <w:link w:val="z-dnoobrascaChar"/>
    <w:hidden/>
    <w:rsid w:val="005D3BBA"/>
    <w:pPr>
      <w:pBdr>
        <w:top w:space="1" w:sz="6" w:color="auto" w:val="single"/>
      </w:pBdr>
      <w:jc w:val="center"/>
    </w:pPr>
    <w:rPr>
      <w:rFonts w:hAnsi="Arial" w:ascii="Arial"/>
      <w:vanish/>
      <w:sz w:val="16"/>
      <w:szCs w:val="16"/>
      <w:lang w:eastAsia="hr-HR"/>
    </w:rPr>
  </w:style>
  <w:style w:customStyle="true" w:styleId="z-dnoobrascaChar" w:type="character">
    <w:name w:val="z-dno obrasca Char"/>
    <w:basedOn w:val="Zadanifontodlomka"/>
    <w:link w:val="z-dnoobrasca"/>
    <w:rsid w:val="005D3BBA"/>
    <w:rPr>
      <w:rFonts w:hAnsi="Arial" w:ascii="Arial"/>
      <w:vanish/>
      <w:sz w:val="16"/>
      <w:szCs w:val="16"/>
    </w:rPr>
  </w:style>
  <w:style w:styleId="Sadraj1" w:type="paragraph">
    <w:name w:val="toc 1"/>
    <w:basedOn w:val="Normal"/>
    <w:next w:val="Normal"/>
    <w:autoRedefine/>
    <w:uiPriority w:val="39"/>
    <w:rsid w:val="005D3BBA"/>
    <w:pPr>
      <w:tabs>
        <w:tab w:pos="8914" w:val="right"/>
      </w:tabs>
      <w:spacing w:lineRule="auto" w:line="360" w:after="120" w:before="120"/>
    </w:pPr>
    <w:rPr>
      <w:rFonts w:cs="Calibri" w:hAnsi="Times New Roman" w:asci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cs="Calibri" w:hAnsi="Calibri" w:ascii="Calibri"/>
      <w:smallCaps/>
      <w:sz w:val="20"/>
      <w:szCs w:val="20"/>
      <w:lang w:eastAsia="hr-HR"/>
    </w:rPr>
  </w:style>
  <w:style w:styleId="Sadraj3" w:type="paragraph">
    <w:name w:val="toc 3"/>
    <w:basedOn w:val="Normal"/>
    <w:next w:val="Normal"/>
    <w:autoRedefine/>
    <w:uiPriority w:val="39"/>
    <w:rsid w:val="005D3BBA"/>
    <w:pPr>
      <w:ind w:left="480"/>
      <w:jc w:val="left"/>
    </w:pPr>
    <w:rPr>
      <w:rFonts w:cs="Calibri" w:hAnsi="Calibri" w:ascii="Calibri"/>
      <w:i/>
      <w:iCs/>
      <w:sz w:val="20"/>
      <w:szCs w:val="20"/>
      <w:lang w:eastAsia="hr-HR"/>
    </w:rPr>
  </w:style>
  <w:style w:styleId="Sadraj4" w:type="paragraph">
    <w:name w:val="toc 4"/>
    <w:basedOn w:val="Normal"/>
    <w:next w:val="Normal"/>
    <w:autoRedefine/>
    <w:rsid w:val="005D3BBA"/>
    <w:pPr>
      <w:ind w:left="720"/>
      <w:jc w:val="left"/>
    </w:pPr>
    <w:rPr>
      <w:rFonts w:cs="Calibri" w:hAnsi="Calibri" w:ascii="Calibri"/>
      <w:sz w:val="18"/>
      <w:szCs w:val="18"/>
      <w:lang w:eastAsia="hr-HR"/>
    </w:rPr>
  </w:style>
  <w:style w:styleId="Sadraj5" w:type="paragraph">
    <w:name w:val="toc 5"/>
    <w:basedOn w:val="Normal"/>
    <w:next w:val="Normal"/>
    <w:autoRedefine/>
    <w:rsid w:val="005D3BBA"/>
    <w:pPr>
      <w:ind w:left="960"/>
      <w:jc w:val="left"/>
    </w:pPr>
    <w:rPr>
      <w:rFonts w:cs="Calibri" w:hAnsi="Calibri" w:ascii="Calibri"/>
      <w:sz w:val="18"/>
      <w:szCs w:val="18"/>
      <w:lang w:eastAsia="hr-HR"/>
    </w:rPr>
  </w:style>
  <w:style w:styleId="Sadraj6" w:type="paragraph">
    <w:name w:val="toc 6"/>
    <w:basedOn w:val="Normal"/>
    <w:next w:val="Normal"/>
    <w:autoRedefine/>
    <w:rsid w:val="005D3BBA"/>
    <w:pPr>
      <w:ind w:left="1200"/>
      <w:jc w:val="left"/>
    </w:pPr>
    <w:rPr>
      <w:rFonts w:cs="Calibri" w:hAnsi="Calibri" w:ascii="Calibri"/>
      <w:sz w:val="18"/>
      <w:szCs w:val="18"/>
      <w:lang w:eastAsia="hr-HR"/>
    </w:rPr>
  </w:style>
  <w:style w:styleId="Sadraj7" w:type="paragraph">
    <w:name w:val="toc 7"/>
    <w:basedOn w:val="Normal"/>
    <w:next w:val="Normal"/>
    <w:autoRedefine/>
    <w:rsid w:val="005D3BBA"/>
    <w:pPr>
      <w:ind w:left="1440"/>
      <w:jc w:val="left"/>
    </w:pPr>
    <w:rPr>
      <w:rFonts w:cs="Calibri" w:hAnsi="Calibri" w:ascii="Calibri"/>
      <w:sz w:val="18"/>
      <w:szCs w:val="18"/>
      <w:lang w:eastAsia="hr-HR"/>
    </w:rPr>
  </w:style>
  <w:style w:styleId="Sadraj8" w:type="paragraph">
    <w:name w:val="toc 8"/>
    <w:basedOn w:val="Normal"/>
    <w:next w:val="Normal"/>
    <w:autoRedefine/>
    <w:rsid w:val="005D3BBA"/>
    <w:pPr>
      <w:ind w:left="1680"/>
      <w:jc w:val="left"/>
    </w:pPr>
    <w:rPr>
      <w:rFonts w:cs="Calibri" w:hAnsi="Calibri" w:ascii="Calibri"/>
      <w:sz w:val="18"/>
      <w:szCs w:val="18"/>
      <w:lang w:eastAsia="hr-HR"/>
    </w:rPr>
  </w:style>
  <w:style w:styleId="Sadraj9" w:type="paragraph">
    <w:name w:val="toc 9"/>
    <w:basedOn w:val="Normal"/>
    <w:next w:val="Normal"/>
    <w:autoRedefine/>
    <w:rsid w:val="005D3BBA"/>
    <w:pPr>
      <w:ind w:left="1920"/>
      <w:jc w:val="left"/>
    </w:pPr>
    <w:rPr>
      <w:rFonts w:cs="Calibri" w:hAnsi="Calibri" w:ascii="Calibri"/>
      <w:sz w:val="18"/>
      <w:szCs w:val="18"/>
      <w:lang w:eastAsia="hr-HR"/>
    </w:rPr>
  </w:style>
  <w:style w:customStyle="true" w:styleId="kontakt" w:type="paragraph">
    <w:name w:val="kontakt"/>
    <w:basedOn w:val="Normal"/>
    <w:rsid w:val="005D3BBA"/>
    <w:pPr>
      <w:spacing w:afterAutospacing="true" w:after="100" w:beforeAutospacing="true" w:before="100"/>
      <w:jc w:val="left"/>
    </w:pPr>
    <w:rPr>
      <w:rFonts w:hAnsi="Times New Roman" w:ascii="Times New Roman"/>
      <w:sz w:val="24"/>
      <w:lang w:eastAsia="hr-HR"/>
    </w:rPr>
  </w:style>
  <w:style w:styleId="Reetkatablice4" w:type="table">
    <w:name w:val="Table Grid 4"/>
    <w:basedOn w:val="Obinatablica"/>
    <w:rsid w:val="005D3BBA"/>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5D3BBA"/>
  </w:style>
  <w:style w:customStyle="true" w:styleId="mw-headline" w:type="character">
    <w:name w:val="mw-headline"/>
    <w:rsid w:val="005D3BBA"/>
  </w:style>
  <w:style w:customStyle="true" w:styleId="editsectionmoved" w:type="character">
    <w:name w:val="editsectionmoved"/>
    <w:rsid w:val="005D3BBA"/>
  </w:style>
  <w:style w:customStyle="true" w:styleId="contenttext" w:type="paragraph">
    <w:name w:val="contenttext"/>
    <w:basedOn w:val="Normal"/>
    <w:rsid w:val="005D3BBA"/>
    <w:pPr>
      <w:spacing w:afterAutospacing="true" w:after="100" w:beforeAutospacing="true" w:before="100"/>
    </w:pPr>
    <w:rPr>
      <w:rFonts w:cs="Arial" w:hAnsi="Arial" w:ascii="Arial"/>
      <w:color w:val="666666"/>
      <w:sz w:val="15"/>
      <w:szCs w:val="15"/>
      <w:lang w:eastAsia="hr-HR"/>
    </w:rPr>
  </w:style>
  <w:style w:customStyle="true" w:styleId="datum" w:type="paragraph">
    <w:name w:val="datum"/>
    <w:basedOn w:val="Normal"/>
    <w:rsid w:val="005D3BBA"/>
    <w:pPr>
      <w:spacing w:afterAutospacing="true" w:after="100" w:beforeAutospacing="true" w:before="100"/>
      <w:jc w:val="left"/>
    </w:pPr>
    <w:rPr>
      <w:rFonts w:cs="Arial" w:hAnsi="Arial" w:ascii="Arial"/>
      <w:color w:val="800000"/>
      <w:sz w:val="20"/>
      <w:szCs w:val="20"/>
      <w:lang w:eastAsia="hr-HR"/>
    </w:rPr>
  </w:style>
  <w:style w:customStyle="true" w:styleId="imgdescription" w:type="character">
    <w:name w:val="imgdescription"/>
    <w:rsid w:val="005D3BBA"/>
  </w:style>
  <w:style w:customStyle="true" w:styleId="c5" w:type="paragraph">
    <w:name w:val="c5"/>
    <w:basedOn w:val="Normal"/>
    <w:rsid w:val="005D3BBA"/>
    <w:pPr>
      <w:spacing w:lineRule="atLeast" w:line="330" w:after="270" w:beforeAutospacing="true" w:before="100"/>
    </w:pPr>
    <w:rPr>
      <w:rFonts w:hAnsi="Georgia" w:ascii="Georgia"/>
      <w:color w:val="000000"/>
      <w:sz w:val="21"/>
      <w:szCs w:val="21"/>
      <w:lang w:eastAsia="hr-HR"/>
    </w:rPr>
  </w:style>
  <w:style w:customStyle="true" w:styleId="ap1" w:type="paragraph">
    <w:name w:val="ap1"/>
    <w:basedOn w:val="Normal"/>
    <w:rsid w:val="005D3BBA"/>
    <w:pPr>
      <w:spacing w:lineRule="atLeast" w:line="217"/>
      <w:ind w:right="149" w:left="149"/>
      <w:jc w:val="left"/>
    </w:pPr>
    <w:rPr>
      <w:rFonts w:hAnsi="Times New Roman" w:ascii="Times New Roman"/>
      <w:color w:val="1D1C1C"/>
      <w:sz w:val="24"/>
      <w:lang w:eastAsia="hr-HR"/>
    </w:rPr>
  </w:style>
  <w:style w:customStyle="true" w:styleId="itemhead" w:type="paragraph">
    <w:name w:val="itemhead"/>
    <w:basedOn w:val="Normal"/>
    <w:rsid w:val="005D3BBA"/>
    <w:pPr>
      <w:spacing w:afterAutospacing="true" w:after="100" w:beforeAutospacing="true" w:before="100"/>
      <w:jc w:val="left"/>
    </w:pPr>
    <w:rPr>
      <w:rFonts w:hAnsi="Times New Roman" w:ascii="Times New Roman"/>
      <w:sz w:val="24"/>
      <w:lang w:eastAsia="hr-HR"/>
    </w:rPr>
  </w:style>
  <w:style w:customStyle="true" w:styleId="SubtleEmphasis2" w:type="paragraph">
    <w:name w:val="Subtle Emphasis2"/>
    <w:basedOn w:val="Normal"/>
    <w:uiPriority w:val="34"/>
    <w:qFormat/>
    <w:rsid w:val="005D3BBA"/>
    <w:pPr>
      <w:ind w:left="720"/>
      <w:contextualSpacing/>
      <w:jc w:val="left"/>
    </w:pPr>
    <w:rPr>
      <w:rFonts w:hAnsi="Times New Roman" w:ascii="Times New Roman"/>
      <w:sz w:val="24"/>
      <w:lang w:eastAsia="hr-HR"/>
    </w:rPr>
  </w:style>
  <w:style w:customStyle="true" w:styleId="c11" w:type="paragraph">
    <w:name w:val="c11"/>
    <w:basedOn w:val="Normal"/>
    <w:rsid w:val="005D3BBA"/>
    <w:pPr>
      <w:spacing w:after="255" w:beforeAutospacing="true" w:before="100"/>
      <w:jc w:val="left"/>
    </w:pPr>
    <w:rPr>
      <w:rFonts w:hAnsi="Georgia" w:ascii="Georgia"/>
      <w:b/>
      <w:bCs/>
      <w:i/>
      <w:iCs/>
      <w:color w:val="484848"/>
      <w:sz w:val="23"/>
      <w:szCs w:val="23"/>
      <w:lang w:eastAsia="hr-HR"/>
    </w:rPr>
  </w:style>
  <w:style w:styleId="Istaknuto" w:type="character">
    <w:name w:val="Emphasis"/>
    <w:uiPriority w:val="20"/>
    <w:qFormat/>
    <w:rsid w:val="005D3BBA"/>
    <w:rPr>
      <w:i/>
      <w:iCs/>
    </w:rPr>
  </w:style>
  <w:style w:customStyle="true" w:styleId="textcisti" w:type="paragraph">
    <w:name w:val="textcisti"/>
    <w:basedOn w:val="Normal"/>
    <w:rsid w:val="005D3BBA"/>
    <w:pPr>
      <w:spacing w:afterAutospacing="true" w:after="100" w:beforeAutospacing="true" w:before="100"/>
      <w:jc w:val="left"/>
    </w:pPr>
    <w:rPr>
      <w:rFonts w:hAnsi="Times New Roman" w:ascii="Times New Roman"/>
      <w:sz w:val="24"/>
      <w:lang w:eastAsia="hr-HR"/>
    </w:rPr>
  </w:style>
  <w:style w:customStyle="true" w:styleId="NoList1" w:type="numbering">
    <w:name w:val="No List1"/>
    <w:next w:val="Bezpopisa"/>
    <w:uiPriority w:val="99"/>
    <w:semiHidden/>
    <w:unhideWhenUsed/>
    <w:rsid w:val="005D3BBA"/>
  </w:style>
  <w:style w:customStyle="true" w:styleId="TableGrid1" w:type="table">
    <w:name w:val="Table Grid1"/>
    <w:basedOn w:val="Obinatablica"/>
    <w:next w:val="Reetkatablice"/>
    <w:uiPriority w:val="59"/>
    <w:rsid w:val="005D3BBA"/>
    <w:rPr>
      <w:rFonts w:eastAsia="Calibri" w:hAnsi="Calibri" w:ascii="Calibri"/>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5D3BBA"/>
  </w:style>
  <w:style w:customStyle="true" w:styleId="text" w:type="paragraph">
    <w:name w:val="text"/>
    <w:rsid w:val="005D3BBA"/>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5D3BBA"/>
    <w:pPr>
      <w:ind w:hanging="567" w:left="567"/>
    </w:pPr>
  </w:style>
  <w:style w:customStyle="true" w:styleId="noparagraphstyle" w:type="paragraph">
    <w:name w:val="noparagraphstyle"/>
    <w:basedOn w:val="Normal"/>
    <w:rsid w:val="005D3BBA"/>
    <w:pPr>
      <w:spacing w:afterAutospacing="true" w:after="100" w:beforeAutospacing="true" w:before="100"/>
      <w:jc w:val="left"/>
    </w:pPr>
    <w:rPr>
      <w:rFonts w:hAnsi="Times New Roman" w:ascii="Times New Roman"/>
      <w:sz w:val="24"/>
      <w:lang w:eastAsia="hr-HR"/>
    </w:rPr>
  </w:style>
  <w:style w:customStyle="true" w:styleId="clanak" w:type="paragraph">
    <w:name w:val="clanak"/>
    <w:basedOn w:val="Normal"/>
    <w:rsid w:val="005D3BBA"/>
    <w:pPr>
      <w:spacing w:afterAutospacing="true" w:after="100" w:beforeAutospacing="true" w:before="100"/>
      <w:jc w:val="left"/>
    </w:pPr>
    <w:rPr>
      <w:rFonts w:hAnsi="Times New Roman" w:ascii="Times New Roman"/>
      <w:sz w:val="24"/>
      <w:lang w:eastAsia="hr-HR"/>
    </w:rPr>
  </w:style>
  <w:style w:customStyle="true" w:styleId="c41" w:type="paragraph">
    <w:name w:val="c41"/>
    <w:basedOn w:val="Normal"/>
    <w:rsid w:val="005D3BBA"/>
    <w:pPr>
      <w:spacing w:afterAutospacing="true" w:after="100" w:beforeAutospacing="true" w:before="100"/>
      <w:jc w:val="left"/>
    </w:pPr>
    <w:rPr>
      <w:rFonts w:hAnsi="Times New Roman" w:ascii="Times New Roman"/>
      <w:sz w:val="24"/>
      <w:lang w:eastAsia="hr-HR"/>
    </w:rPr>
  </w:style>
  <w:style w:customStyle="true" w:styleId="xclaimempty" w:type="character">
    <w:name w:val="xclaimempty"/>
    <w:rsid w:val="005D3BBA"/>
  </w:style>
  <w:style w:customStyle="true" w:styleId="xclaimstyle" w:type="character">
    <w:name w:val="xclaimstyle"/>
    <w:rsid w:val="005D3BBA"/>
  </w:style>
  <w:style w:customStyle="true" w:styleId="SubtleEmphasis1" w:type="paragraph">
    <w:name w:val="Subtle Emphasis1"/>
    <w:basedOn w:val="Normal"/>
    <w:uiPriority w:val="34"/>
    <w:qFormat/>
    <w:rsid w:val="005D3BBA"/>
    <w:pPr>
      <w:ind w:left="708"/>
      <w:jc w:val="left"/>
    </w:pPr>
    <w:rPr>
      <w:rFonts w:hAnsi="Times New Roman" w:ascii="Times New Roman"/>
      <w:sz w:val="24"/>
      <w:lang w:eastAsia="hr-HR"/>
    </w:rPr>
  </w:style>
  <w:style w:customStyle="true" w:styleId="MediumShading11" w:type="paragraph">
    <w:name w:val="Medium Shading 11"/>
    <w:basedOn w:val="Normal"/>
    <w:uiPriority w:val="63"/>
    <w:rsid w:val="005D3BBA"/>
    <w:pPr>
      <w:keepNext/>
      <w:tabs>
        <w:tab w:pos="3600" w:val="num"/>
      </w:tabs>
      <w:ind w:hanging="360" w:left="3960"/>
      <w:contextualSpacing/>
      <w:jc w:val="left"/>
      <w:outlineLvl w:val="5"/>
    </w:pPr>
    <w:rPr>
      <w:rFonts w:eastAsia="MS Gothic" w:hAnsi="Verdana" w:ascii="Verdana"/>
      <w:sz w:val="24"/>
      <w:lang w:eastAsia="hr-HR"/>
    </w:rPr>
  </w:style>
  <w:style w:styleId="Popis" w:type="paragraph">
    <w:name w:val="List"/>
    <w:basedOn w:val="Normal"/>
    <w:uiPriority w:val="99"/>
    <w:unhideWhenUsed/>
    <w:rsid w:val="005D3BBA"/>
    <w:pPr>
      <w:ind w:hanging="283" w:left="283"/>
      <w:contextualSpacing/>
      <w:jc w:val="left"/>
    </w:pPr>
    <w:rPr>
      <w:rFonts w:hAnsi="Times New Roman" w:ascii="Times New Roman"/>
      <w:sz w:val="24"/>
      <w:lang w:eastAsia="hr-HR"/>
    </w:rPr>
  </w:style>
  <w:style w:styleId="Popis2" w:type="paragraph">
    <w:name w:val="List 2"/>
    <w:basedOn w:val="Normal"/>
    <w:uiPriority w:val="99"/>
    <w:unhideWhenUsed/>
    <w:rsid w:val="005D3BBA"/>
    <w:pPr>
      <w:ind w:hanging="283" w:left="566"/>
      <w:contextualSpacing/>
      <w:jc w:val="left"/>
    </w:pPr>
    <w:rPr>
      <w:rFonts w:hAnsi="Times New Roman" w:ascii="Times New Roman"/>
      <w:sz w:val="24"/>
      <w:lang w:eastAsia="hr-HR"/>
    </w:rPr>
  </w:style>
  <w:style w:styleId="Popis3" w:type="paragraph">
    <w:name w:val="List 3"/>
    <w:basedOn w:val="Normal"/>
    <w:uiPriority w:val="99"/>
    <w:unhideWhenUsed/>
    <w:rsid w:val="005D3BBA"/>
    <w:pPr>
      <w:ind w:hanging="283" w:left="849"/>
      <w:contextualSpacing/>
      <w:jc w:val="left"/>
    </w:pPr>
    <w:rPr>
      <w:rFonts w:hAnsi="Times New Roman" w:ascii="Times New Roman"/>
      <w:sz w:val="24"/>
      <w:lang w:eastAsia="hr-HR"/>
    </w:rPr>
  </w:style>
  <w:style w:styleId="Popis4" w:type="paragraph">
    <w:name w:val="List 4"/>
    <w:basedOn w:val="Normal"/>
    <w:uiPriority w:val="99"/>
    <w:unhideWhenUsed/>
    <w:rsid w:val="005D3BBA"/>
    <w:pPr>
      <w:ind w:hanging="283" w:left="1132"/>
      <w:contextualSpacing/>
      <w:jc w:val="left"/>
    </w:pPr>
    <w:rPr>
      <w:rFonts w:hAnsi="Times New Roman" w:ascii="Times New Roman"/>
      <w:sz w:val="24"/>
      <w:lang w:eastAsia="hr-HR"/>
    </w:rPr>
  </w:style>
  <w:style w:styleId="Popis5" w:type="paragraph">
    <w:name w:val="List 5"/>
    <w:basedOn w:val="Normal"/>
    <w:uiPriority w:val="99"/>
    <w:unhideWhenUsed/>
    <w:rsid w:val="005D3BBA"/>
    <w:pPr>
      <w:ind w:hanging="283" w:left="1415"/>
      <w:contextualSpacing/>
      <w:jc w:val="left"/>
    </w:pPr>
    <w:rPr>
      <w:rFonts w:hAnsi="Times New Roman" w:asci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hAnsi="Times New Roman" w:asci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hAnsi="Times New Roman" w:asci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hAnsi="Times New Roman" w:asci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false"/>
      <w:ind w:firstLine="210"/>
    </w:pPr>
    <w:rPr>
      <w:rFonts w:cs="Times New Roman" w:eastAsia="Times New Roman" w:hAnsi="Times New Roman" w:ascii="Times New Roman"/>
      <w:color w:val="auto"/>
      <w:lang w:val="hr-HR"/>
    </w:rPr>
  </w:style>
  <w:style w:customStyle="true" w:styleId="Tijeloteksta-prvauvlakaChar" w:type="character">
    <w:name w:val="Tijelo teksta - prva uvlaka Char"/>
    <w:basedOn w:val="TijelotekstaChar"/>
    <w:link w:val="Tijeloteksta-prvauvlaka"/>
    <w:uiPriority w:val="99"/>
    <w:rsid w:val="005D3BBA"/>
    <w:rPr>
      <w:rFonts w:cs="Thorndale" w:eastAsia="Calibri" w:hAnsi="Thorndale" w:asci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hAnsi="Times New Roman" w:ascii="Times New Roman"/>
      <w:sz w:val="24"/>
      <w:lang w:eastAsia="hr-HR"/>
    </w:rPr>
  </w:style>
  <w:style w:customStyle="true"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true" w:styleId="Tijeloteksta-prvauvlaka2Char" w:type="character">
    <w:name w:val="Tijelo teksta - prva uvlaka 2 Char"/>
    <w:basedOn w:val="UvuenotijelotekstaChar"/>
    <w:link w:val="Tijeloteksta-prvauvlaka2"/>
    <w:uiPriority w:val="99"/>
    <w:rsid w:val="005D3BBA"/>
    <w:rPr>
      <w:sz w:val="24"/>
      <w:szCs w:val="24"/>
    </w:rPr>
  </w:style>
  <w:style w:customStyle="true" w:styleId="MediumGrid21" w:type="paragraph">
    <w:name w:val="Medium Grid 21"/>
    <w:uiPriority w:val="1"/>
    <w:qFormat/>
    <w:rsid w:val="005D3BBA"/>
    <w:rPr>
      <w:sz w:val="24"/>
      <w:szCs w:val="24"/>
    </w:rPr>
  </w:style>
  <w:style w:customStyle="true" w:styleId="DarkList-Accent51" w:type="paragraph">
    <w:name w:val="Dark List - Accent 51"/>
    <w:basedOn w:val="Normal"/>
    <w:uiPriority w:val="34"/>
    <w:qFormat/>
    <w:rsid w:val="005D3BBA"/>
    <w:pPr>
      <w:ind w:left="708"/>
      <w:jc w:val="left"/>
    </w:pPr>
    <w:rPr>
      <w:rFonts w:hAnsi="Times New Roman" w:ascii="Times New Roman"/>
      <w:sz w:val="24"/>
      <w:lang w:eastAsia="hr-HR"/>
    </w:rPr>
  </w:style>
  <w:style w:customStyle="true" w:styleId="Textbody" w:type="paragraph">
    <w:name w:val="Text body"/>
    <w:basedOn w:val="Normal"/>
    <w:rsid w:val="005D3BBA"/>
    <w:pPr>
      <w:widowControl w:val="false"/>
      <w:suppressAutoHyphens/>
      <w:autoSpaceDN w:val="false"/>
      <w:spacing w:after="120"/>
      <w:jc w:val="left"/>
      <w:textAlignment w:val="baseline"/>
    </w:pPr>
    <w:rPr>
      <w:rFonts w:cs="Mangal" w:eastAsia="Lucida Sans Unicode" w:hAnsi="Times New Roman" w:ascii="Times New Roman"/>
      <w:kern w:val="3"/>
      <w:sz w:val="24"/>
      <w:lang w:bidi="hi-IN" w:eastAsia="zh-CN"/>
    </w:rPr>
  </w:style>
  <w:style w:customStyle="true" w:styleId="SubtleEmphasis3" w:type="paragraph">
    <w:name w:val="Subtle Emphasis3"/>
    <w:basedOn w:val="Normal"/>
    <w:uiPriority w:val="72"/>
    <w:qFormat/>
    <w:rsid w:val="005D3BBA"/>
    <w:pPr>
      <w:ind w:left="720"/>
      <w:contextualSpacing/>
      <w:jc w:val="left"/>
    </w:pPr>
    <w:rPr>
      <w:rFonts w:hAnsi="Times New Roman" w:ascii="Times New Roman"/>
      <w:sz w:val="24"/>
      <w:lang w:eastAsia="hr-HR"/>
    </w:rPr>
  </w:style>
  <w:style w:customStyle="true" w:styleId="xl92" w:type="paragraph">
    <w:name w:val="xl92"/>
    <w:basedOn w:val="Normal"/>
    <w:rsid w:val="005D3BBA"/>
    <w:pPr>
      <w:spacing w:afterAutospacing="true" w:after="100" w:beforeAutospacing="true" w:before="100"/>
      <w:jc w:val="left"/>
    </w:pPr>
    <w:rPr>
      <w:rFonts w:eastAsia="Calibri" w:hAnsi="Times" w:ascii="Times"/>
      <w:b/>
      <w:bCs/>
      <w:sz w:val="20"/>
      <w:szCs w:val="20"/>
      <w:lang w:val="en-US"/>
    </w:rPr>
  </w:style>
  <w:style w:customStyle="true" w:styleId="xl93" w:type="paragraph">
    <w:name w:val="xl93"/>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4" w:type="paragraph">
    <w:name w:val="xl94"/>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5" w:type="paragraph">
    <w:name w:val="xl95"/>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6" w:type="paragraph">
    <w:name w:val="xl96"/>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7" w:type="paragraph">
    <w:name w:val="xl97"/>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8" w:type="paragraph">
    <w:name w:val="xl98"/>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hAnsi="Times New Roman" w:ascii="Times New Roman"/>
      <w:sz w:val="20"/>
      <w:szCs w:val="20"/>
      <w:lang w:val="en-US"/>
    </w:rPr>
  </w:style>
  <w:style w:customStyle="true" w:styleId="xl99" w:type="paragraph">
    <w:name w:val="xl99"/>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0" w:type="paragraph">
    <w:name w:val="xl100"/>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1" w:type="paragraph">
    <w:name w:val="xl10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2" w:type="paragraph">
    <w:name w:val="xl102"/>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3" w:type="paragraph">
    <w:name w:val="xl103"/>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4" w:type="paragraph">
    <w:name w:val="xl104"/>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5" w:type="paragraph">
    <w:name w:val="xl105"/>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PlainTable31" w:type="paragraph">
    <w:name w:val="Plain Table 31"/>
    <w:basedOn w:val="Normal"/>
    <w:uiPriority w:val="72"/>
    <w:qFormat/>
    <w:rsid w:val="005D3BBA"/>
    <w:pPr>
      <w:ind w:left="708"/>
      <w:jc w:val="left"/>
    </w:pPr>
    <w:rPr>
      <w:rFonts w:hAnsi="Times New Roman" w:ascii="Times New Roman"/>
      <w:sz w:val="24"/>
      <w:lang w:eastAsia="hr-HR"/>
    </w:rPr>
  </w:style>
  <w:style w:customStyle="true" w:styleId="xl90" w:type="paragraph">
    <w:name w:val="xl90"/>
    <w:basedOn w:val="Normal"/>
    <w:rsid w:val="005D3BBA"/>
    <w:pPr>
      <w:spacing w:afterAutospacing="true" w:after="100" w:beforeAutospacing="true" w:before="100"/>
      <w:jc w:val="left"/>
    </w:pPr>
    <w:rPr>
      <w:rFonts w:eastAsia="Calibri" w:hAnsi="Times New Roman" w:ascii="Times New Roman"/>
      <w:sz w:val="20"/>
      <w:szCs w:val="20"/>
      <w:lang w:val="en-US"/>
    </w:rPr>
  </w:style>
  <w:style w:customStyle="true" w:styleId="xl91" w:type="paragraph">
    <w:name w:val="xl9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Obojanipopis-Isticanje11" w:type="paragraph">
    <w:name w:val="Obojani popis - Isticanje 11"/>
    <w:basedOn w:val="Normal"/>
    <w:uiPriority w:val="34"/>
    <w:qFormat/>
    <w:rsid w:val="005D3BBA"/>
    <w:pPr>
      <w:ind w:left="720"/>
      <w:contextualSpacing/>
      <w:jc w:val="left"/>
    </w:pPr>
    <w:rPr>
      <w:rFonts w:hAnsi="Times New Roman" w:ascii="Times New Roman"/>
      <w:sz w:val="24"/>
      <w:lang w:eastAsia="hr-HR"/>
    </w:rPr>
  </w:style>
  <w:style w:customStyle="true" w:styleId="style3" w:type="character">
    <w:name w:val="style3"/>
    <w:rsid w:val="005D3BBA"/>
  </w:style>
  <w:style w:customStyle="true" w:styleId="st" w:type="character">
    <w:name w:val="st"/>
    <w:rsid w:val="005D3BBA"/>
  </w:style>
  <w:style w:customStyle="true" w:styleId="noneditable" w:type="character">
    <w:name w:val="non_editable"/>
    <w:rsid w:val="005D3BBA"/>
  </w:style>
  <w:style w:styleId="Tekstrezerviranogmjesta" w:type="character">
    <w:name w:val="Placeholder Text"/>
    <w:basedOn w:val="Zadanifontodlomka"/>
    <w:uiPriority w:val="99"/>
    <w:semiHidden/>
    <w:rsid w:val="0015665E"/>
    <w:rPr>
      <w:color w:val="808080"/>
      <w:bdr w:space="0" w:sz="0" w:color="auto" w:val="none"/>
      <w:shd w:fill="auto" w:color="auto" w:val="clear"/>
    </w:rPr>
  </w:style>
  <w:style w:customStyle="true" w:styleId="eSPISCCParagraphDefaultFont" w:type="character">
    <w:name w:val="eSPIS_CC_Paragraph Default Font"/>
    <w:basedOn w:val="Zadanifontodlomka"/>
    <w:rsid w:val="0015665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5665E"/>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5665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5665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semiHidden="1" w:unhideWhenUsed="1"/>
    <w:lsdException w:name="annotation reference" w:uiPriority="99"/>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uiPriority="22"/>
    <w:lsdException w:name="Emphasis" w:qFormat="1" w:uiPriority="20"/>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styleId="Naslov1" w:type="paragraph">
    <w:name w:val="heading 1"/>
    <w:basedOn w:val="Normal"/>
    <w:link w:val="Naslov1Char"/>
    <w:qFormat/>
    <w:rsid w:val="005A302B"/>
    <w:pPr>
      <w:spacing w:after="100" w:afterAutospacing="1" w:before="100" w:beforeAutospacing="1" w:line="360" w:lineRule="atLeast"/>
      <w:jc w:val="left"/>
      <w:outlineLvl w:val="0"/>
    </w:pPr>
    <w:rPr>
      <w:rFonts w:ascii="Times New Roman" w:hAns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ascii="Times New Roman" w:hAns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ascii="Times New Roman" w:hAns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after="60" w:before="240" w:line="276" w:lineRule="auto"/>
      <w:jc w:val="left"/>
      <w:outlineLvl w:val="3"/>
    </w:pPr>
    <w:rPr>
      <w:rFonts w:ascii="Times New Roman" w:eastAsia="Calibri" w:hAns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ascii="Times New Roman" w:hAnsi="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uiPriority w:val="99"/>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rsid w:val="00FE4F4E"/>
    <w:rPr>
      <w:rFonts w:ascii="Calibri" w:hAns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customStyle="1" w:styleId="Naslov1Char" w:type="character">
    <w:name w:val="Naslov 1 Char"/>
    <w:basedOn w:val="Zadanifontodlomka"/>
    <w:link w:val="Naslov1"/>
    <w:rsid w:val="005A302B"/>
    <w:rPr>
      <w:b/>
      <w:bCs/>
      <w:color w:val="666666"/>
      <w:kern w:val="36"/>
      <w:sz w:val="36"/>
      <w:szCs w:val="36"/>
      <w:lang w:eastAsia="en-US" w:val="en-US"/>
    </w:rPr>
  </w:style>
  <w:style w:customStyle="1" w:styleId="Naslov4Char" w:type="character">
    <w:name w:val="Naslov 4 Char"/>
    <w:basedOn w:val="Zadanifontodlomka"/>
    <w:link w:val="Naslov4"/>
    <w:uiPriority w:val="9"/>
    <w:rsid w:val="005A302B"/>
    <w:rPr>
      <w:rFonts w:eastAsia="Calibri"/>
      <w:b/>
      <w:bCs/>
      <w:sz w:val="28"/>
      <w:szCs w:val="28"/>
      <w:lang w:eastAsia="en-US" w:val="en-US"/>
    </w:rPr>
  </w:style>
  <w:style w:customStyle="1"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100" w:afterAutospacing="1" w:before="100" w:beforeAutospacing="1"/>
      <w:jc w:val="left"/>
    </w:pPr>
    <w:rPr>
      <w:rFonts w:ascii="Times New Roman" w:hAnsi="Times New Roman"/>
      <w:sz w:val="24"/>
      <w:lang w:eastAsia="hr-HR"/>
    </w:rPr>
  </w:style>
  <w:style w:styleId="Naslov" w:type="paragraph">
    <w:name w:val="Title"/>
    <w:basedOn w:val="Normal"/>
    <w:next w:val="Normal"/>
    <w:link w:val="NaslovChar"/>
    <w:qFormat/>
    <w:rsid w:val="005A302B"/>
    <w:pPr>
      <w:pBdr>
        <w:bottom w:color="4F81BD" w:space="4" w:sz="8" w:val="single"/>
      </w:pBdr>
      <w:spacing w:after="300"/>
      <w:jc w:val="left"/>
    </w:pPr>
    <w:rPr>
      <w:rFonts w:ascii="Cambria" w:hAnsi="Cambria"/>
      <w:color w:val="17365D"/>
      <w:spacing w:val="5"/>
      <w:kern w:val="28"/>
      <w:sz w:val="52"/>
      <w:szCs w:val="52"/>
    </w:rPr>
  </w:style>
  <w:style w:customStyle="1" w:styleId="NaslovChar" w:type="character">
    <w:name w:val="Naslov Char"/>
    <w:basedOn w:val="Zadanifontodlomka"/>
    <w:link w:val="Naslov"/>
    <w:rsid w:val="005A302B"/>
    <w:rPr>
      <w:rFonts w:ascii="Cambria" w:hAnsi="Cambria"/>
      <w:color w:val="17365D"/>
      <w:spacing w:val="5"/>
      <w:kern w:val="28"/>
      <w:sz w:val="52"/>
      <w:szCs w:val="52"/>
      <w:lang w:eastAsia="en-US"/>
    </w:rPr>
  </w:style>
  <w:style w:styleId="Tijeloteksta" w:type="paragraph">
    <w:name w:val="Body Text"/>
    <w:basedOn w:val="Normal"/>
    <w:link w:val="TijelotekstaChar"/>
    <w:rsid w:val="005A302B"/>
    <w:pPr>
      <w:widowControl w:val="0"/>
      <w:suppressAutoHyphens/>
      <w:spacing w:after="120"/>
      <w:jc w:val="left"/>
    </w:pPr>
    <w:rPr>
      <w:rFonts w:ascii="Thorndale" w:cs="Thorndale" w:eastAsia="Calibri" w:hAnsi="Thorndale"/>
      <w:color w:val="000000"/>
      <w:sz w:val="24"/>
      <w:lang w:eastAsia="hr-HR" w:val="en-US"/>
    </w:rPr>
  </w:style>
  <w:style w:customStyle="1" w:styleId="TijelotekstaChar" w:type="character">
    <w:name w:val="Tijelo teksta Char"/>
    <w:basedOn w:val="Zadanifontodlomka"/>
    <w:link w:val="Tijeloteksta"/>
    <w:rsid w:val="005A302B"/>
    <w:rPr>
      <w:rFonts w:ascii="Thorndale" w:cs="Thorndale" w:eastAsia="Calibri" w:hAnsi="Thorndale"/>
      <w:color w:val="000000"/>
      <w:sz w:val="24"/>
      <w:szCs w:val="24"/>
      <w:lang w:val="en-US"/>
    </w:rPr>
  </w:style>
  <w:style w:customStyle="1" w:styleId="normal1" w:type="paragraph">
    <w:name w:val="normal1"/>
    <w:basedOn w:val="Normal"/>
    <w:rsid w:val="005A302B"/>
    <w:pPr>
      <w:spacing w:after="100" w:afterAutospacing="1" w:before="100" w:beforeAutospacing="1"/>
      <w:jc w:val="left"/>
    </w:pPr>
    <w:rPr>
      <w:rFonts w:ascii="Times New Roman" w:eastAsia="Calibri" w:hAnsi="Times New Roman"/>
      <w:sz w:val="24"/>
      <w:lang w:val="en-US"/>
    </w:rPr>
  </w:style>
  <w:style w:styleId="Revizija" w:type="paragraph">
    <w:name w:val="Revision"/>
    <w:hidden/>
    <w:uiPriority w:val="99"/>
    <w:semiHidden/>
    <w:rsid w:val="005A302B"/>
    <w:rPr>
      <w:rFonts w:ascii="Calibri" w:eastAsia="Calibri" w:hAnsi="Calibri"/>
      <w:sz w:val="22"/>
      <w:szCs w:val="22"/>
      <w:lang w:eastAsia="en-US" w:val="en-US"/>
    </w:rPr>
  </w:style>
  <w:style w:customStyle="1" w:styleId="OdlomakpopisaChar" w:type="character">
    <w:name w:val="Odlomak popisa Char"/>
    <w:basedOn w:val="Zadanifontodlomka"/>
    <w:link w:val="Odlomakpopisa"/>
    <w:uiPriority w:val="34"/>
    <w:locked/>
    <w:rsid w:val="005A302B"/>
    <w:rPr>
      <w:rFonts w:ascii="Calibri" w:hAnsi="Calibri"/>
      <w:sz w:val="22"/>
      <w:szCs w:val="22"/>
      <w:lang w:eastAsia="en-US"/>
    </w:rPr>
  </w:style>
  <w:style w:customStyle="1" w:styleId="apple-converted-space" w:type="character">
    <w:name w:val="apple-converted-space"/>
    <w:basedOn w:val="Zadanifontodlomka"/>
    <w:rsid w:val="005A302B"/>
  </w:style>
  <w:style w:customStyle="1" w:styleId="BezproredaChar" w:type="character">
    <w:name w:val="Bez proreda Char"/>
    <w:basedOn w:val="Zadanifontodlomka"/>
    <w:link w:val="Bezproreda"/>
    <w:uiPriority w:val="1"/>
    <w:rsid w:val="005A302B"/>
    <w:rPr>
      <w:rFonts w:ascii="Tahoma" w:eastAsia="Calibri" w:hAnsi="Tahoma"/>
      <w:sz w:val="22"/>
      <w:szCs w:val="22"/>
      <w:lang w:eastAsia="en-US"/>
    </w:rPr>
  </w:style>
  <w:style w:customStyle="1" w:styleId="ctitle" w:type="character">
    <w:name w:val="c_title"/>
    <w:basedOn w:val="Zadanifontodlomka"/>
    <w:rsid w:val="005A302B"/>
  </w:style>
  <w:style w:customStyle="1" w:styleId="Naslov2Char" w:type="character">
    <w:name w:val="Naslov 2 Char"/>
    <w:basedOn w:val="Zadanifontodlomka"/>
    <w:link w:val="Naslov2"/>
    <w:rsid w:val="005D3BBA"/>
    <w:rPr>
      <w:b/>
      <w:bCs/>
      <w:iCs/>
      <w:color w:val="4F81BD"/>
      <w:sz w:val="24"/>
      <w:szCs w:val="24"/>
    </w:rPr>
  </w:style>
  <w:style w:customStyle="1" w:styleId="Naslov3Char" w:type="character">
    <w:name w:val="Naslov 3 Char"/>
    <w:basedOn w:val="Zadanifontodlomka"/>
    <w:link w:val="Naslov3"/>
    <w:rsid w:val="005D3BBA"/>
    <w:rPr>
      <w:b/>
      <w:bCs/>
      <w:color w:val="548DD4"/>
      <w:sz w:val="24"/>
      <w:szCs w:val="26"/>
    </w:rPr>
  </w:style>
  <w:style w:customStyle="1" w:styleId="Naslov5Char" w:type="character">
    <w:name w:val="Naslov 5 Char"/>
    <w:basedOn w:val="Zadanifontodlomka"/>
    <w:link w:val="Naslov5"/>
    <w:rsid w:val="005D3BBA"/>
    <w:rPr>
      <w:b/>
      <w:bCs/>
      <w:i/>
      <w:iCs/>
      <w:sz w:val="26"/>
      <w:szCs w:val="26"/>
    </w:rPr>
  </w:style>
  <w:style w:customStyle="1" w:styleId="Obojanosjenanje-Isticanje31" w:type="paragraph">
    <w:name w:val="Obojano sjenčanje - Isticanje 31"/>
    <w:basedOn w:val="Normal"/>
    <w:uiPriority w:val="99"/>
    <w:qFormat/>
    <w:rsid w:val="005D3BBA"/>
    <w:pPr>
      <w:ind w:left="720"/>
      <w:contextualSpacing/>
      <w:jc w:val="left"/>
    </w:pPr>
    <w:rPr>
      <w:rFonts w:ascii="Cambria" w:eastAsia="MS Mincho" w:hAnsi="Cambria"/>
      <w:sz w:val="24"/>
      <w:lang w:val="en-US"/>
    </w:rPr>
  </w:style>
  <w:style w:styleId="Grafikeoznake2" w:type="paragraph">
    <w:name w:val="List Bullet 2"/>
    <w:basedOn w:val="Normal"/>
    <w:uiPriority w:val="99"/>
    <w:unhideWhenUsed/>
    <w:rsid w:val="005D3BBA"/>
    <w:pPr>
      <w:numPr>
        <w:numId w:val="1"/>
      </w:numPr>
      <w:contextualSpacing/>
      <w:jc w:val="left"/>
    </w:pPr>
    <w:rPr>
      <w:rFonts w:ascii="Times New Roman" w:hAnsi="Times New Roman"/>
      <w:sz w:val="24"/>
      <w:lang w:eastAsia="hr-HR"/>
    </w:rPr>
  </w:style>
  <w:style w:customStyle="1" w:styleId="tabletextfield" w:type="character">
    <w:name w:val="table_text_field"/>
    <w:basedOn w:val="Zadanifontodlomka"/>
    <w:rsid w:val="005D3BBA"/>
  </w:style>
  <w:style w:customStyle="1" w:styleId="Srednjesjenanje1-Isticanje21" w:type="paragraph">
    <w:name w:val="Srednje sjenčanje 1 - Isticanje 21"/>
    <w:link w:val="Srednjesjenanje1-Isticanje2Char"/>
    <w:uiPriority w:val="1"/>
    <w:qFormat/>
    <w:rsid w:val="005D3BBA"/>
    <w:rPr>
      <w:rFonts w:ascii="Cambria" w:eastAsia="MS Mincho" w:hAnsi="Cambria"/>
      <w:sz w:val="22"/>
      <w:szCs w:val="22"/>
      <w:lang w:eastAsia="en-US" w:val="en-US"/>
    </w:rPr>
  </w:style>
  <w:style w:customStyle="1" w:styleId="Srednjesjenanje1-Isticanje2Char" w:type="character">
    <w:name w:val="Srednje sjenčanje 1 - Isticanje 2 Char"/>
    <w:link w:val="Srednjesjenanje1-Isticanje21"/>
    <w:uiPriority w:val="1"/>
    <w:rsid w:val="005D3BBA"/>
    <w:rPr>
      <w:rFonts w:ascii="Cambria" w:eastAsia="MS Mincho" w:hAnsi="Cambria"/>
      <w:sz w:val="22"/>
      <w:szCs w:val="22"/>
      <w:lang w:eastAsia="en-US" w:val="en-US"/>
    </w:rPr>
  </w:style>
  <w:style w:customStyle="1" w:styleId="Heading1Char" w:type="character">
    <w:name w:val="Heading 1 Char"/>
    <w:rsid w:val="005D3BBA"/>
    <w:rPr>
      <w:rFonts w:ascii="Calibri" w:cs="Times New Roman" w:eastAsia="MS Gothic" w:hAnsi="Calibri"/>
      <w:b/>
      <w:bCs/>
      <w:color w:val="345A8A"/>
      <w:sz w:val="32"/>
      <w:szCs w:val="32"/>
    </w:rPr>
  </w:style>
  <w:style w:styleId="Opisslike" w:type="paragraph">
    <w:name w:val="caption"/>
    <w:basedOn w:val="Normal"/>
    <w:next w:val="Normal"/>
    <w:qFormat/>
    <w:rsid w:val="005D3BBA"/>
    <w:pPr>
      <w:jc w:val="left"/>
    </w:pPr>
    <w:rPr>
      <w:rFonts w:ascii="Arial" w:hAnsi="Arial"/>
      <w:b/>
      <w:szCs w:val="20"/>
      <w:lang w:eastAsia="de-DE" w:val="en-GB"/>
    </w:rPr>
  </w:style>
  <w:style w:styleId="SlijeenaHiperveza" w:type="character">
    <w:name w:val="FollowedHyperlink"/>
    <w:uiPriority w:val="99"/>
    <w:unhideWhenUsed/>
    <w:rsid w:val="005D3BBA"/>
    <w:rPr>
      <w:color w:val="800080"/>
      <w:u w:val="single"/>
    </w:rPr>
  </w:style>
  <w:style w:customStyle="1" w:styleId="font5" w:type="paragraph">
    <w:name w:val="font5"/>
    <w:basedOn w:val="Normal"/>
    <w:rsid w:val="005D3BBA"/>
    <w:pPr>
      <w:spacing w:after="100" w:afterAutospacing="1" w:before="100" w:beforeAutospacing="1"/>
      <w:jc w:val="left"/>
    </w:pPr>
    <w:rPr>
      <w:rFonts w:ascii="Calibri" w:eastAsia="MS Mincho" w:hAnsi="Calibri"/>
      <w:sz w:val="24"/>
      <w:lang w:val="en-US"/>
    </w:rPr>
  </w:style>
  <w:style w:customStyle="1" w:styleId="xl63" w:type="paragraph">
    <w:name w:val="xl63"/>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4" w:type="paragraph">
    <w:name w:val="xl64"/>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5" w:type="paragraph">
    <w:name w:val="xl65"/>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eastAsia="MS Mincho" w:hAnsi="Times"/>
      <w:sz w:val="20"/>
      <w:szCs w:val="20"/>
      <w:lang w:val="en-US"/>
    </w:rPr>
  </w:style>
  <w:style w:customStyle="1" w:styleId="xl66" w:type="paragraph">
    <w:name w:val="xl6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7" w:type="paragraph">
    <w:name w:val="xl67"/>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8" w:type="paragraph">
    <w:name w:val="xl6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69" w:type="paragraph">
    <w:name w:val="xl6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0" w:type="paragraph">
    <w:name w:val="xl70"/>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1" w:type="paragraph">
    <w:name w:val="xl7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2" w:type="paragraph">
    <w:name w:val="xl72"/>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3" w:type="paragraph">
    <w:name w:val="xl73"/>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4" w:type="paragraph">
    <w:name w:val="xl74"/>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5" w:type="paragraph">
    <w:name w:val="xl75"/>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6" w:type="paragraph">
    <w:name w:val="xl7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7" w:type="paragraph">
    <w:name w:val="xl77"/>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8" w:type="paragraph">
    <w:name w:val="xl7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9" w:type="paragraph">
    <w:name w:val="xl7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80" w:type="paragraph">
    <w:name w:val="xl80"/>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81" w:type="paragraph">
    <w:name w:val="xl8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font6" w:type="paragraph">
    <w:name w:val="font6"/>
    <w:basedOn w:val="Normal"/>
    <w:rsid w:val="005D3BBA"/>
    <w:pPr>
      <w:spacing w:after="100" w:afterAutospacing="1" w:before="100" w:beforeAutospacing="1"/>
      <w:jc w:val="left"/>
    </w:pPr>
    <w:rPr>
      <w:rFonts w:ascii="Calibri" w:eastAsia="MS Mincho" w:hAnsi="Calibri"/>
      <w:szCs w:val="22"/>
      <w:lang w:val="en-US"/>
    </w:rPr>
  </w:style>
  <w:style w:customStyle="1" w:styleId="Svijetlareetka-Isticanje31" w:type="paragraph">
    <w:name w:val="Svijetla rešetka - Isticanje 31"/>
    <w:basedOn w:val="Normal"/>
    <w:uiPriority w:val="34"/>
    <w:qFormat/>
    <w:rsid w:val="005D3BBA"/>
    <w:pPr>
      <w:ind w:left="720"/>
      <w:contextualSpacing/>
      <w:jc w:val="left"/>
    </w:pPr>
    <w:rPr>
      <w:rFonts w:ascii="Times New Roman" w:hAnsi="Times New Roman"/>
      <w:sz w:val="24"/>
      <w:lang w:eastAsia="hr-HR"/>
    </w:rPr>
  </w:style>
  <w:style w:customStyle="1" w:styleId="Srednjareetka1-Isticanje21" w:type="paragraph">
    <w:name w:val="Srednja rešetka 1 - Isticanje 21"/>
    <w:basedOn w:val="Normal"/>
    <w:uiPriority w:val="34"/>
    <w:qFormat/>
    <w:rsid w:val="005D3BBA"/>
    <w:pPr>
      <w:ind w:left="720"/>
      <w:contextualSpacing/>
      <w:jc w:val="left"/>
    </w:pPr>
    <w:rPr>
      <w:rFonts w:ascii="Times New Roman" w:hAnsi="Times New Roman"/>
      <w:sz w:val="24"/>
      <w:lang w:eastAsia="hr-HR"/>
    </w:rPr>
  </w:style>
  <w:style w:customStyle="1" w:styleId="Heading2Char" w:type="character">
    <w:name w:val="Heading 2 Char"/>
    <w:rsid w:val="005D3BBA"/>
    <w:rPr>
      <w:rFonts w:ascii="Calibri" w:cs="Times New Roman" w:eastAsia="MS Gothic" w:hAnsi="Calibri"/>
      <w:b/>
      <w:bCs/>
      <w:i/>
      <w:iCs/>
      <w:sz w:val="28"/>
      <w:szCs w:val="28"/>
      <w:lang w:val="en-US"/>
    </w:rPr>
  </w:style>
  <w:style w:styleId="z-vrhobrasca" w:type="paragraph">
    <w:name w:val="HTML Top of Form"/>
    <w:basedOn w:val="Normal"/>
    <w:next w:val="Normal"/>
    <w:link w:val="z-vrhobrascaChar"/>
    <w:hidden/>
    <w:rsid w:val="005D3BBA"/>
    <w:pPr>
      <w:pBdr>
        <w:bottom w:color="auto" w:space="1" w:sz="6" w:val="single"/>
      </w:pBdr>
      <w:jc w:val="center"/>
    </w:pPr>
    <w:rPr>
      <w:rFonts w:ascii="Arial" w:hAnsi="Arial"/>
      <w:vanish/>
      <w:sz w:val="16"/>
      <w:szCs w:val="16"/>
      <w:lang w:eastAsia="hr-HR"/>
    </w:rPr>
  </w:style>
  <w:style w:customStyle="1" w:styleId="z-vrhobrascaChar" w:type="character">
    <w:name w:val="z-vrh obrasca Char"/>
    <w:basedOn w:val="Zadanifontodlomka"/>
    <w:link w:val="z-vrhobrasca"/>
    <w:rsid w:val="005D3BBA"/>
    <w:rPr>
      <w:rFonts w:ascii="Arial" w:hAnsi="Arial"/>
      <w:vanish/>
      <w:sz w:val="16"/>
      <w:szCs w:val="16"/>
    </w:rPr>
  </w:style>
  <w:style w:styleId="z-dnoobrasca" w:type="paragraph">
    <w:name w:val="HTML Bottom of Form"/>
    <w:basedOn w:val="Normal"/>
    <w:next w:val="Normal"/>
    <w:link w:val="z-dnoobrascaChar"/>
    <w:hidden/>
    <w:rsid w:val="005D3BBA"/>
    <w:pPr>
      <w:pBdr>
        <w:top w:color="auto" w:space="1" w:sz="6" w:val="single"/>
      </w:pBdr>
      <w:jc w:val="center"/>
    </w:pPr>
    <w:rPr>
      <w:rFonts w:ascii="Arial" w:hAnsi="Arial"/>
      <w:vanish/>
      <w:sz w:val="16"/>
      <w:szCs w:val="16"/>
      <w:lang w:eastAsia="hr-HR"/>
    </w:rPr>
  </w:style>
  <w:style w:customStyle="1" w:styleId="z-dnoobrascaChar" w:type="character">
    <w:name w:val="z-dno obrasca Char"/>
    <w:basedOn w:val="Zadanifontodlomka"/>
    <w:link w:val="z-dnoobrasca"/>
    <w:rsid w:val="005D3BBA"/>
    <w:rPr>
      <w:rFonts w:ascii="Arial" w:hAnsi="Arial"/>
      <w:vanish/>
      <w:sz w:val="16"/>
      <w:szCs w:val="16"/>
    </w:rPr>
  </w:style>
  <w:style w:styleId="Sadraj1" w:type="paragraph">
    <w:name w:val="toc 1"/>
    <w:basedOn w:val="Normal"/>
    <w:next w:val="Normal"/>
    <w:autoRedefine/>
    <w:uiPriority w:val="39"/>
    <w:rsid w:val="005D3BBA"/>
    <w:pPr>
      <w:tabs>
        <w:tab w:pos="8914" w:val="right"/>
      </w:tabs>
      <w:spacing w:after="120" w:before="120" w:line="360" w:lineRule="auto"/>
    </w:pPr>
    <w:rPr>
      <w:rFonts w:ascii="Times New Roman" w:cs="Calibri" w:hAns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ascii="Calibri" w:cs="Calibri" w:hAnsi="Calibri"/>
      <w:smallCaps/>
      <w:sz w:val="20"/>
      <w:szCs w:val="20"/>
      <w:lang w:eastAsia="hr-HR"/>
    </w:rPr>
  </w:style>
  <w:style w:styleId="Sadraj3" w:type="paragraph">
    <w:name w:val="toc 3"/>
    <w:basedOn w:val="Normal"/>
    <w:next w:val="Normal"/>
    <w:autoRedefine/>
    <w:uiPriority w:val="39"/>
    <w:rsid w:val="005D3BBA"/>
    <w:pPr>
      <w:ind w:left="480"/>
      <w:jc w:val="left"/>
    </w:pPr>
    <w:rPr>
      <w:rFonts w:ascii="Calibri" w:cs="Calibri" w:hAnsi="Calibri"/>
      <w:i/>
      <w:iCs/>
      <w:sz w:val="20"/>
      <w:szCs w:val="20"/>
      <w:lang w:eastAsia="hr-HR"/>
    </w:rPr>
  </w:style>
  <w:style w:styleId="Sadraj4" w:type="paragraph">
    <w:name w:val="toc 4"/>
    <w:basedOn w:val="Normal"/>
    <w:next w:val="Normal"/>
    <w:autoRedefine/>
    <w:rsid w:val="005D3BBA"/>
    <w:pPr>
      <w:ind w:left="720"/>
      <w:jc w:val="left"/>
    </w:pPr>
    <w:rPr>
      <w:rFonts w:ascii="Calibri" w:cs="Calibri" w:hAnsi="Calibri"/>
      <w:sz w:val="18"/>
      <w:szCs w:val="18"/>
      <w:lang w:eastAsia="hr-HR"/>
    </w:rPr>
  </w:style>
  <w:style w:styleId="Sadraj5" w:type="paragraph">
    <w:name w:val="toc 5"/>
    <w:basedOn w:val="Normal"/>
    <w:next w:val="Normal"/>
    <w:autoRedefine/>
    <w:rsid w:val="005D3BBA"/>
    <w:pPr>
      <w:ind w:left="960"/>
      <w:jc w:val="left"/>
    </w:pPr>
    <w:rPr>
      <w:rFonts w:ascii="Calibri" w:cs="Calibri" w:hAnsi="Calibri"/>
      <w:sz w:val="18"/>
      <w:szCs w:val="18"/>
      <w:lang w:eastAsia="hr-HR"/>
    </w:rPr>
  </w:style>
  <w:style w:styleId="Sadraj6" w:type="paragraph">
    <w:name w:val="toc 6"/>
    <w:basedOn w:val="Normal"/>
    <w:next w:val="Normal"/>
    <w:autoRedefine/>
    <w:rsid w:val="005D3BBA"/>
    <w:pPr>
      <w:ind w:left="1200"/>
      <w:jc w:val="left"/>
    </w:pPr>
    <w:rPr>
      <w:rFonts w:ascii="Calibri" w:cs="Calibri" w:hAnsi="Calibri"/>
      <w:sz w:val="18"/>
      <w:szCs w:val="18"/>
      <w:lang w:eastAsia="hr-HR"/>
    </w:rPr>
  </w:style>
  <w:style w:styleId="Sadraj7" w:type="paragraph">
    <w:name w:val="toc 7"/>
    <w:basedOn w:val="Normal"/>
    <w:next w:val="Normal"/>
    <w:autoRedefine/>
    <w:rsid w:val="005D3BBA"/>
    <w:pPr>
      <w:ind w:left="1440"/>
      <w:jc w:val="left"/>
    </w:pPr>
    <w:rPr>
      <w:rFonts w:ascii="Calibri" w:cs="Calibri" w:hAnsi="Calibri"/>
      <w:sz w:val="18"/>
      <w:szCs w:val="18"/>
      <w:lang w:eastAsia="hr-HR"/>
    </w:rPr>
  </w:style>
  <w:style w:styleId="Sadraj8" w:type="paragraph">
    <w:name w:val="toc 8"/>
    <w:basedOn w:val="Normal"/>
    <w:next w:val="Normal"/>
    <w:autoRedefine/>
    <w:rsid w:val="005D3BBA"/>
    <w:pPr>
      <w:ind w:left="1680"/>
      <w:jc w:val="left"/>
    </w:pPr>
    <w:rPr>
      <w:rFonts w:ascii="Calibri" w:cs="Calibri" w:hAnsi="Calibri"/>
      <w:sz w:val="18"/>
      <w:szCs w:val="18"/>
      <w:lang w:eastAsia="hr-HR"/>
    </w:rPr>
  </w:style>
  <w:style w:styleId="Sadraj9" w:type="paragraph">
    <w:name w:val="toc 9"/>
    <w:basedOn w:val="Normal"/>
    <w:next w:val="Normal"/>
    <w:autoRedefine/>
    <w:rsid w:val="005D3BBA"/>
    <w:pPr>
      <w:ind w:left="1920"/>
      <w:jc w:val="left"/>
    </w:pPr>
    <w:rPr>
      <w:rFonts w:ascii="Calibri" w:cs="Calibri" w:hAnsi="Calibri"/>
      <w:sz w:val="18"/>
      <w:szCs w:val="18"/>
      <w:lang w:eastAsia="hr-HR"/>
    </w:rPr>
  </w:style>
  <w:style w:customStyle="1" w:styleId="kontakt" w:type="paragraph">
    <w:name w:val="kontakt"/>
    <w:basedOn w:val="Normal"/>
    <w:rsid w:val="005D3BBA"/>
    <w:pPr>
      <w:spacing w:after="100" w:afterAutospacing="1" w:before="100" w:beforeAutospacing="1"/>
      <w:jc w:val="left"/>
    </w:pPr>
    <w:rPr>
      <w:rFonts w:ascii="Times New Roman" w:hAnsi="Times New Roman"/>
      <w:sz w:val="24"/>
      <w:lang w:eastAsia="hr-HR"/>
    </w:rPr>
  </w:style>
  <w:style w:styleId="Reetkatablice4" w:type="table">
    <w:name w:val="Table Grid 4"/>
    <w:basedOn w:val="Obinatablica"/>
    <w:rsid w:val="005D3BBA"/>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5D3BBA"/>
  </w:style>
  <w:style w:customStyle="1" w:styleId="mw-headline" w:type="character">
    <w:name w:val="mw-headline"/>
    <w:rsid w:val="005D3BBA"/>
  </w:style>
  <w:style w:customStyle="1" w:styleId="editsectionmoved" w:type="character">
    <w:name w:val="editsectionmoved"/>
    <w:rsid w:val="005D3BBA"/>
  </w:style>
  <w:style w:customStyle="1" w:styleId="contenttext" w:type="paragraph">
    <w:name w:val="contenttext"/>
    <w:basedOn w:val="Normal"/>
    <w:rsid w:val="005D3BBA"/>
    <w:pPr>
      <w:spacing w:after="100" w:afterAutospacing="1" w:before="100" w:beforeAutospacing="1"/>
    </w:pPr>
    <w:rPr>
      <w:rFonts w:ascii="Arial" w:cs="Arial" w:hAnsi="Arial"/>
      <w:color w:val="666666"/>
      <w:sz w:val="15"/>
      <w:szCs w:val="15"/>
      <w:lang w:eastAsia="hr-HR"/>
    </w:rPr>
  </w:style>
  <w:style w:customStyle="1" w:styleId="datum" w:type="paragraph">
    <w:name w:val="datum"/>
    <w:basedOn w:val="Normal"/>
    <w:rsid w:val="005D3BBA"/>
    <w:pPr>
      <w:spacing w:after="100" w:afterAutospacing="1" w:before="100" w:beforeAutospacing="1"/>
      <w:jc w:val="left"/>
    </w:pPr>
    <w:rPr>
      <w:rFonts w:ascii="Arial" w:cs="Arial" w:hAnsi="Arial"/>
      <w:color w:val="800000"/>
      <w:sz w:val="20"/>
      <w:szCs w:val="20"/>
      <w:lang w:eastAsia="hr-HR"/>
    </w:rPr>
  </w:style>
  <w:style w:customStyle="1" w:styleId="imgdescription" w:type="character">
    <w:name w:val="imgdescription"/>
    <w:rsid w:val="005D3BBA"/>
  </w:style>
  <w:style w:customStyle="1" w:styleId="c5" w:type="paragraph">
    <w:name w:val="c5"/>
    <w:basedOn w:val="Normal"/>
    <w:rsid w:val="005D3BBA"/>
    <w:pPr>
      <w:spacing w:after="270" w:before="100" w:beforeAutospacing="1" w:line="330" w:lineRule="atLeast"/>
    </w:pPr>
    <w:rPr>
      <w:rFonts w:ascii="Georgia" w:hAnsi="Georgia"/>
      <w:color w:val="000000"/>
      <w:sz w:val="21"/>
      <w:szCs w:val="21"/>
      <w:lang w:eastAsia="hr-HR"/>
    </w:rPr>
  </w:style>
  <w:style w:customStyle="1" w:styleId="ap1" w:type="paragraph">
    <w:name w:val="ap1"/>
    <w:basedOn w:val="Normal"/>
    <w:rsid w:val="005D3BBA"/>
    <w:pPr>
      <w:spacing w:line="217" w:lineRule="atLeast"/>
      <w:ind w:left="149" w:right="149"/>
      <w:jc w:val="left"/>
    </w:pPr>
    <w:rPr>
      <w:rFonts w:ascii="Times New Roman" w:hAnsi="Times New Roman"/>
      <w:color w:val="1D1C1C"/>
      <w:sz w:val="24"/>
      <w:lang w:eastAsia="hr-HR"/>
    </w:rPr>
  </w:style>
  <w:style w:customStyle="1" w:styleId="itemhead" w:type="paragraph">
    <w:name w:val="itemhead"/>
    <w:basedOn w:val="Normal"/>
    <w:rsid w:val="005D3BBA"/>
    <w:pPr>
      <w:spacing w:after="100" w:afterAutospacing="1" w:before="100" w:beforeAutospacing="1"/>
      <w:jc w:val="left"/>
    </w:pPr>
    <w:rPr>
      <w:rFonts w:ascii="Times New Roman" w:hAnsi="Times New Roman"/>
      <w:sz w:val="24"/>
      <w:lang w:eastAsia="hr-HR"/>
    </w:rPr>
  </w:style>
  <w:style w:customStyle="1" w:styleId="SubtleEmphasis2" w:type="paragraph">
    <w:name w:val="Subtle Emphasis2"/>
    <w:basedOn w:val="Normal"/>
    <w:uiPriority w:val="34"/>
    <w:qFormat/>
    <w:rsid w:val="005D3BBA"/>
    <w:pPr>
      <w:ind w:left="720"/>
      <w:contextualSpacing/>
      <w:jc w:val="left"/>
    </w:pPr>
    <w:rPr>
      <w:rFonts w:ascii="Times New Roman" w:hAnsi="Times New Roman"/>
      <w:sz w:val="24"/>
      <w:lang w:eastAsia="hr-HR"/>
    </w:rPr>
  </w:style>
  <w:style w:customStyle="1" w:styleId="c11" w:type="paragraph">
    <w:name w:val="c11"/>
    <w:basedOn w:val="Normal"/>
    <w:rsid w:val="005D3BBA"/>
    <w:pPr>
      <w:spacing w:after="255" w:before="100" w:beforeAutospacing="1"/>
      <w:jc w:val="left"/>
    </w:pPr>
    <w:rPr>
      <w:rFonts w:ascii="Georgia" w:hAnsi="Georgia"/>
      <w:b/>
      <w:bCs/>
      <w:i/>
      <w:iCs/>
      <w:color w:val="484848"/>
      <w:sz w:val="23"/>
      <w:szCs w:val="23"/>
      <w:lang w:eastAsia="hr-HR"/>
    </w:rPr>
  </w:style>
  <w:style w:styleId="Istaknuto" w:type="character">
    <w:name w:val="Emphasis"/>
    <w:uiPriority w:val="20"/>
    <w:qFormat/>
    <w:rsid w:val="005D3BBA"/>
    <w:rPr>
      <w:i/>
      <w:iCs/>
    </w:rPr>
  </w:style>
  <w:style w:customStyle="1" w:styleId="textcisti" w:type="paragraph">
    <w:name w:val="textcisti"/>
    <w:basedOn w:val="Normal"/>
    <w:rsid w:val="005D3BBA"/>
    <w:pPr>
      <w:spacing w:after="100" w:afterAutospacing="1" w:before="100" w:beforeAutospacing="1"/>
      <w:jc w:val="left"/>
    </w:pPr>
    <w:rPr>
      <w:rFonts w:ascii="Times New Roman" w:hAnsi="Times New Roman"/>
      <w:sz w:val="24"/>
      <w:lang w:eastAsia="hr-HR"/>
    </w:rPr>
  </w:style>
  <w:style w:customStyle="1" w:styleId="NoList1" w:type="numbering">
    <w:name w:val="No List1"/>
    <w:next w:val="Bezpopisa"/>
    <w:uiPriority w:val="99"/>
    <w:semiHidden/>
    <w:unhideWhenUsed/>
    <w:rsid w:val="005D3BBA"/>
  </w:style>
  <w:style w:customStyle="1" w:styleId="TableGrid1" w:type="table">
    <w:name w:val="Table Grid1"/>
    <w:basedOn w:val="Obinatablica"/>
    <w:next w:val="Reetkatablice"/>
    <w:uiPriority w:val="59"/>
    <w:rsid w:val="005D3BBA"/>
    <w:rPr>
      <w:rFonts w:ascii="Calibri" w:eastAsia="Calibri" w:hAnsi="Calibri"/>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5D3BBA"/>
  </w:style>
  <w:style w:customStyle="1" w:styleId="text" w:type="paragraph">
    <w:name w:val="text"/>
    <w:rsid w:val="005D3BBA"/>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5D3BBA"/>
    <w:pPr>
      <w:ind w:hanging="567" w:left="567"/>
    </w:pPr>
  </w:style>
  <w:style w:customStyle="1" w:styleId="noparagraphstyle" w:type="paragraph">
    <w:name w:val="noparagraphstyle"/>
    <w:basedOn w:val="Normal"/>
    <w:rsid w:val="005D3BBA"/>
    <w:pPr>
      <w:spacing w:after="100" w:afterAutospacing="1" w:before="100" w:beforeAutospacing="1"/>
      <w:jc w:val="left"/>
    </w:pPr>
    <w:rPr>
      <w:rFonts w:ascii="Times New Roman" w:hAnsi="Times New Roman"/>
      <w:sz w:val="24"/>
      <w:lang w:eastAsia="hr-HR"/>
    </w:rPr>
  </w:style>
  <w:style w:customStyle="1" w:styleId="clanak" w:type="paragraph">
    <w:name w:val="clanak"/>
    <w:basedOn w:val="Normal"/>
    <w:rsid w:val="005D3BBA"/>
    <w:pPr>
      <w:spacing w:after="100" w:afterAutospacing="1" w:before="100" w:beforeAutospacing="1"/>
      <w:jc w:val="left"/>
    </w:pPr>
    <w:rPr>
      <w:rFonts w:ascii="Times New Roman" w:hAnsi="Times New Roman"/>
      <w:sz w:val="24"/>
      <w:lang w:eastAsia="hr-HR"/>
    </w:rPr>
  </w:style>
  <w:style w:customStyle="1" w:styleId="c41" w:type="paragraph">
    <w:name w:val="c41"/>
    <w:basedOn w:val="Normal"/>
    <w:rsid w:val="005D3BBA"/>
    <w:pPr>
      <w:spacing w:after="100" w:afterAutospacing="1" w:before="100" w:beforeAutospacing="1"/>
      <w:jc w:val="left"/>
    </w:pPr>
    <w:rPr>
      <w:rFonts w:ascii="Times New Roman" w:hAnsi="Times New Roman"/>
      <w:sz w:val="24"/>
      <w:lang w:eastAsia="hr-HR"/>
    </w:rPr>
  </w:style>
  <w:style w:customStyle="1" w:styleId="xclaimempty" w:type="character">
    <w:name w:val="xclaimempty"/>
    <w:rsid w:val="005D3BBA"/>
  </w:style>
  <w:style w:customStyle="1" w:styleId="xclaimstyle" w:type="character">
    <w:name w:val="xclaimstyle"/>
    <w:rsid w:val="005D3BBA"/>
  </w:style>
  <w:style w:customStyle="1" w:styleId="SubtleEmphasis1" w:type="paragraph">
    <w:name w:val="Subtle Emphasis1"/>
    <w:basedOn w:val="Normal"/>
    <w:uiPriority w:val="34"/>
    <w:qFormat/>
    <w:rsid w:val="005D3BBA"/>
    <w:pPr>
      <w:ind w:left="708"/>
      <w:jc w:val="left"/>
    </w:pPr>
    <w:rPr>
      <w:rFonts w:ascii="Times New Roman" w:hAnsi="Times New Roman"/>
      <w:sz w:val="24"/>
      <w:lang w:eastAsia="hr-HR"/>
    </w:rPr>
  </w:style>
  <w:style w:customStyle="1" w:styleId="MediumShading11" w:type="paragraph">
    <w:name w:val="Medium Shading 11"/>
    <w:basedOn w:val="Normal"/>
    <w:uiPriority w:val="63"/>
    <w:rsid w:val="005D3BBA"/>
    <w:pPr>
      <w:keepNext/>
      <w:tabs>
        <w:tab w:pos="3600" w:val="num"/>
      </w:tabs>
      <w:ind w:hanging="360" w:left="3960"/>
      <w:contextualSpacing/>
      <w:jc w:val="left"/>
      <w:outlineLvl w:val="5"/>
    </w:pPr>
    <w:rPr>
      <w:rFonts w:ascii="Verdana" w:eastAsia="MS Gothic" w:hAnsi="Verdana"/>
      <w:sz w:val="24"/>
      <w:lang w:eastAsia="hr-HR"/>
    </w:rPr>
  </w:style>
  <w:style w:styleId="Popis" w:type="paragraph">
    <w:name w:val="List"/>
    <w:basedOn w:val="Normal"/>
    <w:uiPriority w:val="99"/>
    <w:unhideWhenUsed/>
    <w:rsid w:val="005D3BBA"/>
    <w:pPr>
      <w:ind w:hanging="283" w:left="283"/>
      <w:contextualSpacing/>
      <w:jc w:val="left"/>
    </w:pPr>
    <w:rPr>
      <w:rFonts w:ascii="Times New Roman" w:hAnsi="Times New Roman"/>
      <w:sz w:val="24"/>
      <w:lang w:eastAsia="hr-HR"/>
    </w:rPr>
  </w:style>
  <w:style w:styleId="Popis2" w:type="paragraph">
    <w:name w:val="List 2"/>
    <w:basedOn w:val="Normal"/>
    <w:uiPriority w:val="99"/>
    <w:unhideWhenUsed/>
    <w:rsid w:val="005D3BBA"/>
    <w:pPr>
      <w:ind w:hanging="283" w:left="566"/>
      <w:contextualSpacing/>
      <w:jc w:val="left"/>
    </w:pPr>
    <w:rPr>
      <w:rFonts w:ascii="Times New Roman" w:hAnsi="Times New Roman"/>
      <w:sz w:val="24"/>
      <w:lang w:eastAsia="hr-HR"/>
    </w:rPr>
  </w:style>
  <w:style w:styleId="Popis3" w:type="paragraph">
    <w:name w:val="List 3"/>
    <w:basedOn w:val="Normal"/>
    <w:uiPriority w:val="99"/>
    <w:unhideWhenUsed/>
    <w:rsid w:val="005D3BBA"/>
    <w:pPr>
      <w:ind w:hanging="283" w:left="849"/>
      <w:contextualSpacing/>
      <w:jc w:val="left"/>
    </w:pPr>
    <w:rPr>
      <w:rFonts w:ascii="Times New Roman" w:hAnsi="Times New Roman"/>
      <w:sz w:val="24"/>
      <w:lang w:eastAsia="hr-HR"/>
    </w:rPr>
  </w:style>
  <w:style w:styleId="Popis4" w:type="paragraph">
    <w:name w:val="List 4"/>
    <w:basedOn w:val="Normal"/>
    <w:uiPriority w:val="99"/>
    <w:unhideWhenUsed/>
    <w:rsid w:val="005D3BBA"/>
    <w:pPr>
      <w:ind w:hanging="283" w:left="1132"/>
      <w:contextualSpacing/>
      <w:jc w:val="left"/>
    </w:pPr>
    <w:rPr>
      <w:rFonts w:ascii="Times New Roman" w:hAnsi="Times New Roman"/>
      <w:sz w:val="24"/>
      <w:lang w:eastAsia="hr-HR"/>
    </w:rPr>
  </w:style>
  <w:style w:styleId="Popis5" w:type="paragraph">
    <w:name w:val="List 5"/>
    <w:basedOn w:val="Normal"/>
    <w:uiPriority w:val="99"/>
    <w:unhideWhenUsed/>
    <w:rsid w:val="005D3BBA"/>
    <w:pPr>
      <w:ind w:hanging="283" w:left="1415"/>
      <w:contextualSpacing/>
      <w:jc w:val="left"/>
    </w:pPr>
    <w:rPr>
      <w:rFonts w:ascii="Times New Roman" w:hAns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ascii="Times New Roman" w:hAns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ascii="Times New Roman" w:hAns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ascii="Times New Roman" w:hAns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0"/>
      <w:ind w:firstLine="210"/>
    </w:pPr>
    <w:rPr>
      <w:rFonts w:ascii="Times New Roman" w:cs="Times New Roman" w:eastAsia="Times New Roman" w:hAnsi="Times New Roman"/>
      <w:color w:val="auto"/>
      <w:lang w:val="hr-HR"/>
    </w:rPr>
  </w:style>
  <w:style w:customStyle="1" w:styleId="Tijeloteksta-prvauvlakaChar" w:type="character">
    <w:name w:val="Tijelo teksta - prva uvlaka Char"/>
    <w:basedOn w:val="TijelotekstaChar"/>
    <w:link w:val="Tijeloteksta-prvauvlaka"/>
    <w:uiPriority w:val="99"/>
    <w:rsid w:val="005D3BBA"/>
    <w:rPr>
      <w:rFonts w:ascii="Thorndale" w:cs="Thorndale" w:eastAsia="Calibri" w:hAns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ascii="Times New Roman" w:hAnsi="Times New Roman"/>
      <w:sz w:val="24"/>
      <w:lang w:eastAsia="hr-HR"/>
    </w:rPr>
  </w:style>
  <w:style w:customStyle="1"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1" w:styleId="Tijeloteksta-prvauvlaka2Char" w:type="character">
    <w:name w:val="Tijelo teksta - prva uvlaka 2 Char"/>
    <w:basedOn w:val="UvuenotijelotekstaChar"/>
    <w:link w:val="Tijeloteksta-prvauvlaka2"/>
    <w:uiPriority w:val="99"/>
    <w:rsid w:val="005D3BBA"/>
    <w:rPr>
      <w:sz w:val="24"/>
      <w:szCs w:val="24"/>
    </w:rPr>
  </w:style>
  <w:style w:customStyle="1" w:styleId="MediumGrid21" w:type="paragraph">
    <w:name w:val="Medium Grid 21"/>
    <w:uiPriority w:val="1"/>
    <w:qFormat/>
    <w:rsid w:val="005D3BBA"/>
    <w:rPr>
      <w:sz w:val="24"/>
      <w:szCs w:val="24"/>
    </w:rPr>
  </w:style>
  <w:style w:customStyle="1" w:styleId="DarkList-Accent51" w:type="paragraph">
    <w:name w:val="Dark List - Accent 51"/>
    <w:basedOn w:val="Normal"/>
    <w:uiPriority w:val="34"/>
    <w:qFormat/>
    <w:rsid w:val="005D3BBA"/>
    <w:pPr>
      <w:ind w:left="708"/>
      <w:jc w:val="left"/>
    </w:pPr>
    <w:rPr>
      <w:rFonts w:ascii="Times New Roman" w:hAnsi="Times New Roman"/>
      <w:sz w:val="24"/>
      <w:lang w:eastAsia="hr-HR"/>
    </w:rPr>
  </w:style>
  <w:style w:customStyle="1" w:styleId="Textbody" w:type="paragraph">
    <w:name w:val="Text body"/>
    <w:basedOn w:val="Normal"/>
    <w:rsid w:val="005D3BBA"/>
    <w:pPr>
      <w:widowControl w:val="0"/>
      <w:suppressAutoHyphens/>
      <w:autoSpaceDN w:val="0"/>
      <w:spacing w:after="120"/>
      <w:jc w:val="left"/>
      <w:textAlignment w:val="baseline"/>
    </w:pPr>
    <w:rPr>
      <w:rFonts w:ascii="Times New Roman" w:cs="Mangal" w:eastAsia="Lucida Sans Unicode" w:hAnsi="Times New Roman"/>
      <w:kern w:val="3"/>
      <w:sz w:val="24"/>
      <w:lang w:bidi="hi-IN" w:eastAsia="zh-CN"/>
    </w:rPr>
  </w:style>
  <w:style w:customStyle="1" w:styleId="SubtleEmphasis3" w:type="paragraph">
    <w:name w:val="Subtle Emphasis3"/>
    <w:basedOn w:val="Normal"/>
    <w:uiPriority w:val="72"/>
    <w:qFormat/>
    <w:rsid w:val="005D3BBA"/>
    <w:pPr>
      <w:ind w:left="720"/>
      <w:contextualSpacing/>
      <w:jc w:val="left"/>
    </w:pPr>
    <w:rPr>
      <w:rFonts w:ascii="Times New Roman" w:hAnsi="Times New Roman"/>
      <w:sz w:val="24"/>
      <w:lang w:eastAsia="hr-HR"/>
    </w:rPr>
  </w:style>
  <w:style w:customStyle="1" w:styleId="xl92" w:type="paragraph">
    <w:name w:val="xl92"/>
    <w:basedOn w:val="Normal"/>
    <w:rsid w:val="005D3BBA"/>
    <w:pPr>
      <w:spacing w:after="100" w:afterAutospacing="1" w:before="100" w:beforeAutospacing="1"/>
      <w:jc w:val="left"/>
    </w:pPr>
    <w:rPr>
      <w:rFonts w:ascii="Times" w:eastAsia="Calibri" w:hAnsi="Times"/>
      <w:b/>
      <w:bCs/>
      <w:sz w:val="20"/>
      <w:szCs w:val="20"/>
      <w:lang w:val="en-US"/>
    </w:rPr>
  </w:style>
  <w:style w:customStyle="1" w:styleId="xl93" w:type="paragraph">
    <w:name w:val="xl93"/>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4" w:type="paragraph">
    <w:name w:val="xl94"/>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5" w:type="paragraph">
    <w:name w:val="xl95"/>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6" w:type="paragraph">
    <w:name w:val="xl96"/>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7" w:type="paragraph">
    <w:name w:val="xl97"/>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8" w:type="paragraph">
    <w:name w:val="xl98"/>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Calibri" w:hAnsi="Times New Roman"/>
      <w:sz w:val="20"/>
      <w:szCs w:val="20"/>
      <w:lang w:val="en-US"/>
    </w:rPr>
  </w:style>
  <w:style w:customStyle="1" w:styleId="xl99" w:type="paragraph">
    <w:name w:val="xl99"/>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0" w:type="paragraph">
    <w:name w:val="xl100"/>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1" w:type="paragraph">
    <w:name w:val="xl10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2" w:type="paragraph">
    <w:name w:val="xl102"/>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3" w:type="paragraph">
    <w:name w:val="xl103"/>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4" w:type="paragraph">
    <w:name w:val="xl104"/>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5" w:type="paragraph">
    <w:name w:val="xl105"/>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PlainTable31" w:type="paragraph">
    <w:name w:val="Plain Table 31"/>
    <w:basedOn w:val="Normal"/>
    <w:uiPriority w:val="72"/>
    <w:qFormat/>
    <w:rsid w:val="005D3BBA"/>
    <w:pPr>
      <w:ind w:left="708"/>
      <w:jc w:val="left"/>
    </w:pPr>
    <w:rPr>
      <w:rFonts w:ascii="Times New Roman" w:hAnsi="Times New Roman"/>
      <w:sz w:val="24"/>
      <w:lang w:eastAsia="hr-HR"/>
    </w:rPr>
  </w:style>
  <w:style w:customStyle="1" w:styleId="xl90" w:type="paragraph">
    <w:name w:val="xl90"/>
    <w:basedOn w:val="Normal"/>
    <w:rsid w:val="005D3BBA"/>
    <w:pPr>
      <w:spacing w:after="100" w:afterAutospacing="1" w:before="100" w:beforeAutospacing="1"/>
      <w:jc w:val="left"/>
    </w:pPr>
    <w:rPr>
      <w:rFonts w:ascii="Times New Roman" w:eastAsia="Calibri" w:hAnsi="Times New Roman"/>
      <w:sz w:val="20"/>
      <w:szCs w:val="20"/>
      <w:lang w:val="en-US"/>
    </w:rPr>
  </w:style>
  <w:style w:customStyle="1" w:styleId="xl91" w:type="paragraph">
    <w:name w:val="xl9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Obojanipopis-Isticanje11" w:type="paragraph">
    <w:name w:val="Obojani popis - Isticanje 11"/>
    <w:basedOn w:val="Normal"/>
    <w:uiPriority w:val="34"/>
    <w:qFormat/>
    <w:rsid w:val="005D3BBA"/>
    <w:pPr>
      <w:ind w:left="720"/>
      <w:contextualSpacing/>
      <w:jc w:val="left"/>
    </w:pPr>
    <w:rPr>
      <w:rFonts w:ascii="Times New Roman" w:hAnsi="Times New Roman"/>
      <w:sz w:val="24"/>
      <w:lang w:eastAsia="hr-HR"/>
    </w:rPr>
  </w:style>
  <w:style w:customStyle="1" w:styleId="style3" w:type="character">
    <w:name w:val="style3"/>
    <w:rsid w:val="005D3BBA"/>
  </w:style>
  <w:style w:customStyle="1" w:styleId="st" w:type="character">
    <w:name w:val="st"/>
    <w:rsid w:val="005D3BBA"/>
  </w:style>
  <w:style w:customStyle="1" w:styleId="noneditable" w:type="character">
    <w:name w:val="non_editable"/>
    <w:rsid w:val="005D3BBA"/>
  </w:style>
  <w:style w:styleId="Tekstrezerviranogmjesta" w:type="character">
    <w:name w:val="Placeholder Text"/>
    <w:basedOn w:val="Zadanifontodlomka"/>
    <w:uiPriority w:val="99"/>
    <w:semiHidden/>
    <w:rsid w:val="0015665E"/>
    <w:rPr>
      <w:color w:val="808080"/>
      <w:bdr w:color="auto" w:space="0" w:sz="0" w:val="none"/>
      <w:shd w:color="auto" w:fill="auto" w:val="clear"/>
    </w:rPr>
  </w:style>
  <w:style w:customStyle="1" w:styleId="eSPISCCParagraphDefaultFont" w:type="character">
    <w:name w:val="eSPIS_CC_Paragraph Default Font"/>
    <w:basedOn w:val="Zadanifontodlomka"/>
    <w:rsid w:val="0015665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5665E"/>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5665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5665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521240">
      <w:bodyDiv w:val="true"/>
      <w:marLeft w:val="0"/>
      <w:marRight w:val="0"/>
      <w:marTop w:val="0"/>
      <w:marBottom w:val="0"/>
      <w:divBdr>
        <w:top w:space="0" w:sz="0" w:color="auto" w:val="none"/>
        <w:left w:space="0" w:sz="0" w:color="auto" w:val="none"/>
        <w:bottom w:space="0" w:sz="0" w:color="auto" w:val="none"/>
        <w:right w:space="0" w:sz="0" w:color="auto" w:val="none"/>
      </w:divBdr>
    </w:div>
    <w:div w:id="1771315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image" Target="media/image5.emf"/><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6374</izvorni_sadrzaj>
    <derivirana_varijabla naziv="DomainObject.Predmet.Broj_1">6374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2016.</izvorni_sadrzaj>
    <derivirana_varijabla naziv="DomainObject.Predmet.DatumOsnivanja_1">19.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St-6374/2016</izvorni_sadrzaj>
    <derivirana_varijabla naziv="DomainObject.Predmet.OznakaBroj_1">St-6374/2016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WILMARK d.o.o.</izvorni_sadrzaj>
    <derivirana_varijabla naziv="DomainObject.Predmet.ProtustrankaFormated_1">  WILMARK d.o.o.</derivirana_varijabla>
  </DomainObject.Predmet.ProtustrankaFormated>
  <DomainObject.Predmet.ProtustrankaFormatedOIB>
    <izvorni_sadrzaj>  WILMARK d.o.o., OIB 78696272068</izvorni_sadrzaj>
    <derivirana_varijabla naziv="DomainObject.Predmet.ProtustrankaFormatedOIB_1">  WILMARK d.o.o., OIB 78696272068</derivirana_varijabla>
  </DomainObject.Predmet.ProtustrankaFormatedOIB>
  <DomainObject.Predmet.ProtustrankaFormatedWithAdress>
    <izvorni_sadrzaj> WILMARK d.o.o., Andrije Žaje 61/7, 10000 Zagreb</izvorni_sadrzaj>
    <derivirana_varijabla naziv="DomainObject.Predmet.ProtustrankaFormatedWithAdress_1"> WILMARK d.o.o., Andrije Žaje 61/7, 10000 Zagreb</derivirana_varijabla>
  </DomainObject.Predmet.ProtustrankaFormatedWithAdress>
  <DomainObject.Predmet.ProtustrankaFormatedWithAdressOIB>
    <izvorni_sadrzaj> WILMARK d.o.o., OIB 78696272068, Andrije Žaje 61/7, 10000 Zagreb</izvorni_sadrzaj>
    <derivirana_varijabla naziv="DomainObject.Predmet.ProtustrankaFormatedWithAdressOIB_1"> WILMARK d.o.o., OIB 78696272068, Andrije Žaje 61/7, 10000 Zagreb</derivirana_varijabla>
  </DomainObject.Predmet.ProtustrankaFormatedWithAdressOIB>
  <DomainObject.Predmet.ProtustrankaWithAdress>
    <izvorni_sadrzaj>WILMARK d.o.o. Andrije Žaje 61/7, 10000 Zagreb</izvorni_sadrzaj>
    <derivirana_varijabla naziv="DomainObject.Predmet.ProtustrankaWithAdress_1">WILMARK d.o.o. Andrije Žaje 61/7, 10000 Zagreb</derivirana_varijabla>
  </DomainObject.Predmet.ProtustrankaWithAdress>
  <DomainObject.Predmet.ProtustrankaWithAdressOIB>
    <izvorni_sadrzaj>WILMARK d.o.o., OIB 78696272068, Andrije Žaje 61/7, 10000 Zagreb</izvorni_sadrzaj>
    <derivirana_varijabla naziv="DomainObject.Predmet.ProtustrankaWithAdressOIB_1">WILMARK d.o.o., OIB 78696272068, Andrije Žaje 61/7, 10000 Zagreb</derivirana_varijabla>
  </DomainObject.Predmet.ProtustrankaWithAdressOIB>
  <DomainObject.Predmet.ProtustrankaNazivFormated>
    <izvorni_sadrzaj>WILMARK d.o.o.</izvorni_sadrzaj>
    <derivirana_varijabla naziv="DomainObject.Predmet.ProtustrankaNazivFormated_1">WILMARK d.o.o.</derivirana_varijabla>
  </DomainObject.Predmet.ProtustrankaNazivFormated>
  <DomainObject.Predmet.ProtustrankaNazivFormatedOIB>
    <izvorni_sadrzaj>WILMARK d.o.o., OIB 78696272068</izvorni_sadrzaj>
    <derivirana_varijabla naziv="DomainObject.Predmet.ProtustrankaNazivFormatedOIB_1">WILMARK d.o.o., OIB 78696272068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WILMARK d.o.o.</izvorni_sadrzaj>
    <derivirana_varijabla naziv="DomainObject.Predmet.StrankaFormated_1">  WILMARK d.o.o.</derivirana_varijabla>
  </DomainObject.Predmet.StrankaFormated>
  <DomainObject.Predmet.StrankaFormatedOIB>
    <izvorni_sadrzaj>  WILMARK d.o.o., OIB 78696272068</izvorni_sadrzaj>
    <derivirana_varijabla naziv="DomainObject.Predmet.StrankaFormatedOIB_1">  WILMARK d.o.o., OIB 78696272068</derivirana_varijabla>
  </DomainObject.Predmet.StrankaFormatedOIB>
  <DomainObject.Predmet.StrankaFormatedWithAdress>
    <izvorni_sadrzaj> WILMARK d.o.o., Andrije Žaje 61/7, 10000 Zagreb</izvorni_sadrzaj>
    <derivirana_varijabla naziv="DomainObject.Predmet.StrankaFormatedWithAdress_1"> WILMARK d.o.o., Andrije Žaje 61/7, 10000 Zagreb</derivirana_varijabla>
  </DomainObject.Predmet.StrankaFormatedWithAdress>
  <DomainObject.Predmet.StrankaFormatedWithAdressOIB>
    <izvorni_sadrzaj> WILMARK d.o.o., OIB 78696272068, Andrije Žaje 61/7, 10000 Zagreb</izvorni_sadrzaj>
    <derivirana_varijabla naziv="DomainObject.Predmet.StrankaFormatedWithAdressOIB_1"> WILMARK d.o.o., OIB 78696272068, Andrije Žaje 61/7, 10000 Zagreb</derivirana_varijabla>
  </DomainObject.Predmet.StrankaFormatedWithAdressOIB>
  <DomainObject.Predmet.StrankaWithAdress>
    <izvorni_sadrzaj>WILMARK d.o.o. Andrije Žaje 61/7,10000 Zagreb</izvorni_sadrzaj>
    <derivirana_varijabla naziv="DomainObject.Predmet.StrankaWithAdress_1">WILMARK d.o.o. Andrije Žaje 61/7,10000 Zagreb</derivirana_varijabla>
  </DomainObject.Predmet.StrankaWithAdress>
  <DomainObject.Predmet.StrankaWithAdressOIB>
    <izvorni_sadrzaj>WILMARK d.o.o., OIB 78696272068, Andrije Žaje 61/7,10000 Zagreb</izvorni_sadrzaj>
    <derivirana_varijabla naziv="DomainObject.Predmet.StrankaWithAdressOIB_1">WILMARK d.o.o., OIB 78696272068, Andrije Žaje 61/7,10000 Zagreb</derivirana_varijabla>
  </DomainObject.Predmet.StrankaWithAdressOIB>
  <DomainObject.Predmet.StrankaNazivFormated>
    <izvorni_sadrzaj>WILMARK d.o.o.</izvorni_sadrzaj>
    <derivirana_varijabla naziv="DomainObject.Predmet.StrankaNazivFormated_1">WILMARK d.o.o.</derivirana_varijabla>
  </DomainObject.Predmet.StrankaNazivFormated>
  <DomainObject.Predmet.StrankaNazivFormatedOIB>
    <izvorni_sadrzaj>WILMARK d.o.o., OIB 78696272068</izvorni_sadrzaj>
    <derivirana_varijabla naziv="DomainObject.Predmet.StrankaNazivFormatedOIB_1">WILMARK d.o.o., OIB 78696272068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WILMARK d.o.o.</item>
    </izvorni_sadrzaj>
    <derivirana_varijabla naziv="DomainObject.Predmet.StrankaListFormated_1">
      <item>WILMARK d.o.o.</item>
    </derivirana_varijabla>
  </DomainObject.Predmet.StrankaListFormated>
  <DomainObject.Predmet.StrankaListFormatedOIB>
    <izvorni_sadrzaj>
      <item>WILMARK d.o.o., OIB 78696272068</item>
    </izvorni_sadrzaj>
    <derivirana_varijabla naziv="DomainObject.Predmet.StrankaListFormatedOIB_1">
      <item>WILMARK d.o.o., OIB 78696272068</item>
    </derivirana_varijabla>
  </DomainObject.Predmet.StrankaListFormatedOIB>
  <DomainObject.Predmet.StrankaListFormatedWithAdress>
    <izvorni_sadrzaj>
      <item>WILMARK d.o.o., Andrije Žaje 61/7, 10000 Zagreb</item>
    </izvorni_sadrzaj>
    <derivirana_varijabla naziv="DomainObject.Predmet.StrankaListFormatedWithAdress_1">
      <item>WILMARK d.o.o., Andrije Žaje 61/7, 10000 Zagreb</item>
    </derivirana_varijabla>
  </DomainObject.Predmet.StrankaListFormatedWithAdress>
  <DomainObject.Predmet.StrankaListFormatedWithAdressOIB>
    <izvorni_sadrzaj>
      <item>WILMARK d.o.o., OIB 78696272068, Andrije Žaje 61/7, 10000 Zagreb</item>
    </izvorni_sadrzaj>
    <derivirana_varijabla naziv="DomainObject.Predmet.StrankaListFormatedWithAdressOIB_1">
      <item>WILMARK d.o.o., OIB 78696272068, Andrije Žaje 61/7, 10000 Zagreb</item>
    </derivirana_varijabla>
  </DomainObject.Predmet.StrankaListFormatedWithAdressOIB>
  <DomainObject.Predmet.StrankaListNazivFormated>
    <izvorni_sadrzaj>
      <item>WILMARK d.o.o.</item>
    </izvorni_sadrzaj>
    <derivirana_varijabla naziv="DomainObject.Predmet.StrankaListNazivFormated_1">
      <item>WILMARK d.o.o.</item>
    </derivirana_varijabla>
  </DomainObject.Predmet.StrankaListNazivFormated>
  <DomainObject.Predmet.StrankaListNazivFormatedOIB>
    <izvorni_sadrzaj>
      <item>WILMARK d.o.o., OIB 78696272068</item>
    </izvorni_sadrzaj>
    <derivirana_varijabla naziv="DomainObject.Predmet.StrankaListNazivFormatedOIB_1">
      <item>WILMARK d.o.o., OIB 78696272068</item>
    </derivirana_varijabla>
  </DomainObject.Predmet.StrankaListNazivFormatedOIB>
  <DomainObject.Predmet.ProtuStrankaListFormated>
    <izvorni_sadrzaj>
      <item>WILMARK d.o.o.</item>
    </izvorni_sadrzaj>
    <derivirana_varijabla naziv="DomainObject.Predmet.ProtuStrankaListFormated_1">
      <item>WILMARK d.o.o.</item>
    </derivirana_varijabla>
  </DomainObject.Predmet.ProtuStrankaListFormated>
  <DomainObject.Predmet.ProtuStrankaListFormatedOIB>
    <izvorni_sadrzaj>
      <item>WILMARK d.o.o., OIB 78696272068</item>
    </izvorni_sadrzaj>
    <derivirana_varijabla naziv="DomainObject.Predmet.ProtuStrankaListFormatedOIB_1">
      <item>WILMARK d.o.o., OIB 78696272068</item>
    </derivirana_varijabla>
  </DomainObject.Predmet.ProtuStrankaListFormatedOIB>
  <DomainObject.Predmet.ProtuStrankaListFormatedWithAdress>
    <izvorni_sadrzaj>
      <item>WILMARK d.o.o., Andrije Žaje 61/7, 10000 Zagreb</item>
    </izvorni_sadrzaj>
    <derivirana_varijabla naziv="DomainObject.Predmet.ProtuStrankaListFormatedWithAdress_1">
      <item>WILMARK d.o.o., Andrije Žaje 61/7, 10000 Zagreb</item>
    </derivirana_varijabla>
  </DomainObject.Predmet.ProtuStrankaListFormatedWithAdress>
  <DomainObject.Predmet.ProtuStrankaListFormatedWithAdressOIB>
    <izvorni_sadrzaj>
      <item>WILMARK d.o.o., OIB 78696272068, Andrije Žaje 61/7, 10000 Zagreb</item>
    </izvorni_sadrzaj>
    <derivirana_varijabla naziv="DomainObject.Predmet.ProtuStrankaListFormatedWithAdressOIB_1">
      <item>WILMARK d.o.o., OIB 78696272068, Andrije Žaje 61/7, 10000 Zagreb</item>
    </derivirana_varijabla>
  </DomainObject.Predmet.ProtuStrankaListFormatedWithAdressOIB>
  <DomainObject.Predmet.ProtuStrankaListNazivFormated>
    <izvorni_sadrzaj>
      <item>WILMARK d.o.o.</item>
    </izvorni_sadrzaj>
    <derivirana_varijabla naziv="DomainObject.Predmet.ProtuStrankaListNazivFormated_1">
      <item>WILMARK d.o.o.</item>
    </derivirana_varijabla>
  </DomainObject.Predmet.ProtuStrankaListNazivFormated>
  <DomainObject.Predmet.ProtuStrankaListNazivFormatedOIB>
    <izvorni_sadrzaj>
      <item>WILMARK d.o.o., OIB 78696272068</item>
    </izvorni_sadrzaj>
    <derivirana_varijabla naziv="DomainObject.Predmet.ProtuStrankaListNazivFormatedOIB_1">
      <item>WILMARK d.o.o., OIB 78696272068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WILMARK d.o.o.</izvorni_sadrzaj>
    <derivirana_varijabla naziv="DomainObject.Predmet.StrankaIDrugi_1">WILMARK d.o.o.</derivirana_varijabla>
  </DomainObject.Predmet.StrankaIDrugi>
  <DomainObject.Predmet.ProtustrankaIDrugi>
    <izvorni_sadrzaj>WILMARK d.o.o.</izvorni_sadrzaj>
    <derivirana_varijabla naziv="DomainObject.Predmet.ProtustrankaIDrugi_1">WILMARK d.o.o.</derivirana_varijabla>
  </DomainObject.Predmet.ProtustrankaIDrugi>
  <DomainObject.Predmet.StrankaIDrugiAdressOIB>
    <izvorni_sadrzaj>WILMARK d.o.o., OIB 78696272068, Andrije Žaje 61/7, 10000 Zagreb</izvorni_sadrzaj>
    <derivirana_varijabla naziv="DomainObject.Predmet.StrankaIDrugiAdressOIB_1">WILMARK d.o.o., OIB 78696272068, Andrije Žaje 61/7, 10000 Zagreb</derivirana_varijabla>
  </DomainObject.Predmet.StrankaIDrugiAdressOIB>
  <DomainObject.Predmet.ProtustrankaIDrugiAdressOIB>
    <izvorni_sadrzaj>WILMARK d.o.o., OIB 78696272068, Andrije Žaje 61/7, 10000 Zagreb</izvorni_sadrzaj>
    <derivirana_varijabla naziv="DomainObject.Predmet.ProtustrankaIDrugiAdressOIB_1">WILMARK d.o.o., OIB 78696272068, Andrije Žaje 61/7,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WILMARK d.o.o.</item>
      <item>WILMARK d.o.o.</item>
    </izvorni_sadrzaj>
    <derivirana_varijabla naziv="DomainObject.Predmet.SudioniciListNaziv_1">
      <item>WILMARK d.o.o.</item>
      <item>WILMARK d.o.o.</item>
    </derivirana_varijabla>
  </DomainObject.Predmet.SudioniciListNaziv>
  <DomainObject.Predmet.SudioniciListAdressOIB>
    <izvorni_sadrzaj>
      <item>WILMARK d.o.o., OIB 78696272068, Andrije Žaje 61/7,10000 Zagreb</item>
      <item>WILMARK d.o.o., OIB 78696272068, Andrije Žaje 61/7,10000 Zagreb</item>
    </izvorni_sadrzaj>
    <derivirana_varijabla naziv="DomainObject.Predmet.SudioniciListAdressOIB_1">
      <item>WILMARK d.o.o., OIB 78696272068, Andrije Žaje 61/7,10000 Zagreb</item>
      <item>WILMARK d.o.o., OIB 78696272068, Andrije Žaje 61/7,10000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78696272068</item>
      <item>, OIB 78696272068</item>
    </izvorni_sadrzaj>
    <derivirana_varijabla naziv="DomainObject.Predmet.SudioniciListNazivOIB_1">
      <item>, OIB 78696272068</item>
      <item>, OIB 78696272068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CF6BE6-35B1-4478-B0AA-A281C1F94E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754</properties:Words>
  <properties:Characters>4258</properties:Characters>
  <properties:Lines>109</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2016-12-02T12:52:00Z</dcterms:created>
  <dc:creator>Mihael Kovačić</dc:creator>
  <cp:lastModifiedBy>Sonja Pilić</cp:lastModifiedBy>
  <cp:lastPrinted>2016-10-26T07:37:00Z</cp:lastPrinted>
  <dcterms:modified xmlns:xsi="http://www.w3.org/2001/XMLSchema-instance" xsi:type="dcterms:W3CDTF">2016-12-06T10:45:00Z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