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792c" w14:paraId="f73792c" w:rsidRDefault="001932F6" w:rsidP="001932F6" w:rsidR="001932F6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Amruševa 2/II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</w:p>
    <w:p w:rsidRDefault="001932F6" w:rsidP="001932F6" w:rsidR="001932F6">
      <w:pPr>
        <w:ind w:firstLine="720"/>
        <w:jc w:val="both"/>
        <w:rPr>
          <w:rFonts w:eastAsia="Times New Roman"/>
          <w:lang w:eastAsia="hr-HR"/>
        </w:rPr>
      </w:pPr>
    </w:p>
    <w:p w:rsidRDefault="001932F6" w:rsidP="001932F6" w:rsidR="001932F6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1932F6" w:rsidP="001932F6" w:rsidR="001932F6">
      <w:pPr>
        <w:ind w:firstLine="720"/>
        <w:jc w:val="both"/>
        <w:rPr>
          <w:rFonts w:eastAsia="Times New Roman"/>
          <w:lang w:eastAsia="hr-HR"/>
        </w:rPr>
      </w:pPr>
    </w:p>
    <w:p w:rsidRDefault="001932F6" w:rsidP="001932F6" w:rsidR="001932F6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1932F6" w:rsidP="001932F6" w:rsidR="001932F6">
      <w:pPr>
        <w:ind w:firstLine="720"/>
        <w:jc w:val="both"/>
        <w:rPr>
          <w:rFonts w:eastAsia="Times New Roman"/>
          <w:lang w:eastAsia="hr-HR"/>
        </w:rPr>
      </w:pPr>
    </w:p>
    <w:p w:rsidRDefault="001932F6" w:rsidP="001932F6" w:rsidR="001932F6">
      <w:pPr>
        <w:ind w:firstLine="720"/>
        <w:jc w:val="both"/>
        <w:rPr>
          <w:rFonts w:eastAsia="Times New Roman"/>
          <w:lang w:eastAsia="hr-HR"/>
        </w:rPr>
      </w:pPr>
    </w:p>
    <w:p w:rsidRDefault="001932F6" w:rsidP="001932F6" w:rsidR="001932F6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Zagrebu, po sucu Mirjani Chour Hršak, u skraćenom stečajnom postupku nad dužnikom DANAS TRADE j.d.o.o., OIB: 70937592702, sa sjedištem u: Novodvorska 7, 49290 Klanjec, dana </w:t>
      </w:r>
      <w:r w:rsidR="006B0A3F">
        <w:rPr>
          <w:rFonts w:eastAsia="Times New Roman"/>
          <w:lang w:eastAsia="hr-HR"/>
        </w:rPr>
        <w:t>28. prosinca</w:t>
      </w:r>
      <w:r>
        <w:rPr>
          <w:rFonts w:eastAsia="Times New Roman"/>
          <w:lang w:eastAsia="hr-HR"/>
        </w:rPr>
        <w:t xml:space="preserve"> 2016. godine</w:t>
      </w:r>
    </w:p>
    <w:p w:rsidRDefault="001932F6" w:rsidP="001932F6" w:rsidR="001932F6">
      <w:pPr>
        <w:ind w:firstLine="720"/>
        <w:jc w:val="both"/>
        <w:rPr>
          <w:rFonts w:eastAsia="Times New Roman"/>
          <w:lang w:eastAsia="hr-HR"/>
        </w:rPr>
      </w:pPr>
    </w:p>
    <w:p w:rsidRDefault="001932F6" w:rsidP="001932F6" w:rsidR="001932F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</w:p>
    <w:p w:rsidRDefault="006B0A3F" w:rsidP="001932F6" w:rsidR="001932F6">
      <w:pPr>
        <w:ind w:firstLine="12" w:left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Ukida se rješenje od 15. veljače 2016. godine kojim se pokreće</w:t>
      </w:r>
      <w:r w:rsidR="001932F6">
        <w:rPr>
          <w:rFonts w:eastAsia="Times New Roman"/>
          <w:lang w:eastAsia="hr-HR"/>
        </w:rPr>
        <w:t xml:space="preserve"> skraćeni stečajni postupak nad dužnikom DANAS TRADE j.d.o.o., OIB: 70937592702, sa sjedištem u: Novodvorska 7, 49290 Klanjec</w:t>
      </w:r>
      <w:r>
        <w:rPr>
          <w:rFonts w:eastAsia="Times New Roman"/>
          <w:lang w:eastAsia="hr-HR"/>
        </w:rPr>
        <w:t>, i odbacuje se zahtjev za provedbu skraćenog stečajnog postupka u ovoj pravnoj stvari</w:t>
      </w:r>
      <w:r w:rsidR="001932F6">
        <w:rPr>
          <w:rFonts w:eastAsia="Times New Roman"/>
          <w:lang w:eastAsia="hr-HR"/>
        </w:rPr>
        <w:t>.</w:t>
      </w:r>
    </w:p>
    <w:p w:rsidRDefault="001932F6" w:rsidP="001932F6" w:rsidR="001932F6">
      <w:pPr>
        <w:jc w:val="center"/>
        <w:rPr>
          <w:rFonts w:eastAsia="Times New Roman"/>
          <w:lang w:eastAsia="hr-HR"/>
        </w:rPr>
      </w:pPr>
    </w:p>
    <w:p w:rsidRDefault="001932F6" w:rsidP="001932F6" w:rsidR="001932F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</w:p>
    <w:p w:rsidRDefault="001932F6" w:rsidP="006B0A3F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6B0A3F">
        <w:rPr>
          <w:rFonts w:eastAsia="Times New Roman"/>
          <w:lang w:eastAsia="hr-HR"/>
        </w:rPr>
        <w:t>Budući da je pred ovim sudom u postupku posl. broj St-8235/2015 dana 11. listopada 2016. godine otvoren i zaključen stečajni postupak nad istim dužnikom, odlučeno je kao u izreci, a primjenom čl. 82. i 83.</w:t>
      </w:r>
      <w:r>
        <w:rPr>
          <w:rFonts w:eastAsia="Times New Roman"/>
          <w:lang w:eastAsia="hr-HR"/>
        </w:rPr>
        <w:t xml:space="preserve"> </w:t>
      </w:r>
      <w:r w:rsidR="006B0A3F">
        <w:rPr>
          <w:rFonts w:eastAsia="Times New Roman"/>
          <w:lang w:eastAsia="hr-HR"/>
        </w:rPr>
        <w:t xml:space="preserve">st. 5. ZPP-a u vezi čl. 10. </w:t>
      </w:r>
      <w:r>
        <w:rPr>
          <w:rFonts w:eastAsia="Times New Roman"/>
          <w:lang w:eastAsia="hr-HR"/>
        </w:rPr>
        <w:t>Stečajnog zakona (NN 71/15; dalje SZ)</w:t>
      </w:r>
      <w:r w:rsidR="006B0A3F">
        <w:rPr>
          <w:rFonts w:eastAsia="Times New Roman"/>
          <w:lang w:eastAsia="hr-HR"/>
        </w:rPr>
        <w:t xml:space="preserve">. 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</w:p>
    <w:p w:rsidRDefault="006B0A3F" w:rsidP="001932F6" w:rsidR="001932F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</w:t>
      </w:r>
      <w:r w:rsidR="001932F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28. prosinca</w:t>
      </w:r>
      <w:r w:rsidR="001932F6">
        <w:rPr>
          <w:rFonts w:eastAsia="Times New Roman"/>
          <w:lang w:eastAsia="hr-HR"/>
        </w:rPr>
        <w:t xml:space="preserve"> 2016.</w:t>
      </w:r>
    </w:p>
    <w:p w:rsidRDefault="001932F6" w:rsidP="001932F6" w:rsidR="001932F6">
      <w:pPr>
        <w:jc w:val="center"/>
        <w:rPr>
          <w:rFonts w:eastAsia="Times New Roman"/>
          <w:lang w:eastAsia="hr-HR"/>
        </w:rPr>
      </w:pPr>
    </w:p>
    <w:p w:rsidRDefault="001932F6" w:rsidP="001932F6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1932F6" w:rsidP="001932F6" w:rsidR="001932F6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MIRJANA CHOUR HRŠAK</w:t>
      </w:r>
      <w:r w:rsidR="003043FB">
        <w:rPr>
          <w:rFonts w:eastAsia="Times New Roman"/>
          <w:lang w:eastAsia="hr-HR"/>
        </w:rPr>
        <w:t>, v.r.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</w:p>
    <w:p w:rsidRDefault="001932F6" w:rsidP="001932F6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1932F6" w:rsidP="001932F6" w:rsidR="001932F6">
      <w:pPr>
        <w:jc w:val="both"/>
        <w:rPr>
          <w:rFonts w:eastAsia="Times New Roman"/>
          <w:lang w:eastAsia="hr-HR"/>
        </w:rPr>
      </w:pPr>
    </w:p>
    <w:p w:rsidRDefault="001932F6" w:rsidP="001932F6" w:rsidR="001932F6">
      <w:pPr>
        <w:jc w:val="both"/>
        <w:rPr>
          <w:rFonts w:eastAsia="Times New Roman"/>
          <w:lang w:eastAsia="hr-HR"/>
        </w:rPr>
      </w:pPr>
    </w:p>
    <w:p w:rsidRDefault="003043FB" w:rsidP="00E40762" w:rsidR="003043FB">
      <w:pPr>
        <w:jc w:val="right"/>
      </w:pPr>
      <w:r>
        <w:t>Za točnost otpravka – ovlašteni službenik:</w:t>
      </w:r>
    </w:p>
    <w:p w:rsidRDefault="003043FB" w:rsidP="00E40762" w:rsidR="003043FB">
      <w:pPr>
        <w:ind w:firstLine="708" w:left="3540"/>
        <w:jc w:val="center"/>
      </w:pPr>
      <w:r>
        <w:t xml:space="preserve">             Vlasta Bogović Milisavljević</w:t>
      </w:r>
    </w:p>
    <w:p w:rsidRDefault="00CA5654" w:rsidP="003043FB" w:rsidR="00CA5654" w:rsidRPr="001932F6">
      <w:pPr>
        <w:ind w:left="720"/>
        <w:jc w:val="both"/>
      </w:pPr>
    </w:p>
    <w:sectPr w:rsidR="00CA5654" w:rsidRPr="001932F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2F6" w:rsidP="001932F6" w:rsidR="001932F6">
      <w:r>
        <w:separator/>
      </w:r>
    </w:p>
  </w:endnote>
  <w:endnote w:id="0" w:type="continuationSeparator">
    <w:p w:rsidRDefault="001932F6" w:rsidP="001932F6" w:rsidR="00193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2F6" w:rsidP="001932F6" w:rsidR="001932F6">
      <w:r>
        <w:separator/>
      </w:r>
    </w:p>
  </w:footnote>
  <w:footnote w:id="0" w:type="continuationSeparator">
    <w:p w:rsidRDefault="001932F6" w:rsidP="001932F6" w:rsidR="00193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01943"/>
      <w:docPartObj>
        <w:docPartGallery w:val="Page Numbers (Top of Page)"/>
        <w:docPartUnique/>
      </w:docPartObj>
    </w:sdtPr>
    <w:sdtEndPr/>
    <w:sdtContent>
      <w:p w:rsidRDefault="001932F6" w:rsidR="004B08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3FB">
          <w:rPr>
            <w:noProof/>
          </w:rPr>
          <w:t>1</w:t>
        </w:r>
        <w:r>
          <w:fldChar w:fldCharType="end"/>
        </w:r>
      </w:p>
    </w:sdtContent>
  </w:sdt>
  <w:p w:rsidRDefault="001932F6" w:rsidP="004B08B3" w:rsidR="004B08B3">
    <w:pPr>
      <w:pStyle w:val="Zaglavlje"/>
      <w:jc w:val="right"/>
    </w:pPr>
    <w:r>
      <w:t>34. St-1376/2016-</w:t>
    </w:r>
    <w:r w:rsidR="006B0A3F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2F6"/>
    <w:rsid w:val="0002382C"/>
    <w:rsid w:val="000A3E2D"/>
    <w:rsid w:val="000C6923"/>
    <w:rsid w:val="000D1200"/>
    <w:rsid w:val="00177EED"/>
    <w:rsid w:val="001932F6"/>
    <w:rsid w:val="002460D4"/>
    <w:rsid w:val="00277821"/>
    <w:rsid w:val="003043FB"/>
    <w:rsid w:val="003502D7"/>
    <w:rsid w:val="003E6A20"/>
    <w:rsid w:val="00474D14"/>
    <w:rsid w:val="004A3CF8"/>
    <w:rsid w:val="004C24AD"/>
    <w:rsid w:val="006B0A3F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32F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2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32F6"/>
  </w:style>
  <w:style w:styleId="Tekstbalonia" w:type="paragraph">
    <w:name w:val="Balloon Text"/>
    <w:basedOn w:val="Normal"/>
    <w:link w:val="TekstbaloniaChar"/>
    <w:uiPriority w:val="99"/>
    <w:semiHidden/>
    <w:unhideWhenUsed/>
    <w:rsid w:val="001932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32F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932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32F6"/>
  </w:style>
  <w:style w:styleId="Tekstrezerviranogmjesta" w:type="character">
    <w:name w:val="Placeholder Text"/>
    <w:basedOn w:val="Zadanifontodlomka"/>
    <w:uiPriority w:val="99"/>
    <w:semiHidden/>
    <w:rsid w:val="00304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3F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43F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43F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43F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32F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2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32F6"/>
  </w:style>
  <w:style w:styleId="Tekstbalonia" w:type="paragraph">
    <w:name w:val="Balloon Text"/>
    <w:basedOn w:val="Normal"/>
    <w:link w:val="TekstbaloniaChar"/>
    <w:uiPriority w:val="99"/>
    <w:semiHidden/>
    <w:unhideWhenUsed/>
    <w:rsid w:val="001932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32F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932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32F6"/>
  </w:style>
  <w:style w:styleId="Tekstrezerviranogmjesta" w:type="character">
    <w:name w:val="Placeholder Text"/>
    <w:basedOn w:val="Zadanifontodlomka"/>
    <w:uiPriority w:val="99"/>
    <w:semiHidden/>
    <w:rsid w:val="00304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3F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43F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43F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43F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St-1376/2016</izvorni_sadrzaj>
    <derivirana_varijabla naziv="DomainObject.Predmet.OznakaBroj_1">St-1376/2016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jednostavno društvo s ograničenom odgovornošću za trgovinu zastupanog po punomoćniku Dani Pribožič</izvorni_sadrzaj>
    <derivirana_varijabla naziv="DomainObject.Predmet.ProtustrankaFormated_1">  DANAS TRADE jednostavno društvo s ograničenom odgovornošću za trgovinu zastupanog po punomoćniku Dani Pribožič</derivirana_varijabla>
  </DomainObject.Predmet.ProtustrankaFormated>
  <DomainObject.Predmet.ProtustrankaFormatedOIB>
    <izvorni_sadrzaj>  DANAS TRADE jednostavno društvo s ograničenom odgovornošću za trgovinu, OIB 70937592702 zastupanog po punomoćniku Dani Pribožič</izvorni_sadrzaj>
    <derivirana_varijabla naziv="DomainObject.Predmet.ProtustrankaFormatedOIB_1">  DANAS TRADE jednostavno društvo s ograničenom odgovornošću za trgovinu, OIB 70937592702 zastupanog po punomoćniku Dani Pribožič</derivirana_varijabla>
  </DomainObject.Predmet.ProtustrankaFormatedOIB>
  <DomainObject.Predmet.ProtustrankaFormatedWithAdress>
    <izvorni_sadrzaj> DANAS TRADE jednostavno društvo s ograničenom odgovornošću za trgovinu, Novodvorska 7, 49290 Klanjec zastupanog po punomoćniku Dani Pribožič</izvorni_sadrzaj>
    <derivirana_varijabla naziv="DomainObject.Predmet.ProtustrankaFormatedWithAdress_1"> DANAS TRADE jednostavno društvo s ograničenom odgovornošću za trgovinu, Novodvorska 7, 49290 Klanjec zastupanog po punomoćniku Dani Pribožič</derivirana_varijabla>
  </DomainObject.Predmet.ProtustrankaFormatedWithAdress>
  <DomainObject.Predmet.ProtustrankaFormatedWithAdressOIB>
    <izvorni_sadrzaj> DANAS TRADE jednostavno društvo s ograničenom odgovornošću za trgovinu, OIB 70937592702, Novodvorska 7, 49290 Klanjec zastupanog po punomoćniku Dani Pribožič</izvorni_sadrzaj>
    <derivirana_varijabla naziv="DomainObject.Predmet.ProtustrankaFormatedWithAdressOIB_1"> DANAS TRADE jednostavno društvo s ograničenom odgovornošću za trgovinu, OIB 70937592702, Novodvorska 7, 49290 Klanjec zastupanog po punomoćniku Dani Pribožič</derivirana_varijabla>
  </DomainObject.Predmet.ProtustrankaFormatedWithAdressOIB>
  <DomainObject.Predmet.ProtustrankaWithAdress>
    <izvorni_sadrzaj>DANAS TRADE jednostavno društvo s ograničenom odgovornošću za trgovinu Novodvorska 7, 49290 Klanjec</izvorni_sadrzaj>
    <derivirana_varijabla naziv="DomainObject.Predmet.ProtustrankaWithAdress_1">DANAS TRADE jednostavno društvo s ograničenom odgovornošću za trgovinu Novodvorska 7, 49290 Klanjec</derivirana_varijabla>
  </DomainObject.Predmet.ProtustrankaWithAdress>
  <DomainObject.Predmet.ProtustrankaWithAdressOIB>
    <izvorni_sadrzaj>DANAS TRADE jednostavno društvo s ograničenom odgovornošću za trgovinu, OIB 70937592702, Novodvorska 7, 49290 Klanjec</izvorni_sadrzaj>
    <derivirana_varijabla naziv="DomainObject.Predmet.ProtustrankaWithAdressOIB_1">DANAS TRADE jednostavno društvo s ograničenom odgovornošću za trgovinu, OIB 70937592702, Novodvorska 7, 49290 Klanjec</derivirana_varijabla>
  </DomainObject.Predmet.ProtustrankaWithAdressOIB>
  <DomainObject.Predmet.ProtustrankaNazivFormated>
    <izvorni_sadrzaj>DANAS TRADE jednostavno društvo s ograničenom odgovornošću za trgovinu</izvorni_sadrzaj>
    <derivirana_varijabla naziv="DomainObject.Predmet.ProtustrankaNazivFormated_1">DANAS TRADE jednostavno društvo s ograničenom odgovornošću za trgovinu</derivirana_varijabla>
  </DomainObject.Predmet.ProtustrankaNazivFormated>
  <DomainObject.Predmet.ProtustrankaNazivFormatedOIB>
    <izvorni_sadrzaj>DANAS TRADE jednostavno društvo s ograničenom odgovornošću za trgovinu, OIB 70937592702</izvorni_sadrzaj>
    <derivirana_varijabla naziv="DomainObject.Predmet.ProtustrankaNazivFormatedOIB_1">DANAS TRADE jednostavno društvo s ograničenom odgovornošću za trgovinu,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DANAS TRADE jednostavno društvo s ograničenom odgovornošću za trgovinu zastupanog po punomoćniku Dani Pribožič</item>
    </izvorni_sadrzaj>
    <derivirana_varijabla naziv="DomainObject.Predmet.ProtuStrankaListFormated_1">
      <item>DANAS TRADE jednostavno društvo s ograničenom odgovornošću za trgovinu zastupanog po punomoćniku Dani Pribožič</item>
    </derivirana_varijabla>
  </DomainObject.Predmet.ProtuStrankaListFormated>
  <DomainObject.Predmet.ProtuStrankaListFormatedOIB>
    <izvorni_sadrzaj>
      <item>DANAS TRADE jednostavno društvo s ograničenom odgovornošću za trgovinu, OIB 70937592702 zastupanog po punomoćniku Dani Pribožič</item>
    </izvorni_sadrzaj>
    <derivirana_varijabla naziv="DomainObject.Predmet.ProtuStrankaListFormatedOIB_1">
      <item>DANAS TRADE jednostavno društvo s ograničenom odgovornošću za trgovinu, OIB 70937592702 zastupanog po punomoćniku Dani Pribožič</item>
    </derivirana_varijabla>
  </DomainObject.Predmet.ProtuStrankaListFormatedOIB>
  <DomainObject.Predmet.ProtuStrankaListFormatedWithAdress>
    <izvorni_sadrzaj>
      <item>DANAS TRADE jednostavno društvo s ograničenom odgovornošću za trgovinu, Novodvorska 7, 49290 Klanjec zastupanog po punomoćniku Dani Pribožič</item>
    </izvorni_sadrzaj>
    <derivirana_varijabla naziv="DomainObject.Predmet.ProtuStrankaListFormatedWithAdress_1">
      <item>DANAS TRADE jednostavno društvo s ograničenom odgovornošću za trgovinu, Novodvorska 7, 49290 Klanjec zastupanog po punomoćniku Dani Pribožič</item>
    </derivirana_varijabla>
  </DomainObject.Predmet.ProtuStrankaListFormatedWithAdress>
  <DomainObject.Predmet.ProtuStrankaListFormatedWithAdressOIB>
    <izvorni_sadrzaj>
      <item>DANAS TRADE jednostavno društvo s ograničenom odgovornošću za trgovinu, OIB 70937592702, Novodvorska 7, 49290 Klanjec zastupanog po punomoćniku Dani Pribožič</item>
    </izvorni_sadrzaj>
    <derivirana_varijabla naziv="DomainObject.Predmet.ProtuStrankaListFormatedWithAdressOIB_1">
      <item>DANAS TRADE jednostavno društvo s ograničenom odgovornošću za trgovinu, OIB 70937592702, Novodvorska 7, 49290 Klanjec zastupanog po punomoćniku Dani Pribožič</item>
    </derivirana_varijabla>
  </DomainObject.Predmet.ProtuStrankaListFormatedWithAdressOIB>
  <DomainObject.Predmet.ProtuStrankaListNazivFormated>
    <izvorni_sadrzaj>
      <item>DANAS TRADE jednostavno društvo s ograničenom odgovornošću za trgovinu</item>
    </izvorni_sadrzaj>
    <derivirana_varijabla naziv="DomainObject.Predmet.ProtuStrankaListNazivFormated_1">
      <item>DANAS TRADE jednostavno društvo s ograničenom odgovornošću za trgovinu</item>
    </derivirana_varijabla>
  </DomainObject.Predmet.ProtuStrankaListNazivFormated>
  <DomainObject.Predmet.ProtuStrankaListNazivFormatedOIB>
    <izvorni_sadrzaj>
      <item>DANAS TRADE jednostavno društvo s ograničenom odgovornošću za trgovinu, OIB 70937592702</item>
    </izvorni_sadrzaj>
    <derivirana_varijabla naziv="DomainObject.Predmet.ProtuStrankaListNazivFormatedOIB_1">
      <item>DANAS TRADE jednostavno društvo s ograničenom odgovornošću za trgovinu, OIB 70937592702</item>
    </derivirana_varijabla>
  </DomainObject.Predmet.ProtuStrankaListNazivFormatedOIB>
  <DomainObject.Predmet.OstaliListFormated>
    <izvorni_sadrzaj>
      <item>Dani Pribožič punomoćnik sudionika u postupku DANAS TRADE jednostavno društvo s ograničenom odgovornošću za trgovinu</item>
    </izvorni_sadrzaj>
    <derivirana_varijabla naziv="DomainObject.Predmet.OstaliListFormated_1">
      <item>Dani Pribožič punomoćnik sudionika u postupku DANAS TRADE jednostavno društvo s ograničenom odgovornošću za trgovinu</item>
    </derivirana_varijabla>
  </DomainObject.Predmet.OstaliListFormated>
  <DomainObject.Predmet.OstaliListFormatedOIB>
    <izvorni_sadrzaj>
      <item>Dani Pribožič, OIB 63736083735 punomoćnik sudionika u postupku DANAS TRADE jednostavno društvo s ograničenom odgovornošću za trgovinu</item>
    </izvorni_sadrzaj>
    <derivirana_varijabla naziv="DomainObject.Predmet.OstaliListFormatedOIB_1">
      <item>Dani Pribožič, OIB 63736083735 punomoćnik sudionika u postupku DANAS TRADE jednostavno društvo s ograničenom odgovornošću za trgovinu</item>
    </derivirana_varijabla>
  </DomainObject.Predmet.OstaliListFormatedOIB>
  <DomainObject.Predmet.OstaliListFormatedWithAdress>
    <izvorni_sadrzaj>
      <item>Dani Pribožič, Ulica Moše Pijada 26, 2000 Maribor punomoćnik sudionika u postupku DANAS TRADE jednostavno društvo s ograničenom odgovornošću za trgovinu</item>
    </izvorni_sadrzaj>
    <derivirana_varijabla naziv="DomainObject.Predmet.OstaliListFormatedWithAdress_1">
      <item>Dani Pribožič, Ulica Moše Pijada 26, 2000 Maribor punomoćnik sudionika u postupku DANAS TRADE jednostavno društvo s ograničenom odgovornošću za trgovinu</item>
    </derivirana_varijabla>
  </DomainObject.Predmet.OstaliListFormatedWithAdress>
  <DomainObject.Predmet.OstaliListFormatedWithAdressOIB>
    <izvorni_sadrzaj>
      <item>Dani Pribožič, OIB 63736083735, Ulica Moše Pijada 26, 2000 Maribor punomoćnik sudionika u postupku DANAS TRADE jednostavno društvo s ograničenom odgovornošću za trgovinu</item>
    </izvorni_sadrzaj>
    <derivirana_varijabla naziv="DomainObject.Predmet.OstaliListFormatedWithAdressOIB_1">
      <item>Dani Pribožič, OIB 63736083735, Ulica Moše Pijada 26, 2000 Maribor punomoćnik sudionika u postupku DANAS TRADE jednostavno društvo s ograničenom odgovornošću za trgovinu</item>
    </derivirana_varijabla>
  </DomainObject.Predmet.OstaliListFormatedWithAdressOIB>
  <DomainObject.Predmet.OstaliListNazivFormated>
    <izvorni_sadrzaj>
      <item>Dani Pribožič</item>
    </izvorni_sadrzaj>
    <derivirana_varijabla naziv="DomainObject.Predmet.OstaliListNazivFormated_1">
      <item>Dani Pribožič</item>
    </derivirana_varijabla>
  </DomainObject.Predmet.OstaliListNazivFormated>
  <DomainObject.Predmet.OstaliListNazivFormatedOIB>
    <izvorni_sadrzaj>
      <item>Dani Pribožič, OIB 63736083735</item>
    </izvorni_sadrzaj>
    <derivirana_varijabla naziv="DomainObject.Predmet.OstaliListNazivFormatedOIB_1">
      <item>Dani Pribožič, OIB 63736083735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DANAS TRADE jednostavno društvo s ograničenom odgovornošću za trgovinu</izvorni_sadrzaj>
    <derivirana_varijabla naziv="DomainObject.Predmet.ProtustrankaIDrugi_1">DANAS TRADE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DANAS TRADE jednostavno društvo s ograničenom odgovornošću za trgovinu, OIB 70937592702, Novodvorska 7, 49290 Klanjec</izvorni_sadrzaj>
    <derivirana_varijabla naziv="DomainObject.Predmet.ProtustrankaIDrugiAdressOIB_1">DANAS TRADE jednostavno društvo s ograničenom odgovornošću za trgovinu,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DANAS TRADE jednostavno društvo s ograničenom odgovornošću za trgovinu</item>
      <item>Dani Pribožič</item>
    </izvorni_sadrzaj>
    <derivirana_varijabla naziv="DomainObject.Predmet.SudioniciListNaziv_1">
      <item>FINA Regionalni centar Zagreb</item>
      <item>DANAS TRADE jednostavno društvo s ograničenom odgovornošću za trgovinu</item>
      <item>Dani Pribožič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DANAS TRADE jednostavno društvo s ograničenom odgovornošću za trgovinu, OIB 70937592702, Novodvorska 7,49290 Klanjec</item>
      <item>Dani Pribožič, OIB 63736083735, Ulica Moše Pijada 26,2000 Maribor</item>
    </izvorni_sadrzaj>
    <derivirana_varijabla naziv="DomainObject.Predmet.SudioniciListAdressOIB_1">
      <item>FINA Regionalni centar Zagreb, OIB 85821130368, Trg svibanjskih žrtava 1995. br. 1,10000 Zagreb</item>
      <item>DANAS TRADE jednostavno društvo s ograničenom odgovornošću za trgovinu, OIB 70937592702, Novodvorska 7,49290 Klanjec</item>
      <item>Dani Pribožič, OIB 63736083735, Ulica Moše Pijada 26,2000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70937592702</item>
      <item>, OIB 63736083735</item>
    </izvorni_sadrzaj>
    <derivirana_varijabla naziv="DomainObject.Predmet.SudioniciListNazivOIB_1">
      <item>, OIB 85821130368</item>
      <item>, OIB 70937592702</item>
      <item>, OIB 63736083735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980</properties:Characters>
  <properties:Lines>42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2016-02-25T12:57:00Z</dcterms:created>
  <dc:creator>Vlasta Bogović Milisavljević</dc:creator>
  <cp:lastModifiedBy>Vlasta Bogović Milisavljević</cp:lastModifiedBy>
  <cp:lastPrinted>2016-12-28T09:03:00Z</cp:lastPrinted>
  <dcterms:modified xmlns:xsi="http://www.w3.org/2001/XMLSchema-instance" xsi:type="dcterms:W3CDTF">2016-12-28T09:04:00Z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