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b3dee" w14:paraId="71b3dee" w:rsidRDefault="00242D74" w:rsidP="006F0618" w:rsidR="00D969A0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6</w:t>
      </w:r>
      <w:r w:rsidR="00D969A0" w:rsidRPr="00BF57FA">
        <w:rPr>
          <w:rFonts w:cs="Times New Roman" w:hAnsi="Times New Roman" w:ascii="Times New Roman"/>
          <w:sz w:val="24"/>
          <w:szCs w:val="24"/>
        </w:rPr>
        <w:t xml:space="preserve"> St-</w:t>
      </w:r>
      <w:r w:rsidR="00392CE4">
        <w:rPr>
          <w:rFonts w:cs="Times New Roman" w:hAnsi="Times New Roman" w:ascii="Times New Roman"/>
          <w:sz w:val="24"/>
          <w:szCs w:val="24"/>
        </w:rPr>
        <w:t>31/</w:t>
      </w:r>
      <w:r w:rsidR="002F6631" w:rsidRPr="00BF57FA">
        <w:rPr>
          <w:rFonts w:cs="Times New Roman" w:hAnsi="Times New Roman" w:ascii="Times New Roman"/>
          <w:sz w:val="24"/>
          <w:szCs w:val="24"/>
        </w:rPr>
        <w:t>00-</w:t>
      </w:r>
      <w:r w:rsidR="003120ED">
        <w:rPr>
          <w:rFonts w:cs="Times New Roman" w:hAnsi="Times New Roman" w:ascii="Times New Roman"/>
          <w:sz w:val="24"/>
          <w:szCs w:val="24"/>
        </w:rPr>
        <w:t>630</w:t>
      </w:r>
    </w:p>
    <w:p w:rsidRDefault="006F0618" w:rsidP="006F0618" w:rsidR="006F0618" w:rsidRPr="00D21A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0618" w:rsidP="006F0618" w:rsidR="006F0618" w:rsidRPr="006F0618">
      <w:pPr>
        <w:pStyle w:val="Bezproreda"/>
        <w:rPr>
          <w:b/>
        </w:rPr>
      </w:pPr>
      <w:r w:rsidRPr="00B82754">
        <w:t xml:space="preserve">     </w:t>
      </w:r>
      <w:r w:rsidRPr="006F0618">
        <w:rPr>
          <w:b/>
        </w:rPr>
        <w:t>REPUBLIKA HRVATSKA</w:t>
      </w:r>
    </w:p>
    <w:p w:rsidRDefault="006F0618" w:rsidP="006F0618" w:rsidR="006F0618" w:rsidRPr="006F0618">
      <w:pPr>
        <w:pStyle w:val="Bezproreda"/>
        <w:rPr>
          <w:b/>
        </w:rPr>
      </w:pPr>
      <w:r w:rsidRPr="006F0618">
        <w:rPr>
          <w:b/>
        </w:rPr>
        <w:t xml:space="preserve">     TRGOVAČKI SUD U OSIJEKU</w:t>
      </w:r>
    </w:p>
    <w:p w:rsidRDefault="006F0618" w:rsidP="006F0618" w:rsidR="00EB59E3" w:rsidRPr="006F0618">
      <w:pPr>
        <w:ind w:hanging="720" w:left="360"/>
      </w:pPr>
      <w:r w:rsidRPr="00B82754">
        <w:t xml:space="preserve">   </w:t>
      </w:r>
    </w:p>
    <w:p w:rsidRDefault="00D969A0" w:rsidP="00EE3550" w:rsidR="00D969A0" w:rsidRPr="00BF57FA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F57FA">
        <w:rPr>
          <w:rFonts w:cs="Times New Roman" w:hAnsi="Times New Roman" w:ascii="Times New Roman"/>
          <w:b/>
          <w:sz w:val="24"/>
          <w:szCs w:val="24"/>
        </w:rPr>
        <w:t>Z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A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K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L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J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U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Č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A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K</w:t>
      </w:r>
    </w:p>
    <w:p w:rsidRDefault="00D969A0" w:rsidR="00D969A0" w:rsidRPr="00BF57FA">
      <w:pPr>
        <w:rPr>
          <w:rFonts w:cs="Times New Roman" w:hAnsi="Times New Roman" w:ascii="Times New Roman"/>
          <w:sz w:val="24"/>
          <w:szCs w:val="24"/>
        </w:rPr>
      </w:pPr>
    </w:p>
    <w:p w:rsidRDefault="00BF57FA" w:rsidP="00EE3550" w:rsidR="00EE3550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D969A0" w:rsidRPr="00BF57FA">
        <w:rPr>
          <w:rFonts w:cs="Times New Roman" w:hAnsi="Times New Roman" w:ascii="Times New Roman"/>
          <w:sz w:val="24"/>
          <w:szCs w:val="24"/>
        </w:rPr>
        <w:t>Trgovački sud u Osijeku, po stečajno</w:t>
      </w:r>
      <w:r w:rsidR="004C4A20">
        <w:rPr>
          <w:rFonts w:cs="Times New Roman" w:hAnsi="Times New Roman" w:ascii="Times New Roman"/>
          <w:sz w:val="24"/>
          <w:szCs w:val="24"/>
        </w:rPr>
        <w:t>j</w:t>
      </w:r>
      <w:r w:rsidR="00D969A0" w:rsidRPr="00BF57FA">
        <w:rPr>
          <w:rFonts w:cs="Times New Roman" w:hAnsi="Times New Roman" w:ascii="Times New Roman"/>
          <w:sz w:val="24"/>
          <w:szCs w:val="24"/>
        </w:rPr>
        <w:t xml:space="preserve"> su</w:t>
      </w:r>
      <w:r w:rsidR="004C4A20">
        <w:rPr>
          <w:rFonts w:cs="Times New Roman" w:hAnsi="Times New Roman" w:ascii="Times New Roman"/>
          <w:sz w:val="24"/>
          <w:szCs w:val="24"/>
        </w:rPr>
        <w:t>tkinji</w:t>
      </w:r>
      <w:r w:rsidR="00D969A0" w:rsidRPr="00BF57FA">
        <w:rPr>
          <w:rFonts w:cs="Times New Roman" w:hAnsi="Times New Roman" w:ascii="Times New Roman"/>
          <w:sz w:val="24"/>
          <w:szCs w:val="24"/>
        </w:rPr>
        <w:t xml:space="preserve"> Nadi Roso, u stečajnom postupku nad dužnikom</w:t>
      </w:r>
      <w:r w:rsidR="002F6631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466168">
        <w:rPr>
          <w:rFonts w:cs="Times New Roman" w:hAnsi="Times New Roman" w:ascii="Times New Roman"/>
          <w:sz w:val="24"/>
          <w:szCs w:val="24"/>
        </w:rPr>
        <w:t xml:space="preserve">stečajna masa iza </w:t>
      </w:r>
      <w:r w:rsidR="002F6631" w:rsidRPr="00BF57FA">
        <w:rPr>
          <w:rFonts w:cs="Times New Roman" w:hAnsi="Times New Roman" w:ascii="Times New Roman"/>
          <w:b/>
          <w:sz w:val="24"/>
          <w:szCs w:val="24"/>
        </w:rPr>
        <w:t xml:space="preserve">OSJEČKA TVORNICA KOŽA d.d. u stečaju Osijek, </w:t>
      </w:r>
      <w:r w:rsidR="00EE3550" w:rsidRPr="00BF57FA">
        <w:rPr>
          <w:rFonts w:cs="Times New Roman" w:hAnsi="Times New Roman" w:ascii="Times New Roman"/>
          <w:sz w:val="24"/>
          <w:szCs w:val="24"/>
        </w:rPr>
        <w:t xml:space="preserve">dana </w:t>
      </w:r>
      <w:r w:rsidR="003120ED">
        <w:rPr>
          <w:rFonts w:cs="Times New Roman" w:hAnsi="Times New Roman" w:ascii="Times New Roman"/>
          <w:sz w:val="24"/>
          <w:szCs w:val="24"/>
        </w:rPr>
        <w:t>18. listopada</w:t>
      </w:r>
      <w:r w:rsidR="005A3EC2">
        <w:rPr>
          <w:rFonts w:cs="Times New Roman" w:hAnsi="Times New Roman" w:ascii="Times New Roman"/>
          <w:sz w:val="24"/>
          <w:szCs w:val="24"/>
        </w:rPr>
        <w:t xml:space="preserve"> 2017. g.</w:t>
      </w:r>
      <w:r w:rsidR="00532F31" w:rsidRPr="00BF57FA">
        <w:rPr>
          <w:rFonts w:cs="Times New Roman" w:hAnsi="Times New Roman" w:ascii="Times New Roman"/>
          <w:sz w:val="24"/>
          <w:szCs w:val="24"/>
        </w:rPr>
        <w:t>,</w:t>
      </w:r>
      <w:r w:rsidR="00EE3550" w:rsidRPr="00BF57F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92CE4" w:rsidP="006F0618" w:rsidR="00423BF6" w:rsidRPr="00BF57FA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z a k l j u č i o   j </w:t>
      </w:r>
      <w:r w:rsidR="00EE3550" w:rsidRPr="00BF57FA">
        <w:rPr>
          <w:rFonts w:cs="Times New Roman" w:hAnsi="Times New Roman" w:ascii="Times New Roman"/>
          <w:b/>
          <w:sz w:val="24"/>
          <w:szCs w:val="24"/>
        </w:rPr>
        <w:t>e</w:t>
      </w:r>
    </w:p>
    <w:p w:rsidRDefault="00EE3550" w:rsidP="0065249D" w:rsidR="00242D74" w:rsidRPr="00BF57FA">
      <w:pPr>
        <w:pStyle w:val="Odlomakpopisa"/>
        <w:numPr>
          <w:ilvl w:val="0"/>
          <w:numId w:val="1"/>
        </w:num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3120ED">
        <w:rPr>
          <w:rFonts w:cs="Times New Roman" w:hAnsi="Times New Roman" w:ascii="Times New Roman"/>
          <w:sz w:val="24"/>
          <w:szCs w:val="24"/>
        </w:rPr>
        <w:t>osamnae</w:t>
      </w:r>
      <w:r w:rsidR="00FB3851">
        <w:rPr>
          <w:rFonts w:cs="Times New Roman" w:hAnsi="Times New Roman" w:ascii="Times New Roman"/>
          <w:sz w:val="24"/>
          <w:szCs w:val="24"/>
        </w:rPr>
        <w:t>sta</w:t>
      </w:r>
      <w:r w:rsidR="005112A0">
        <w:rPr>
          <w:rFonts w:cs="Times New Roman" w:hAnsi="Times New Roman" w:ascii="Times New Roman"/>
          <w:sz w:val="24"/>
          <w:szCs w:val="24"/>
        </w:rPr>
        <w:t xml:space="preserve"> prodaja</w:t>
      </w:r>
      <w:r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242D74" w:rsidRPr="00BF57FA">
        <w:rPr>
          <w:rFonts w:cs="Times New Roman" w:hAnsi="Times New Roman" w:ascii="Times New Roman"/>
          <w:sz w:val="24"/>
          <w:szCs w:val="24"/>
        </w:rPr>
        <w:t xml:space="preserve">u stečajnom postupku, uz odgovarajuću primjenu pravila o ovrsi na nekretninama, nekretnina u vlasništvu stečajnog dužnika </w:t>
      </w:r>
      <w:r w:rsidR="001B2C07" w:rsidRPr="00BF57FA">
        <w:rPr>
          <w:rFonts w:cs="Times New Roman" w:hAnsi="Times New Roman" w:ascii="Times New Roman"/>
          <w:sz w:val="24"/>
          <w:szCs w:val="24"/>
        </w:rPr>
        <w:t xml:space="preserve">OSJEČKA TVORNICA KOŽA d.d. u stečaju Osijek , Mije </w:t>
      </w:r>
      <w:proofErr w:type="spellStart"/>
      <w:r w:rsidR="001B2C07" w:rsidRPr="00BF57FA">
        <w:rPr>
          <w:rFonts w:cs="Times New Roman" w:hAnsi="Times New Roman" w:ascii="Times New Roman"/>
          <w:sz w:val="24"/>
          <w:szCs w:val="24"/>
        </w:rPr>
        <w:t>Kišpatića</w:t>
      </w:r>
      <w:proofErr w:type="spellEnd"/>
      <w:r w:rsidR="001B2C07" w:rsidRPr="00BF57FA">
        <w:rPr>
          <w:rFonts w:cs="Times New Roman" w:hAnsi="Times New Roman" w:ascii="Times New Roman"/>
          <w:sz w:val="24"/>
          <w:szCs w:val="24"/>
        </w:rPr>
        <w:t xml:space="preserve"> 2. </w:t>
      </w:r>
      <w:r w:rsidR="00242D74" w:rsidRPr="00BF57FA">
        <w:rPr>
          <w:rFonts w:cs="Times New Roman" w:hAnsi="Times New Roman" w:ascii="Times New Roman"/>
          <w:sz w:val="24"/>
          <w:szCs w:val="24"/>
        </w:rPr>
        <w:t>, MBS:</w:t>
      </w:r>
      <w:r w:rsidR="001B2C07" w:rsidRPr="00BF57FA">
        <w:rPr>
          <w:rFonts w:cs="Times New Roman" w:hAnsi="Times New Roman" w:ascii="Times New Roman"/>
          <w:sz w:val="24"/>
          <w:szCs w:val="24"/>
        </w:rPr>
        <w:t xml:space="preserve"> 030025512</w:t>
      </w:r>
      <w:r w:rsidR="00242D74" w:rsidRPr="00BF57FA">
        <w:rPr>
          <w:rFonts w:cs="Times New Roman" w:hAnsi="Times New Roman" w:ascii="Times New Roman"/>
          <w:sz w:val="24"/>
          <w:szCs w:val="24"/>
        </w:rPr>
        <w:t>, OIB:</w:t>
      </w:r>
      <w:r w:rsidR="001B2C07" w:rsidRPr="00BF57FA">
        <w:rPr>
          <w:rFonts w:cs="Times New Roman" w:hAnsi="Times New Roman" w:ascii="Times New Roman"/>
          <w:sz w:val="24"/>
          <w:szCs w:val="24"/>
        </w:rPr>
        <w:t xml:space="preserve"> 11879561491</w:t>
      </w:r>
      <w:r w:rsidR="00242D74" w:rsidRPr="00BF57FA">
        <w:rPr>
          <w:rFonts w:cs="Times New Roman" w:hAnsi="Times New Roman" w:ascii="Times New Roman"/>
          <w:sz w:val="24"/>
          <w:szCs w:val="24"/>
        </w:rPr>
        <w:t xml:space="preserve">, </w:t>
      </w:r>
      <w:r w:rsidR="0056137F" w:rsidRPr="00BF57FA">
        <w:rPr>
          <w:rFonts w:cs="Times New Roman" w:hAnsi="Times New Roman" w:ascii="Times New Roman"/>
          <w:b/>
          <w:sz w:val="24"/>
          <w:szCs w:val="24"/>
        </w:rPr>
        <w:t xml:space="preserve">upisanih u </w:t>
      </w:r>
      <w:proofErr w:type="spellStart"/>
      <w:r w:rsidR="0056137F" w:rsidRPr="00BF57FA">
        <w:rPr>
          <w:rFonts w:cs="Times New Roman" w:hAnsi="Times New Roman" w:ascii="Times New Roman"/>
          <w:b/>
          <w:sz w:val="24"/>
          <w:szCs w:val="24"/>
        </w:rPr>
        <w:t>zk.ul</w:t>
      </w:r>
      <w:proofErr w:type="spellEnd"/>
      <w:r w:rsidR="0056137F" w:rsidRPr="00BF57FA">
        <w:rPr>
          <w:rFonts w:cs="Times New Roman" w:hAnsi="Times New Roman" w:ascii="Times New Roman"/>
          <w:b/>
          <w:sz w:val="24"/>
          <w:szCs w:val="24"/>
        </w:rPr>
        <w:t>.</w:t>
      </w:r>
      <w:r w:rsidR="00644F64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56137F" w:rsidRPr="00BF57FA">
        <w:rPr>
          <w:rFonts w:cs="Times New Roman" w:hAnsi="Times New Roman" w:ascii="Times New Roman"/>
          <w:b/>
          <w:sz w:val="24"/>
          <w:szCs w:val="24"/>
        </w:rPr>
        <w:t>103</w:t>
      </w:r>
      <w:r w:rsidR="0056137F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56137F" w:rsidRPr="00BF57FA">
        <w:rPr>
          <w:rFonts w:cs="Times New Roman" w:hAnsi="Times New Roman" w:ascii="Times New Roman"/>
          <w:b/>
          <w:sz w:val="24"/>
          <w:szCs w:val="24"/>
        </w:rPr>
        <w:t>k.o.Osijek</w:t>
      </w:r>
      <w:r w:rsidR="0056137F" w:rsidRPr="00BF57FA">
        <w:rPr>
          <w:rFonts w:cs="Times New Roman" w:hAnsi="Times New Roman" w:ascii="Times New Roman"/>
          <w:sz w:val="24"/>
          <w:szCs w:val="24"/>
        </w:rPr>
        <w:t xml:space="preserve"> i to :</w:t>
      </w:r>
    </w:p>
    <w:p w:rsidRDefault="0056137F" w:rsidP="0056137F" w:rsidR="0056137F" w:rsidRPr="00BF57FA">
      <w:pPr>
        <w:pStyle w:val="Odlomakpopisa"/>
        <w:spacing w:after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         </w:t>
      </w:r>
    </w:p>
    <w:p w:rsidRDefault="0056137F" w:rsidP="0056137F" w:rsidR="0056137F" w:rsidRPr="00BF57FA">
      <w:pPr>
        <w:pStyle w:val="Odlomakpopisa"/>
        <w:spacing w:after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1.</w:t>
      </w:r>
      <w:r w:rsidR="00302456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k.č.br.8143/1</w:t>
      </w:r>
      <w:r w:rsidRPr="00BF57FA">
        <w:rPr>
          <w:rFonts w:cs="Times New Roman" w:hAnsi="Times New Roman" w:ascii="Times New Roman"/>
          <w:sz w:val="24"/>
          <w:szCs w:val="24"/>
        </w:rPr>
        <w:t xml:space="preserve"> u naravi 7 zgrada i dvor ul.M.Kišpatića 2. površine 9811 m</w:t>
      </w:r>
      <w:r w:rsidRPr="00BF57F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4105E7" w:rsidRPr="00BF57FA">
        <w:rPr>
          <w:rFonts w:cs="Times New Roman" w:hAnsi="Times New Roman" w:ascii="Times New Roman"/>
          <w:sz w:val="24"/>
          <w:szCs w:val="24"/>
        </w:rPr>
        <w:t xml:space="preserve"> i</w:t>
      </w:r>
    </w:p>
    <w:p w:rsidRDefault="004105E7" w:rsidP="00D11FDE" w:rsidR="00302456" w:rsidRPr="00D11FDE">
      <w:pPr>
        <w:pStyle w:val="Odlomakpopisa"/>
        <w:spacing w:after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  </w:t>
      </w:r>
      <w:r w:rsidR="00302456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k.č.br.8143/2</w:t>
      </w:r>
      <w:r w:rsidRPr="00BF57FA">
        <w:rPr>
          <w:rFonts w:cs="Times New Roman" w:hAnsi="Times New Roman" w:ascii="Times New Roman"/>
          <w:sz w:val="24"/>
          <w:szCs w:val="24"/>
        </w:rPr>
        <w:t xml:space="preserve"> u naravi</w:t>
      </w:r>
      <w:r w:rsidR="00302456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sz w:val="24"/>
          <w:szCs w:val="24"/>
        </w:rPr>
        <w:t>kuća broj 18 i dvor ul.M.Kišpatića površine 1127 m</w:t>
      </w:r>
    </w:p>
    <w:p w:rsidRDefault="009C790D" w:rsidP="009A25F1" w:rsidR="009A25F1" w:rsidRPr="00BF57FA">
      <w:p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Na navedenim nekretninama upisano je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pravo u korist</w:t>
      </w:r>
      <w:r w:rsidR="0005741F" w:rsidRPr="00BF57F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05741F" w:rsidRPr="00BF57FA">
        <w:rPr>
          <w:rFonts w:cs="Times New Roman" w:hAnsi="Times New Roman" w:ascii="Times New Roman"/>
          <w:sz w:val="24"/>
          <w:szCs w:val="24"/>
        </w:rPr>
        <w:t>razlučnih</w:t>
      </w:r>
      <w:proofErr w:type="spellEnd"/>
      <w:r w:rsidR="0005741F" w:rsidRPr="00BF57FA">
        <w:rPr>
          <w:rFonts w:cs="Times New Roman" w:hAnsi="Times New Roman" w:ascii="Times New Roman"/>
          <w:sz w:val="24"/>
          <w:szCs w:val="24"/>
        </w:rPr>
        <w:t xml:space="preserve"> vjerovnika PRIVREDNA BANKA d.d. Zagreb, H-ABDUCO d.o.o. Zagreb i GRAD OSIJEK Upravni odjel za komunalno stambeno gospodarstvo i promet Osijek.</w:t>
      </w:r>
    </w:p>
    <w:p w:rsidRDefault="009C790D" w:rsidP="00EE3550" w:rsidR="00242D74" w:rsidRPr="00DE27E8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Utvrđena </w:t>
      </w:r>
      <w:r w:rsidRPr="00DE27E8">
        <w:rPr>
          <w:rFonts w:cs="Times New Roman" w:hAnsi="Times New Roman" w:ascii="Times New Roman"/>
          <w:sz w:val="24"/>
          <w:szCs w:val="24"/>
        </w:rPr>
        <w:t>vrijednost nekretnina iz točke I. ovog zaključka iznosi:</w:t>
      </w:r>
    </w:p>
    <w:p w:rsidRDefault="009C790D" w:rsidP="009C790D" w:rsidR="009C790D" w:rsidRPr="00DE27E8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C790D" w:rsidP="004C4A20" w:rsidR="004C4A20" w:rsidRPr="005A3EC2">
      <w:pPr>
        <w:pStyle w:val="Odlomakpopisa"/>
        <w:numPr>
          <w:ilvl w:val="0"/>
          <w:numId w:val="6"/>
        </w:numPr>
        <w:jc w:val="both"/>
        <w:rPr>
          <w:rFonts w:cs="Times New Roman" w:hAnsi="Times New Roman" w:ascii="Times New Roman"/>
          <w:b/>
          <w:sz w:val="24"/>
          <w:szCs w:val="24"/>
        </w:rPr>
      </w:pPr>
      <w:r w:rsidRPr="005A3EC2">
        <w:rPr>
          <w:rFonts w:cs="Times New Roman" w:hAnsi="Times New Roman" w:ascii="Times New Roman"/>
          <w:sz w:val="24"/>
          <w:szCs w:val="24"/>
        </w:rPr>
        <w:t>1.</w:t>
      </w:r>
      <w:r w:rsidRPr="005A3EC2">
        <w:rPr>
          <w:rFonts w:cs="Times New Roman" w:hAnsi="Times New Roman" w:ascii="Times New Roman"/>
          <w:sz w:val="24"/>
          <w:szCs w:val="24"/>
        </w:rPr>
        <w:tab/>
      </w:r>
      <w:r w:rsidRPr="005A3EC2">
        <w:rPr>
          <w:rFonts w:cs="Times New Roman" w:hAnsi="Times New Roman" w:ascii="Times New Roman"/>
          <w:sz w:val="24"/>
          <w:szCs w:val="24"/>
        </w:rPr>
        <w:tab/>
      </w:r>
      <w:r w:rsidRPr="005A3EC2">
        <w:rPr>
          <w:rFonts w:cs="Times New Roman" w:hAnsi="Times New Roman" w:ascii="Times New Roman"/>
          <w:b/>
          <w:sz w:val="24"/>
          <w:szCs w:val="24"/>
        </w:rPr>
        <w:t xml:space="preserve">  =</w:t>
      </w:r>
      <w:r w:rsidR="00D11FDE" w:rsidRPr="005A3EC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3120ED">
        <w:rPr>
          <w:b/>
          <w:bCs/>
        </w:rPr>
        <w:t>1.972.135,00</w:t>
      </w:r>
      <w:r w:rsidR="005A3EC2" w:rsidRPr="005A3EC2">
        <w:rPr>
          <w:b/>
          <w:bCs/>
        </w:rPr>
        <w:t xml:space="preserve"> kn</w:t>
      </w:r>
    </w:p>
    <w:p w:rsidRDefault="005A3EC2" w:rsidP="005A3EC2" w:rsidR="005A3EC2" w:rsidRPr="005A3EC2">
      <w:pPr>
        <w:pStyle w:val="Odlomakpopisa"/>
        <w:ind w:left="108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C790D" w:rsidP="00EE3550" w:rsidR="009C790D" w:rsidRPr="004C4A20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4C4A20">
        <w:rPr>
          <w:rFonts w:cs="Times New Roman" w:hAnsi="Times New Roman" w:ascii="Times New Roman"/>
          <w:sz w:val="24"/>
          <w:szCs w:val="24"/>
        </w:rPr>
        <w:t xml:space="preserve">Nekretnine iz točke </w:t>
      </w:r>
      <w:r w:rsidR="00A5232C" w:rsidRPr="004C4A20">
        <w:rPr>
          <w:rFonts w:cs="Times New Roman" w:hAnsi="Times New Roman" w:ascii="Times New Roman"/>
          <w:sz w:val="24"/>
          <w:szCs w:val="24"/>
        </w:rPr>
        <w:t>I</w:t>
      </w:r>
      <w:r w:rsidRPr="004C4A20">
        <w:rPr>
          <w:rFonts w:cs="Times New Roman" w:hAnsi="Times New Roman" w:ascii="Times New Roman"/>
          <w:sz w:val="24"/>
          <w:szCs w:val="24"/>
        </w:rPr>
        <w:t xml:space="preserve">. </w:t>
      </w:r>
      <w:r w:rsidR="0065249D" w:rsidRPr="004C4A20">
        <w:rPr>
          <w:rFonts w:cs="Times New Roman" w:hAnsi="Times New Roman" w:ascii="Times New Roman"/>
          <w:sz w:val="24"/>
          <w:szCs w:val="24"/>
        </w:rPr>
        <w:t>o</w:t>
      </w:r>
      <w:r w:rsidRPr="004C4A20">
        <w:rPr>
          <w:rFonts w:cs="Times New Roman" w:hAnsi="Times New Roman" w:ascii="Times New Roman"/>
          <w:sz w:val="24"/>
          <w:szCs w:val="24"/>
        </w:rPr>
        <w:t>vog zaključka prodavat će se u stečajnom postupku usmenom javnom dražbom (</w:t>
      </w:r>
      <w:r w:rsidR="003120ED" w:rsidRPr="003120ED">
        <w:rPr>
          <w:rFonts w:cs="Times New Roman" w:hAnsi="Times New Roman" w:ascii="Times New Roman"/>
          <w:b/>
          <w:sz w:val="24"/>
          <w:szCs w:val="24"/>
        </w:rPr>
        <w:t>osam</w:t>
      </w:r>
      <w:r w:rsidR="00FB3851" w:rsidRPr="003120ED">
        <w:rPr>
          <w:rFonts w:cs="Times New Roman" w:hAnsi="Times New Roman" w:ascii="Times New Roman"/>
          <w:b/>
          <w:sz w:val="24"/>
          <w:szCs w:val="24"/>
        </w:rPr>
        <w:t>naesta</w:t>
      </w:r>
      <w:r w:rsidRPr="004C4A2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4C4A20">
        <w:rPr>
          <w:rFonts w:cs="Times New Roman" w:hAnsi="Times New Roman" w:ascii="Times New Roman"/>
          <w:sz w:val="24"/>
          <w:szCs w:val="24"/>
        </w:rPr>
        <w:t>javna dražba).</w:t>
      </w:r>
    </w:p>
    <w:p w:rsidRDefault="009C790D" w:rsidP="009C790D" w:rsidR="009C790D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 w:rsidRPr="004C4A20">
        <w:rPr>
          <w:rFonts w:cs="Times New Roman" w:hAnsi="Times New Roman" w:ascii="Times New Roman"/>
          <w:sz w:val="24"/>
          <w:szCs w:val="24"/>
        </w:rPr>
        <w:t>Ročište za prodaju održat će se pred stečajnim</w:t>
      </w:r>
      <w:r w:rsidRPr="00BF57FA">
        <w:rPr>
          <w:rFonts w:cs="Times New Roman" w:hAnsi="Times New Roman" w:ascii="Times New Roman"/>
          <w:sz w:val="24"/>
          <w:szCs w:val="24"/>
        </w:rPr>
        <w:t xml:space="preserve"> sucem u zgradi Trgovačkog suda u Osijeku, soba b</w:t>
      </w:r>
      <w:r w:rsidR="00E42E41" w:rsidRPr="00BF57FA">
        <w:rPr>
          <w:rFonts w:cs="Times New Roman" w:hAnsi="Times New Roman" w:ascii="Times New Roman"/>
          <w:sz w:val="24"/>
          <w:szCs w:val="24"/>
        </w:rPr>
        <w:t>roj</w:t>
      </w:r>
      <w:r w:rsidR="00BF57FA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FB3851">
        <w:rPr>
          <w:rFonts w:cs="Times New Roman" w:hAnsi="Times New Roman" w:ascii="Times New Roman"/>
          <w:sz w:val="24"/>
          <w:szCs w:val="24"/>
        </w:rPr>
        <w:t>36</w:t>
      </w:r>
      <w:r w:rsidR="00BF57FA" w:rsidRPr="00BF57FA">
        <w:rPr>
          <w:rFonts w:cs="Times New Roman" w:hAnsi="Times New Roman" w:ascii="Times New Roman"/>
          <w:sz w:val="24"/>
          <w:szCs w:val="24"/>
        </w:rPr>
        <w:t>/2</w:t>
      </w:r>
      <w:r w:rsidR="00E42E41" w:rsidRPr="00BF57FA">
        <w:rPr>
          <w:rFonts w:cs="Times New Roman" w:hAnsi="Times New Roman" w:ascii="Times New Roman"/>
          <w:sz w:val="24"/>
          <w:szCs w:val="24"/>
        </w:rPr>
        <w:t xml:space="preserve">, </w:t>
      </w:r>
      <w:r w:rsidR="00E42E41" w:rsidRPr="005112A0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3120ED">
        <w:rPr>
          <w:rFonts w:cs="Times New Roman" w:hAnsi="Times New Roman" w:ascii="Times New Roman"/>
          <w:b/>
          <w:sz w:val="24"/>
          <w:szCs w:val="24"/>
        </w:rPr>
        <w:t>7. prosinca</w:t>
      </w:r>
      <w:r w:rsidR="00227E7B"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DE27E8">
        <w:rPr>
          <w:rFonts w:cs="Times New Roman" w:hAnsi="Times New Roman" w:ascii="Times New Roman"/>
          <w:b/>
          <w:sz w:val="24"/>
          <w:szCs w:val="24"/>
        </w:rPr>
        <w:t>7</w:t>
      </w:r>
      <w:r w:rsidR="00227E7B">
        <w:rPr>
          <w:rFonts w:cs="Times New Roman" w:hAnsi="Times New Roman" w:ascii="Times New Roman"/>
          <w:b/>
          <w:sz w:val="24"/>
          <w:szCs w:val="24"/>
        </w:rPr>
        <w:t xml:space="preserve">. g. u </w:t>
      </w:r>
      <w:r w:rsidR="003120ED">
        <w:rPr>
          <w:rFonts w:cs="Times New Roman" w:hAnsi="Times New Roman" w:ascii="Times New Roman"/>
          <w:b/>
          <w:sz w:val="24"/>
          <w:szCs w:val="24"/>
        </w:rPr>
        <w:t>11,00</w:t>
      </w:r>
      <w:r w:rsidR="0067174D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Pr="00BF57FA">
        <w:rPr>
          <w:rFonts w:cs="Times New Roman" w:hAnsi="Times New Roman" w:ascii="Times New Roman"/>
          <w:sz w:val="24"/>
          <w:szCs w:val="24"/>
        </w:rPr>
        <w:t>.</w:t>
      </w:r>
    </w:p>
    <w:p w:rsidRDefault="00644F64" w:rsidP="009C790D" w:rsidR="00644F64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4C4A20" w:rsidP="009C790D" w:rsidR="004C4A20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644F64" w:rsidP="009C790D" w:rsidR="00644F64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D11FDE" w:rsidP="009C790D" w:rsidR="00D11FD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D11FDE" w:rsidP="009C790D" w:rsidR="00D11FD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D11FDE" w:rsidP="009C790D" w:rsidR="00D11FD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A67A63" w:rsidP="00A67A63" w:rsidR="00A67A63">
      <w:pPr>
        <w:jc w:val="right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lastRenderedPageBreak/>
        <w:t>6 St-</w:t>
      </w:r>
      <w:r>
        <w:rPr>
          <w:rFonts w:cs="Times New Roman" w:hAnsi="Times New Roman" w:ascii="Times New Roman"/>
          <w:sz w:val="24"/>
          <w:szCs w:val="24"/>
        </w:rPr>
        <w:t>31/</w:t>
      </w:r>
      <w:r w:rsidRPr="00BF57FA">
        <w:rPr>
          <w:rFonts w:cs="Times New Roman" w:hAnsi="Times New Roman" w:ascii="Times New Roman"/>
          <w:sz w:val="24"/>
          <w:szCs w:val="24"/>
        </w:rPr>
        <w:t>00-</w:t>
      </w:r>
      <w:r w:rsidR="003120ED">
        <w:rPr>
          <w:rFonts w:cs="Times New Roman" w:hAnsi="Times New Roman" w:ascii="Times New Roman"/>
          <w:sz w:val="24"/>
          <w:szCs w:val="24"/>
        </w:rPr>
        <w:t>630</w:t>
      </w:r>
    </w:p>
    <w:p w:rsidRDefault="00392CE4" w:rsidP="009C790D" w:rsidR="00392CE4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392CE4" w:rsidP="009C790D" w:rsidR="00392CE4" w:rsidRPr="00BF57FA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C790D" w:rsidP="009A25F1" w:rsidR="009C790D" w:rsidRPr="00BF57FA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Ročište će se održati i ako na njemu sudjeluje samo jedan ponuditelj.</w:t>
      </w:r>
    </w:p>
    <w:p w:rsidRDefault="00E42E41" w:rsidP="009C790D" w:rsidR="00E42E41" w:rsidRPr="00BF57FA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C790D" w:rsidP="009A25F1" w:rsidR="00E42E41" w:rsidRPr="00BF57FA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Ovaj zaključak o prodaji objavit će se na </w:t>
      </w:r>
      <w:r w:rsidR="005F7876">
        <w:rPr>
          <w:rFonts w:cs="Times New Roman" w:hAnsi="Times New Roman" w:ascii="Times New Roman"/>
          <w:sz w:val="24"/>
          <w:szCs w:val="24"/>
        </w:rPr>
        <w:t>e-</w:t>
      </w:r>
      <w:r w:rsidRPr="00BF57FA">
        <w:rPr>
          <w:rFonts w:cs="Times New Roman" w:hAnsi="Times New Roman" w:ascii="Times New Roman"/>
          <w:sz w:val="24"/>
          <w:szCs w:val="24"/>
        </w:rPr>
        <w:t>oglasnoj plo</w:t>
      </w:r>
      <w:r w:rsidR="0065249D" w:rsidRPr="00BF57FA">
        <w:rPr>
          <w:rFonts w:cs="Times New Roman" w:hAnsi="Times New Roman" w:ascii="Times New Roman"/>
          <w:sz w:val="24"/>
          <w:szCs w:val="24"/>
        </w:rPr>
        <w:t>č</w:t>
      </w:r>
      <w:r w:rsidRPr="00BF57FA">
        <w:rPr>
          <w:rFonts w:cs="Times New Roman" w:hAnsi="Times New Roman" w:ascii="Times New Roman"/>
          <w:sz w:val="24"/>
          <w:szCs w:val="24"/>
        </w:rPr>
        <w:t xml:space="preserve">i Trgovačkog suda u </w:t>
      </w:r>
      <w:r w:rsidR="0065249D" w:rsidRPr="00BF57FA">
        <w:rPr>
          <w:rFonts w:cs="Times New Roman" w:hAnsi="Times New Roman" w:ascii="Times New Roman"/>
          <w:sz w:val="24"/>
          <w:szCs w:val="24"/>
        </w:rPr>
        <w:t>O</w:t>
      </w:r>
      <w:r w:rsidRPr="00BF57FA">
        <w:rPr>
          <w:rFonts w:cs="Times New Roman" w:hAnsi="Times New Roman" w:ascii="Times New Roman"/>
          <w:sz w:val="24"/>
          <w:szCs w:val="24"/>
        </w:rPr>
        <w:t>sijeku, i u jednom od javnih glasila.</w:t>
      </w:r>
    </w:p>
    <w:p w:rsidRDefault="009A25F1" w:rsidP="009A25F1" w:rsidR="009A25F1" w:rsidRPr="00BF57FA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C790D" w:rsidP="00EE3550" w:rsidR="009C790D" w:rsidRPr="00BF57FA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Uvjeti prodaje:</w:t>
      </w:r>
    </w:p>
    <w:p w:rsidRDefault="009C790D" w:rsidP="009C790D" w:rsidR="009C790D" w:rsidRPr="00BF57FA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9C790D" w:rsidP="009C790D" w:rsidR="003D138C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Nekretnine iz točke I</w:t>
      </w:r>
      <w:r w:rsidR="00A5232C" w:rsidRPr="00BF57FA">
        <w:rPr>
          <w:rFonts w:cs="Times New Roman" w:hAnsi="Times New Roman" w:ascii="Times New Roman"/>
          <w:sz w:val="24"/>
          <w:szCs w:val="24"/>
        </w:rPr>
        <w:t>.</w:t>
      </w:r>
      <w:r w:rsidRPr="00BF57FA">
        <w:rPr>
          <w:rFonts w:cs="Times New Roman" w:hAnsi="Times New Roman" w:ascii="Times New Roman"/>
          <w:sz w:val="24"/>
          <w:szCs w:val="24"/>
        </w:rPr>
        <w:t xml:space="preserve"> ovog zaključka prodaju se pojedinačno, na </w:t>
      </w:r>
      <w:r w:rsidR="003120ED">
        <w:rPr>
          <w:rFonts w:cs="Times New Roman" w:hAnsi="Times New Roman" w:ascii="Times New Roman"/>
          <w:b/>
          <w:i/>
          <w:sz w:val="24"/>
          <w:szCs w:val="24"/>
        </w:rPr>
        <w:t>osam</w:t>
      </w:r>
      <w:r w:rsidR="003160BF">
        <w:rPr>
          <w:rFonts w:cs="Times New Roman" w:hAnsi="Times New Roman" w:ascii="Times New Roman"/>
          <w:b/>
          <w:i/>
          <w:sz w:val="24"/>
          <w:szCs w:val="24"/>
        </w:rPr>
        <w:t>naestom</w:t>
      </w:r>
      <w:r w:rsidRPr="005F7876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sz w:val="24"/>
          <w:szCs w:val="24"/>
        </w:rPr>
        <w:t xml:space="preserve">ročištu za dražbu, po početnim cijenama koje su jednake utvrđenim </w:t>
      </w:r>
      <w:r w:rsidR="003D138C" w:rsidRPr="00BF57FA">
        <w:rPr>
          <w:rFonts w:cs="Times New Roman" w:hAnsi="Times New Roman" w:ascii="Times New Roman"/>
          <w:sz w:val="24"/>
          <w:szCs w:val="24"/>
        </w:rPr>
        <w:t>vrijednostima nekretnine iz točke II</w:t>
      </w:r>
      <w:r w:rsidR="00A5232C" w:rsidRPr="00BF57FA">
        <w:rPr>
          <w:rFonts w:cs="Times New Roman" w:hAnsi="Times New Roman" w:ascii="Times New Roman"/>
          <w:sz w:val="24"/>
          <w:szCs w:val="24"/>
        </w:rPr>
        <w:t>.</w:t>
      </w:r>
      <w:r w:rsidR="003D138C" w:rsidRPr="00BF57FA">
        <w:rPr>
          <w:rFonts w:cs="Times New Roman" w:hAnsi="Times New Roman" w:ascii="Times New Roman"/>
          <w:sz w:val="24"/>
          <w:szCs w:val="24"/>
        </w:rPr>
        <w:t xml:space="preserve"> ovog zaključka i ispod te cijene ne mogu se prodavati na </w:t>
      </w:r>
      <w:r w:rsidR="006F0618">
        <w:rPr>
          <w:rFonts w:cs="Times New Roman" w:hAnsi="Times New Roman" w:ascii="Times New Roman"/>
          <w:sz w:val="24"/>
          <w:szCs w:val="24"/>
        </w:rPr>
        <w:t xml:space="preserve">ovom </w:t>
      </w:r>
      <w:r w:rsidR="003D138C" w:rsidRPr="00BF57FA">
        <w:rPr>
          <w:rFonts w:cs="Times New Roman" w:hAnsi="Times New Roman" w:ascii="Times New Roman"/>
          <w:sz w:val="24"/>
          <w:szCs w:val="24"/>
        </w:rPr>
        <w:t>ročištu.</w:t>
      </w:r>
    </w:p>
    <w:p w:rsidRDefault="003D138C" w:rsidP="009C790D" w:rsidR="003D138C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Sve poreze i pristojbe u svezi s prodajom nekretnina snosi kupac.</w:t>
      </w:r>
    </w:p>
    <w:p w:rsidRDefault="003D138C" w:rsidP="009C790D" w:rsidR="003D138C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Kao kupci mogu sudjelovati samo osobe koje su najkasnije </w:t>
      </w:r>
      <w:r w:rsidRPr="003120ED">
        <w:rPr>
          <w:rFonts w:cs="Times New Roman" w:hAnsi="Times New Roman" w:ascii="Times New Roman"/>
          <w:b/>
          <w:sz w:val="24"/>
          <w:szCs w:val="24"/>
        </w:rPr>
        <w:t>dva dana</w:t>
      </w:r>
      <w:r w:rsidRPr="00BF57FA">
        <w:rPr>
          <w:rFonts w:cs="Times New Roman" w:hAnsi="Times New Roman" w:ascii="Times New Roman"/>
          <w:sz w:val="24"/>
          <w:szCs w:val="24"/>
        </w:rPr>
        <w:t xml:space="preserve"> prije dana održavanja ročišta za dražbu uplatili osiguranje u iznosu od po 10% od utvrđene vrijednosti nekretnina iz točke II</w:t>
      </w:r>
      <w:r w:rsidR="00A5232C" w:rsidRPr="00BF57FA">
        <w:rPr>
          <w:rFonts w:cs="Times New Roman" w:hAnsi="Times New Roman" w:ascii="Times New Roman"/>
          <w:sz w:val="24"/>
          <w:szCs w:val="24"/>
        </w:rPr>
        <w:t>.</w:t>
      </w:r>
      <w:r w:rsidRPr="00BF57FA">
        <w:rPr>
          <w:rFonts w:cs="Times New Roman" w:hAnsi="Times New Roman" w:ascii="Times New Roman"/>
          <w:sz w:val="24"/>
          <w:szCs w:val="24"/>
        </w:rPr>
        <w:t xml:space="preserve"> ovog zaključka na transakcijski račun Trgovačkog suda u Osijeku broj HR31 2390 0011 3000 0020 0 s pozivom na broj HR05 272-</w:t>
      </w:r>
      <w:r w:rsidR="00E42E41" w:rsidRPr="00BF57FA">
        <w:rPr>
          <w:rFonts w:cs="Times New Roman" w:hAnsi="Times New Roman" w:ascii="Times New Roman"/>
          <w:sz w:val="24"/>
          <w:szCs w:val="24"/>
        </w:rPr>
        <w:t>31-2000</w:t>
      </w:r>
      <w:r w:rsidRPr="00BF57FA">
        <w:rPr>
          <w:rFonts w:cs="Times New Roman" w:hAnsi="Times New Roman" w:ascii="Times New Roman"/>
          <w:sz w:val="24"/>
          <w:szCs w:val="24"/>
        </w:rPr>
        <w:t xml:space="preserve"> kod HPB i dokaz o tome predoče stečajnom sucu prije početka dražbe.</w:t>
      </w:r>
    </w:p>
    <w:p w:rsidRDefault="003D138C" w:rsidP="003D138C" w:rsidR="003D138C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Punomoćnici ponuditelja mogu sudjelovati na dražbi samo uz ovjerenu specijalnu punomoć.</w:t>
      </w:r>
    </w:p>
    <w:p w:rsidRDefault="003D138C" w:rsidP="003D138C" w:rsidR="003D138C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Sudionicima dražbe koji ne uspiju u nadmetanju osiguranje će se vratiti odmah nakon zaključenja javne dražbe.</w:t>
      </w:r>
    </w:p>
    <w:p w:rsidRDefault="003D138C" w:rsidP="003D138C" w:rsidR="003D138C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Osiguranje nisu dužni položiti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3D138C" w:rsidP="009C790D" w:rsidR="003D138C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Ponuditelj čija ponuda bude prihvaćena dužan je u roku </w:t>
      </w:r>
      <w:r w:rsidR="003120ED" w:rsidRPr="003120ED">
        <w:rPr>
          <w:rFonts w:cs="Times New Roman" w:hAnsi="Times New Roman" w:ascii="Times New Roman"/>
          <w:b/>
          <w:sz w:val="24"/>
          <w:szCs w:val="24"/>
        </w:rPr>
        <w:t>45</w:t>
      </w:r>
      <w:r w:rsidRPr="003120ED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Pr="00BF57FA">
        <w:rPr>
          <w:rFonts w:cs="Times New Roman" w:hAnsi="Times New Roman" w:ascii="Times New Roman"/>
          <w:sz w:val="24"/>
          <w:szCs w:val="24"/>
        </w:rPr>
        <w:t xml:space="preserve"> od dana pravomoćnosti rješenja o dosudi uplatiti razliku između osiguranja i postignute kupoprodajne cijene na račun sudskog depozita.</w:t>
      </w:r>
    </w:p>
    <w:p w:rsidRDefault="003D138C" w:rsidP="0065249D" w:rsidR="00DF5F19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Ako kupac u tom roku ne položi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sud će posebnim rješenjem </w:t>
      </w:r>
      <w:r w:rsidR="00DF5F19" w:rsidRPr="00BF57FA">
        <w:rPr>
          <w:rFonts w:cs="Times New Roman" w:hAnsi="Times New Roman" w:ascii="Times New Roman"/>
          <w:sz w:val="24"/>
          <w:szCs w:val="24"/>
        </w:rPr>
        <w:t xml:space="preserve">prodaju oglasiti nevažećom i odrediti novu prodaju uz uvijete određene za prodaju koja je oglašena nevažećom, a iz položene jamčevine namirit će se troškovi nove prodaje i naknaditi razlika između </w:t>
      </w:r>
      <w:proofErr w:type="spellStart"/>
      <w:r w:rsidR="00DF5F19" w:rsidRPr="00BF57FA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DF5F19" w:rsidRPr="00BF57FA">
        <w:rPr>
          <w:rFonts w:cs="Times New Roman" w:hAnsi="Times New Roman" w:ascii="Times New Roman"/>
          <w:sz w:val="24"/>
          <w:szCs w:val="24"/>
        </w:rPr>
        <w:t xml:space="preserve"> postignute na prijašnjoj prodaji i novoj prodaji.</w:t>
      </w:r>
    </w:p>
    <w:p w:rsidRDefault="00DF5F19" w:rsidP="009C790D" w:rsidR="004262E1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Ukoliko je kupac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vjerovnik koji se namiruje iz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ili se namiruje prije tražbina svih ostalih vjerovnika koji imaju pravo na namirenje iz iste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, nije dužan položiti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ako ona iznosi koliko i njegova </w:t>
      </w:r>
      <w:r w:rsidR="004262E1" w:rsidRPr="00BF57FA">
        <w:rPr>
          <w:rFonts w:cs="Times New Roman" w:hAnsi="Times New Roman" w:ascii="Times New Roman"/>
          <w:sz w:val="24"/>
          <w:szCs w:val="24"/>
        </w:rPr>
        <w:t>tražbina ili manje, ako iznosi više tada je dužan položiti razliku.</w:t>
      </w:r>
    </w:p>
    <w:p w:rsidRDefault="004262E1" w:rsidP="0065249D" w:rsidR="004262E1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Nekretnine će se </w:t>
      </w:r>
      <w:r w:rsidR="0065249D" w:rsidRPr="00BF57FA">
        <w:rPr>
          <w:rFonts w:cs="Times New Roman" w:hAnsi="Times New Roman" w:ascii="Times New Roman"/>
          <w:sz w:val="24"/>
          <w:szCs w:val="24"/>
        </w:rPr>
        <w:t>rje</w:t>
      </w:r>
      <w:r w:rsidR="0095702C" w:rsidRPr="00BF57FA">
        <w:rPr>
          <w:rFonts w:cs="Times New Roman" w:hAnsi="Times New Roman" w:ascii="Times New Roman"/>
          <w:sz w:val="24"/>
          <w:szCs w:val="24"/>
        </w:rPr>
        <w:t>š</w:t>
      </w:r>
      <w:r w:rsidR="0065249D" w:rsidRPr="00BF57FA">
        <w:rPr>
          <w:rFonts w:cs="Times New Roman" w:hAnsi="Times New Roman" w:ascii="Times New Roman"/>
          <w:sz w:val="24"/>
          <w:szCs w:val="24"/>
        </w:rPr>
        <w:t xml:space="preserve">enjem o dosudi </w:t>
      </w:r>
      <w:r w:rsidRPr="00BF57FA">
        <w:rPr>
          <w:rFonts w:cs="Times New Roman" w:hAnsi="Times New Roman" w:ascii="Times New Roman"/>
          <w:sz w:val="24"/>
          <w:szCs w:val="24"/>
        </w:rPr>
        <w:t>dosuditi kupcu koji ponudi najpovoljniju cijenu.</w:t>
      </w:r>
    </w:p>
    <w:p w:rsidRDefault="004262E1" w:rsidP="004262E1" w:rsidR="004262E1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Nekretnine će se dosuditi i kupcima koji su ponudili nižu cijenu (ali ne i nižu od one početne na ovom ročištu za prodaju) prema veličini ponuđene cijene, ako kupci koji su ponudili veću cijenu ne polože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u roku iz točke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V.</w:t>
      </w:r>
      <w:r w:rsidR="00A5232C" w:rsidRPr="00BF57FA">
        <w:rPr>
          <w:rFonts w:cs="Times New Roman" w:hAnsi="Times New Roman" w:ascii="Times New Roman"/>
          <w:sz w:val="24"/>
          <w:szCs w:val="24"/>
        </w:rPr>
        <w:t>d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>).</w:t>
      </w:r>
    </w:p>
    <w:p w:rsidRDefault="004262E1" w:rsidP="009C790D" w:rsidR="004262E1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U rješenju o dosudi nekretnina sud će odrediti da se nakon pravomoćnosti toga</w:t>
      </w:r>
      <w:r w:rsidR="0065249D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sz w:val="24"/>
          <w:szCs w:val="24"/>
        </w:rPr>
        <w:t xml:space="preserve">rješenja i nakon što kupac položi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>, u zemljišnim knjigama u njegovu korist upiše pravo vlasništva na dosuđenim nekretninama, te brisati prava i terete na nekretninama koji prestaju njihovom prodajom.</w:t>
      </w:r>
    </w:p>
    <w:p w:rsidRDefault="006F0618" w:rsidP="00A67A63" w:rsidR="00392CE4" w:rsidRPr="00392CE4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                                     </w:t>
      </w:r>
      <w:r w:rsidR="00A67A63" w:rsidRPr="00BF57FA">
        <w:rPr>
          <w:rFonts w:cs="Times New Roman" w:hAnsi="Times New Roman" w:ascii="Times New Roman"/>
          <w:sz w:val="24"/>
          <w:szCs w:val="24"/>
        </w:rPr>
        <w:t>6 St-</w:t>
      </w:r>
      <w:r w:rsidR="00A67A63">
        <w:rPr>
          <w:rFonts w:cs="Times New Roman" w:hAnsi="Times New Roman" w:ascii="Times New Roman"/>
          <w:sz w:val="24"/>
          <w:szCs w:val="24"/>
        </w:rPr>
        <w:t>31/</w:t>
      </w:r>
      <w:r w:rsidR="00A67A63" w:rsidRPr="00BF57FA">
        <w:rPr>
          <w:rFonts w:cs="Times New Roman" w:hAnsi="Times New Roman" w:ascii="Times New Roman"/>
          <w:sz w:val="24"/>
          <w:szCs w:val="24"/>
        </w:rPr>
        <w:t>00-</w:t>
      </w:r>
      <w:r w:rsidR="003120ED">
        <w:rPr>
          <w:rFonts w:cs="Times New Roman" w:hAnsi="Times New Roman" w:ascii="Times New Roman"/>
          <w:sz w:val="24"/>
          <w:szCs w:val="24"/>
        </w:rPr>
        <w:t>630</w:t>
      </w:r>
    </w:p>
    <w:p w:rsidRDefault="004262E1" w:rsidP="009C790D" w:rsidR="004262E1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Nakon pravomoćnosti rješenja o dosudi i nakon što kupac položi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sud će donijeti zaključak o predaji nekretnina kupcu, čime kupac stupa u posjed istih.</w:t>
      </w:r>
    </w:p>
    <w:p w:rsidRDefault="004262E1" w:rsidP="009C790D" w:rsidR="004262E1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Prodaja se obavlja po načelu “viđeno – kupljeno“ što isključuje sve naknadne prigovore kupca.</w:t>
      </w:r>
    </w:p>
    <w:p w:rsidRDefault="00EA396E" w:rsidP="0065249D" w:rsidR="00EA396E" w:rsidRPr="00BF57FA">
      <w:pPr>
        <w:spacing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Razgledati nekretnine i dokumentaciju vezanu za iste, zainteresirane osobe mogu u vrijeme dogovoreno sa stečajnom upraviteljicom Edita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Đurkin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dipl.iur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>. na mobitel broj 098338-446.</w:t>
      </w:r>
    </w:p>
    <w:p w:rsidRDefault="00D37ED6" w:rsidP="00392CE4" w:rsidR="00C26AD7" w:rsidRPr="00BF57FA">
      <w:p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Više podataka o prodaji imovine stečajnog dužnika može se naći i na </w:t>
      </w:r>
      <w:hyperlink r:id="rId11" w:history="true">
        <w:r w:rsidRPr="00BF57FA">
          <w:rPr>
            <w:rStyle w:val="Hiperveza"/>
            <w:rFonts w:cs="Times New Roman" w:hAnsi="Times New Roman" w:ascii="Times New Roman"/>
            <w:sz w:val="24"/>
            <w:szCs w:val="24"/>
          </w:rPr>
          <w:t>www.sudacka-mreza.hr/stecaj</w:t>
        </w:r>
      </w:hyperlink>
      <w:r w:rsidRPr="00BF57FA">
        <w:rPr>
          <w:rFonts w:cs="Times New Roman" w:hAnsi="Times New Roman" w:ascii="Times New Roman"/>
          <w:sz w:val="24"/>
          <w:szCs w:val="24"/>
        </w:rPr>
        <w:t xml:space="preserve"> ili na </w:t>
      </w:r>
      <w:hyperlink r:id="rId12" w:history="true">
        <w:r w:rsidRPr="00BF57FA">
          <w:rPr>
            <w:rStyle w:val="Hiperveza"/>
            <w:rFonts w:cs="Times New Roman" w:hAnsi="Times New Roman" w:ascii="Times New Roman"/>
            <w:sz w:val="24"/>
            <w:szCs w:val="24"/>
          </w:rPr>
          <w:t>www.vts.hr</w:t>
        </w:r>
      </w:hyperlink>
      <w:r w:rsidRPr="00BF57FA">
        <w:rPr>
          <w:rFonts w:cs="Times New Roman" w:hAnsi="Times New Roman" w:ascii="Times New Roman"/>
          <w:sz w:val="24"/>
          <w:szCs w:val="24"/>
        </w:rPr>
        <w:t xml:space="preserve"> u rubrici „web stečaj“.</w:t>
      </w:r>
    </w:p>
    <w:p w:rsidRDefault="007E319A" w:rsidP="00392CE4" w:rsidR="0065249D" w:rsidRPr="00392CE4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F57FA">
        <w:rPr>
          <w:rFonts w:cs="Times New Roman" w:hAnsi="Times New Roman" w:ascii="Times New Roman"/>
          <w:b/>
          <w:sz w:val="24"/>
          <w:szCs w:val="24"/>
        </w:rPr>
        <w:t>O</w:t>
      </w:r>
      <w:r w:rsidR="006A15A9" w:rsidRPr="00BF57FA">
        <w:rPr>
          <w:rFonts w:cs="Times New Roman" w:hAnsi="Times New Roman" w:ascii="Times New Roman"/>
          <w:b/>
          <w:sz w:val="24"/>
          <w:szCs w:val="24"/>
        </w:rPr>
        <w:t>brazloženje</w:t>
      </w:r>
    </w:p>
    <w:p w:rsidRDefault="00392CE4" w:rsidP="006A15A9" w:rsidR="00D37ED6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D37ED6" w:rsidRPr="00BF57FA">
        <w:rPr>
          <w:rFonts w:cs="Times New Roman" w:hAnsi="Times New Roman" w:ascii="Times New Roman"/>
          <w:sz w:val="24"/>
          <w:szCs w:val="24"/>
        </w:rPr>
        <w:t>Rješenjem ovog suda broj St-</w:t>
      </w:r>
      <w:r w:rsidR="009A25F1" w:rsidRPr="00BF57FA">
        <w:rPr>
          <w:rFonts w:cs="Times New Roman" w:hAnsi="Times New Roman" w:ascii="Times New Roman"/>
          <w:sz w:val="24"/>
          <w:szCs w:val="24"/>
        </w:rPr>
        <w:t>31/00-9 od 07. lipnja 2000</w:t>
      </w:r>
      <w:r w:rsidR="00D37ED6" w:rsidRPr="00BF57FA">
        <w:rPr>
          <w:rFonts w:cs="Times New Roman" w:hAnsi="Times New Roman" w:ascii="Times New Roman"/>
          <w:sz w:val="24"/>
          <w:szCs w:val="24"/>
        </w:rPr>
        <w:t>. godine otvoren je stečajni postupak nad dužnikom</w:t>
      </w:r>
      <w:r w:rsidR="009A25F1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466168">
        <w:rPr>
          <w:rFonts w:cs="Times New Roman" w:hAnsi="Times New Roman" w:ascii="Times New Roman"/>
          <w:sz w:val="24"/>
          <w:szCs w:val="24"/>
        </w:rPr>
        <w:t xml:space="preserve">stečajna masa iza </w:t>
      </w:r>
      <w:r w:rsidR="009A25F1" w:rsidRPr="00BF57FA">
        <w:rPr>
          <w:rFonts w:cs="Times New Roman" w:hAnsi="Times New Roman" w:ascii="Times New Roman"/>
          <w:sz w:val="24"/>
          <w:szCs w:val="24"/>
        </w:rPr>
        <w:t>OSJEČKA TVORNICA KOŽA d.d. Osijek</w:t>
      </w:r>
      <w:r w:rsidR="00D37ED6" w:rsidRPr="00BF57FA">
        <w:rPr>
          <w:rFonts w:cs="Times New Roman" w:hAnsi="Times New Roman" w:ascii="Times New Roman"/>
          <w:sz w:val="24"/>
          <w:szCs w:val="24"/>
        </w:rPr>
        <w:t>, a stečajnu masu čine nekretnine koje su predmet ove prodaje, a koje su optere</w:t>
      </w:r>
      <w:r w:rsidR="0043042B">
        <w:rPr>
          <w:rFonts w:cs="Times New Roman" w:hAnsi="Times New Roman" w:ascii="Times New Roman"/>
          <w:sz w:val="24"/>
          <w:szCs w:val="24"/>
        </w:rPr>
        <w:t>ć</w:t>
      </w:r>
      <w:r w:rsidR="00D37ED6" w:rsidRPr="00BF57FA">
        <w:rPr>
          <w:rFonts w:cs="Times New Roman" w:hAnsi="Times New Roman" w:ascii="Times New Roman"/>
          <w:sz w:val="24"/>
          <w:szCs w:val="24"/>
        </w:rPr>
        <w:t xml:space="preserve">ene </w:t>
      </w:r>
      <w:proofErr w:type="spellStart"/>
      <w:r w:rsidR="00D37ED6" w:rsidRPr="00BF57FA">
        <w:rPr>
          <w:rFonts w:cs="Times New Roman" w:hAnsi="Times New Roman" w:ascii="Times New Roman"/>
          <w:sz w:val="24"/>
          <w:szCs w:val="24"/>
        </w:rPr>
        <w:t>razlučnim</w:t>
      </w:r>
      <w:proofErr w:type="spellEnd"/>
      <w:r w:rsidR="00D37ED6" w:rsidRPr="00BF57FA">
        <w:rPr>
          <w:rFonts w:cs="Times New Roman" w:hAnsi="Times New Roman" w:ascii="Times New Roman"/>
          <w:sz w:val="24"/>
          <w:szCs w:val="24"/>
        </w:rPr>
        <w:t xml:space="preserve"> pravom.</w:t>
      </w:r>
    </w:p>
    <w:p w:rsidRDefault="00392CE4" w:rsidP="006A15A9" w:rsidR="00D37ED6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Stečajna</w:t>
      </w:r>
      <w:r w:rsidR="00D37ED6" w:rsidRPr="00BF57FA">
        <w:rPr>
          <w:rFonts w:cs="Times New Roman" w:hAnsi="Times New Roman" w:ascii="Times New Roman"/>
          <w:sz w:val="24"/>
          <w:szCs w:val="24"/>
        </w:rPr>
        <w:t xml:space="preserve"> upraviteljica podnijela je ovom sudu prijedlog da se nekretnine opisane u točki I. ovog zaključka prodaju uz odgov</w:t>
      </w:r>
      <w:r w:rsidR="0043042B">
        <w:rPr>
          <w:rFonts w:cs="Times New Roman" w:hAnsi="Times New Roman" w:ascii="Times New Roman"/>
          <w:sz w:val="24"/>
          <w:szCs w:val="24"/>
        </w:rPr>
        <w:t>a</w:t>
      </w:r>
      <w:r w:rsidR="00D37ED6" w:rsidRPr="00BF57FA">
        <w:rPr>
          <w:rFonts w:cs="Times New Roman" w:hAnsi="Times New Roman" w:ascii="Times New Roman"/>
          <w:sz w:val="24"/>
          <w:szCs w:val="24"/>
        </w:rPr>
        <w:t>rajuću primjenu pravila o ovrsi na nekretninama, sve sukladno članku 164. stav 1. Stečajnog zakona (N.N.br. 44/99., 29/99., 129/00., 123/03., 82/06., 116/10., 25/12. i 133/12.).</w:t>
      </w:r>
    </w:p>
    <w:p w:rsidRDefault="00392CE4" w:rsidP="006A15A9" w:rsidR="00D37ED6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proofErr w:type="spellStart"/>
      <w:r w:rsidR="006A14DD" w:rsidRPr="00BF57FA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="006A14DD" w:rsidRPr="00BF57FA">
        <w:rPr>
          <w:rFonts w:cs="Times New Roman" w:hAnsi="Times New Roman" w:ascii="Times New Roman"/>
          <w:sz w:val="24"/>
          <w:szCs w:val="24"/>
        </w:rPr>
        <w:t xml:space="preserve"> vjerovnici nisu pokrenuli postupke ovrhe na navedenim nekretninama radi prisilnog namirenja svojih tražbina.</w:t>
      </w:r>
    </w:p>
    <w:p w:rsidRDefault="00392CE4" w:rsidP="006A15A9" w:rsidR="006A14DD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="006A14DD" w:rsidRPr="00BF57FA">
        <w:rPr>
          <w:rFonts w:cs="Times New Roman" w:hAnsi="Times New Roman" w:ascii="Times New Roman"/>
          <w:sz w:val="24"/>
          <w:szCs w:val="24"/>
        </w:rPr>
        <w:t>O uvjetima i načinu prodaje odlučeno je temeljem Odredbe čl. 92., 93., 94., 95., 98., 100., 100.a., 101. i 101.a. Ovršnog zakona (</w:t>
      </w:r>
      <w:proofErr w:type="spellStart"/>
      <w:r w:rsidR="006A14DD" w:rsidRPr="00BF57FA">
        <w:rPr>
          <w:rFonts w:cs="Times New Roman" w:hAnsi="Times New Roman" w:ascii="Times New Roman"/>
          <w:sz w:val="24"/>
          <w:szCs w:val="24"/>
        </w:rPr>
        <w:t>N.N</w:t>
      </w:r>
      <w:proofErr w:type="spellEnd"/>
      <w:r w:rsidR="006A14DD" w:rsidRPr="00BF57FA">
        <w:rPr>
          <w:rFonts w:cs="Times New Roman" w:hAnsi="Times New Roman" w:ascii="Times New Roman"/>
          <w:sz w:val="24"/>
          <w:szCs w:val="24"/>
        </w:rPr>
        <w:t>. br. 57/96., 29/99., 42/00., 173/03., 194/03., 151/04., 88/05., 121/05., 67/08., 139/10. i 112/12.), a u svezi s čl. 164. Stečajnog zakona.</w:t>
      </w:r>
    </w:p>
    <w:p w:rsidRDefault="0065249D" w:rsidP="00392CE4" w:rsidR="0065249D" w:rsidRPr="00BF57FA">
      <w:pPr>
        <w:rPr>
          <w:rFonts w:cs="Times New Roman" w:hAnsi="Times New Roman" w:ascii="Times New Roman"/>
          <w:sz w:val="24"/>
          <w:szCs w:val="24"/>
        </w:rPr>
      </w:pPr>
    </w:p>
    <w:p w:rsidRDefault="00392CE4" w:rsidP="00392CE4" w:rsidR="00BF57FA" w:rsidRPr="00BF57FA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</w:t>
      </w:r>
      <w:r w:rsidR="007E319A" w:rsidRPr="00BF57FA">
        <w:rPr>
          <w:rFonts w:cs="Times New Roman" w:hAnsi="Times New Roman" w:ascii="Times New Roman"/>
          <w:sz w:val="24"/>
          <w:szCs w:val="24"/>
        </w:rPr>
        <w:t xml:space="preserve"> Osijeku </w:t>
      </w:r>
      <w:r w:rsidR="003120ED">
        <w:rPr>
          <w:rFonts w:cs="Times New Roman" w:hAnsi="Times New Roman" w:ascii="Times New Roman"/>
          <w:sz w:val="24"/>
          <w:szCs w:val="24"/>
        </w:rPr>
        <w:t>18. listopada</w:t>
      </w:r>
      <w:r w:rsidR="0043042B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BF57FA" w:rsidP="00BF57FA" w:rsidR="00BF57FA">
      <w:pPr>
        <w:pStyle w:val="Tijeloteksta"/>
        <w:jc w:val="left"/>
      </w:pPr>
      <w:r>
        <w:t>Zapisničar</w:t>
      </w:r>
    </w:p>
    <w:p w:rsidRDefault="00BF57FA" w:rsidP="00BF57FA" w:rsidR="00BF57FA">
      <w:pPr>
        <w:pStyle w:val="Tijeloteksta"/>
        <w:jc w:val="left"/>
      </w:pPr>
      <w:r>
        <w:t>Danijela Sekulić</w:t>
      </w:r>
    </w:p>
    <w:p w:rsidRDefault="00BF57FA" w:rsidP="00BF57FA" w:rsidR="00BF57F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227E7B">
        <w:t>A SUTKINJA</w:t>
      </w:r>
    </w:p>
    <w:p w:rsidRDefault="00BF57FA" w:rsidP="00392CE4" w:rsidR="00BF57F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4C4A20">
        <w:t xml:space="preserve">     </w:t>
      </w:r>
      <w:r>
        <w:t xml:space="preserve"> </w:t>
      </w:r>
      <w:r w:rsidR="00392CE4">
        <w:t>Nada Roso</w:t>
      </w:r>
    </w:p>
    <w:p w:rsidRDefault="004A5A64" w:rsidP="004A5A64" w:rsidR="004A5A64" w:rsidRPr="00BF57F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F57FA">
        <w:rPr>
          <w:rFonts w:cs="Times New Roman" w:hAnsi="Times New Roman" w:ascii="Times New Roman"/>
          <w:b/>
          <w:sz w:val="24"/>
          <w:szCs w:val="24"/>
        </w:rPr>
        <w:t>POUKA O PRAVNOM LIJEKU:</w:t>
      </w:r>
    </w:p>
    <w:p w:rsidRDefault="004A5A64" w:rsidP="004A5A64" w:rsidR="004A5A64" w:rsidRPr="00BF57F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Protiv ovog zaključka nije dopuštena žalba (čl. 11. st. 9.SZ-a).</w:t>
      </w:r>
    </w:p>
    <w:p w:rsidRDefault="004A5A64" w:rsidP="00392CE4" w:rsidR="004A5A64" w:rsidRPr="00BF57FA">
      <w:pPr>
        <w:pStyle w:val="Tijeloteksta"/>
        <w:jc w:val="left"/>
      </w:pPr>
    </w:p>
    <w:p w:rsidRDefault="00BF57FA" w:rsidP="002B6CA7" w:rsidR="00BF57FA" w:rsidRPr="00BF57FA">
      <w:pPr>
        <w:tabs>
          <w:tab w:pos="1215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DNA: </w:t>
      </w:r>
      <w:r w:rsidR="002B6CA7">
        <w:rPr>
          <w:rFonts w:cs="Times New Roman" w:hAnsi="Times New Roman" w:ascii="Times New Roman"/>
          <w:sz w:val="24"/>
          <w:szCs w:val="24"/>
        </w:rPr>
        <w:tab/>
      </w:r>
    </w:p>
    <w:p w:rsidRDefault="00BF57FA" w:rsidP="00BF57FA" w:rsidR="00BF57FA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st. uprav. Edita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Đurkin</w:t>
      </w:r>
      <w:proofErr w:type="spellEnd"/>
    </w:p>
    <w:p w:rsidRDefault="00BF57FA" w:rsidP="00BF57FA" w:rsid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PBZ d.d. Zagreb</w:t>
      </w:r>
    </w:p>
    <w:p w:rsidRDefault="00392CE4" w:rsidP="00BF57FA" w:rsidR="00392CE4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ŽDO Osijek</w:t>
      </w:r>
    </w:p>
    <w:p w:rsidRDefault="003120ED" w:rsidP="00BF57FA" w:rsidR="00BF57FA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H-</w:t>
      </w:r>
      <w:proofErr w:type="spellStart"/>
      <w:r>
        <w:rPr>
          <w:rFonts w:cs="Times New Roman" w:hAnsi="Times New Roman" w:ascii="Times New Roman"/>
          <w:sz w:val="24"/>
          <w:szCs w:val="24"/>
        </w:rPr>
        <w:t>Abduco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Zagreb – pun. Tihomir Zec odvjetnik iz Osijeka</w:t>
      </w:r>
    </w:p>
    <w:p w:rsidRDefault="00BF57FA" w:rsidP="00BF57FA" w:rsid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Grad Osijek - Upravni odjel za komunalno stambeno gospodarstvo i promet Osijek</w:t>
      </w:r>
    </w:p>
    <w:p w:rsidRDefault="00392CE4" w:rsidP="00BF57FA" w:rsidR="00392CE4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Predsjedništvo uz oglas</w:t>
      </w:r>
    </w:p>
    <w:p w:rsidRDefault="00644F64" w:rsidP="00BF57FA" w:rsidR="00BF57FA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proofErr w:type="spellStart"/>
      <w:r w:rsidR="00BF57FA" w:rsidRPr="00BF57FA">
        <w:rPr>
          <w:rFonts w:cs="Times New Roman" w:hAnsi="Times New Roman" w:ascii="Times New Roman"/>
          <w:sz w:val="24"/>
          <w:szCs w:val="24"/>
        </w:rPr>
        <w:t>ogl</w:t>
      </w:r>
      <w:proofErr w:type="spellEnd"/>
      <w:r w:rsidR="00BF57FA" w:rsidRPr="00BF57FA">
        <w:rPr>
          <w:rFonts w:cs="Times New Roman" w:hAnsi="Times New Roman" w:ascii="Times New Roman"/>
          <w:sz w:val="24"/>
          <w:szCs w:val="24"/>
        </w:rPr>
        <w:t>. pl.</w:t>
      </w:r>
    </w:p>
    <w:p w:rsidRDefault="00392CE4" w:rsidP="00BF57FA" w:rsidR="00BF57FA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3120ED">
        <w:rPr>
          <w:rFonts w:cs="Times New Roman" w:hAnsi="Times New Roman" w:ascii="Times New Roman"/>
          <w:sz w:val="24"/>
          <w:szCs w:val="24"/>
        </w:rPr>
        <w:t>7.12.</w:t>
      </w: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E319A" w:rsidP="006A15A9" w:rsidR="007E319A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C26AD7" w:rsidR="007E319A" w:rsidRPr="00BF57FA">
      <w:headerReference w:type="default" r:id="rId13"/>
      <w:pgSz w:h="16443" w:w="12242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215E" w:rsidP="00392CE4" w:rsidR="00D1215E">
      <w:pPr>
        <w:spacing w:lineRule="auto" w:line="240" w:after="0"/>
      </w:pPr>
      <w:r>
        <w:separator/>
      </w:r>
    </w:p>
  </w:endnote>
  <w:endnote w:id="0" w:type="continuationSeparator">
    <w:p w:rsidRDefault="00D1215E" w:rsidP="00392CE4" w:rsidR="00D1215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215E" w:rsidP="00392CE4" w:rsidR="00D1215E">
      <w:pPr>
        <w:spacing w:lineRule="auto" w:line="240" w:after="0"/>
      </w:pPr>
      <w:r>
        <w:separator/>
      </w:r>
    </w:p>
  </w:footnote>
  <w:footnote w:id="0" w:type="continuationSeparator">
    <w:p w:rsidRDefault="00D1215E" w:rsidP="00392CE4" w:rsidR="00D1215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8906147"/>
      <w:docPartObj>
        <w:docPartGallery w:val="Page Numbers (Top of Page)"/>
        <w:docPartUnique/>
      </w:docPartObj>
    </w:sdtPr>
    <w:sdtEndPr/>
    <w:sdtContent>
      <w:p w:rsidRDefault="00392CE4" w:rsidR="00392CE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4142">
          <w:rPr>
            <w:noProof/>
          </w:rPr>
          <w:t>3</w:t>
        </w:r>
        <w:r>
          <w:fldChar w:fldCharType="end"/>
        </w:r>
      </w:p>
    </w:sdtContent>
  </w:sdt>
  <w:p w:rsidRDefault="00392CE4" w:rsidR="00392C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60E13"/>
    <w:multiLevelType w:val="hybridMultilevel"/>
    <w:tmpl w:val="8DB02D68"/>
    <w:lvl w:tplc="7688BFF4" w:ilvl="0">
      <w:start w:val="1"/>
      <w:numFmt w:val="decimal"/>
      <w:lvlText w:val="%1."/>
      <w:lvlJc w:val="left"/>
      <w:pPr>
        <w:ind w:hanging="360" w:left="163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357"/>
      </w:pPr>
    </w:lvl>
    <w:lvl w:tentative="true" w:tplc="0409001B" w:ilvl="2">
      <w:start w:val="1"/>
      <w:numFmt w:val="lowerRoman"/>
      <w:lvlText w:val="%3."/>
      <w:lvlJc w:val="right"/>
      <w:pPr>
        <w:ind w:hanging="180" w:left="3077"/>
      </w:pPr>
    </w:lvl>
    <w:lvl w:tentative="true" w:tplc="0409000F" w:ilvl="3">
      <w:start w:val="1"/>
      <w:numFmt w:val="decimal"/>
      <w:lvlText w:val="%4."/>
      <w:lvlJc w:val="left"/>
      <w:pPr>
        <w:ind w:hanging="360" w:left="3797"/>
      </w:pPr>
    </w:lvl>
    <w:lvl w:tentative="true" w:tplc="04090019" w:ilvl="4">
      <w:start w:val="1"/>
      <w:numFmt w:val="lowerLetter"/>
      <w:lvlText w:val="%5."/>
      <w:lvlJc w:val="left"/>
      <w:pPr>
        <w:ind w:hanging="360" w:left="4517"/>
      </w:pPr>
    </w:lvl>
    <w:lvl w:tentative="true" w:tplc="0409001B" w:ilvl="5">
      <w:start w:val="1"/>
      <w:numFmt w:val="lowerRoman"/>
      <w:lvlText w:val="%6."/>
      <w:lvlJc w:val="right"/>
      <w:pPr>
        <w:ind w:hanging="180" w:left="5237"/>
      </w:pPr>
    </w:lvl>
    <w:lvl w:tentative="true" w:tplc="0409000F" w:ilvl="6">
      <w:start w:val="1"/>
      <w:numFmt w:val="decimal"/>
      <w:lvlText w:val="%7."/>
      <w:lvlJc w:val="left"/>
      <w:pPr>
        <w:ind w:hanging="360" w:left="5957"/>
      </w:pPr>
    </w:lvl>
    <w:lvl w:tentative="true" w:tplc="04090019" w:ilvl="7">
      <w:start w:val="1"/>
      <w:numFmt w:val="lowerLetter"/>
      <w:lvlText w:val="%8."/>
      <w:lvlJc w:val="left"/>
      <w:pPr>
        <w:ind w:hanging="360" w:left="6677"/>
      </w:pPr>
    </w:lvl>
    <w:lvl w:tentative="true" w:tplc="0409001B" w:ilvl="8">
      <w:start w:val="1"/>
      <w:numFmt w:val="lowerRoman"/>
      <w:lvlText w:val="%9."/>
      <w:lvlJc w:val="right"/>
      <w:pPr>
        <w:ind w:hanging="180" w:left="7397"/>
      </w:pPr>
    </w:lvl>
  </w:abstractNum>
  <w:abstractNum w:abstractNumId="1">
    <w:nsid w:val="04F673FA"/>
    <w:multiLevelType w:val="hybridMultilevel"/>
    <w:tmpl w:val="29A4017E"/>
    <w:lvl w:tplc="1110D7F4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67520BBE"/>
    <w:multiLevelType w:val="hybridMultilevel"/>
    <w:tmpl w:val="09B0089C"/>
    <w:lvl w:tplc="018E22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9581C62"/>
    <w:multiLevelType w:val="hybridMultilevel"/>
    <w:tmpl w:val="B1B2A0FE"/>
    <w:lvl w:tplc="5610296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985707D"/>
    <w:multiLevelType w:val="hybridMultilevel"/>
    <w:tmpl w:val="BA7CBFA0"/>
    <w:lvl w:tplc="DA12A86C" w:ilvl="0">
      <w:start w:val="1"/>
      <w:numFmt w:val="upperRoman"/>
      <w:lvlText w:val="%1."/>
      <w:lvlJc w:val="right"/>
      <w:pPr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EB14707"/>
    <w:multiLevelType w:val="hybridMultilevel"/>
    <w:tmpl w:val="3104AF64"/>
    <w:lvl w:tplc="B0646326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69A0"/>
    <w:rsid w:val="000435A1"/>
    <w:rsid w:val="0005741F"/>
    <w:rsid w:val="001269CF"/>
    <w:rsid w:val="001923C4"/>
    <w:rsid w:val="001A7732"/>
    <w:rsid w:val="001B2C07"/>
    <w:rsid w:val="00227E7B"/>
    <w:rsid w:val="00242D74"/>
    <w:rsid w:val="00284A02"/>
    <w:rsid w:val="002A2BE6"/>
    <w:rsid w:val="002B6CA7"/>
    <w:rsid w:val="002F6631"/>
    <w:rsid w:val="00302456"/>
    <w:rsid w:val="003120ED"/>
    <w:rsid w:val="003160BF"/>
    <w:rsid w:val="003174D3"/>
    <w:rsid w:val="003713E9"/>
    <w:rsid w:val="00376225"/>
    <w:rsid w:val="00392CE4"/>
    <w:rsid w:val="003D01F8"/>
    <w:rsid w:val="003D138C"/>
    <w:rsid w:val="003E3A93"/>
    <w:rsid w:val="003F232A"/>
    <w:rsid w:val="0040410A"/>
    <w:rsid w:val="004105E7"/>
    <w:rsid w:val="00423BF6"/>
    <w:rsid w:val="004262E1"/>
    <w:rsid w:val="0043042B"/>
    <w:rsid w:val="00430A89"/>
    <w:rsid w:val="00434360"/>
    <w:rsid w:val="00466168"/>
    <w:rsid w:val="004A5A64"/>
    <w:rsid w:val="004C4A20"/>
    <w:rsid w:val="005112A0"/>
    <w:rsid w:val="00517A7F"/>
    <w:rsid w:val="00532F31"/>
    <w:rsid w:val="0056137F"/>
    <w:rsid w:val="005A3EC2"/>
    <w:rsid w:val="005F7876"/>
    <w:rsid w:val="00644F64"/>
    <w:rsid w:val="0065249D"/>
    <w:rsid w:val="00661557"/>
    <w:rsid w:val="0067174D"/>
    <w:rsid w:val="006A14DD"/>
    <w:rsid w:val="006A15A9"/>
    <w:rsid w:val="006C61A7"/>
    <w:rsid w:val="006F0618"/>
    <w:rsid w:val="007D4D9C"/>
    <w:rsid w:val="007E319A"/>
    <w:rsid w:val="008639D1"/>
    <w:rsid w:val="008E1F6A"/>
    <w:rsid w:val="0095546D"/>
    <w:rsid w:val="0095702C"/>
    <w:rsid w:val="00977D39"/>
    <w:rsid w:val="00984928"/>
    <w:rsid w:val="00986D79"/>
    <w:rsid w:val="00987822"/>
    <w:rsid w:val="00992D6D"/>
    <w:rsid w:val="009A25F1"/>
    <w:rsid w:val="009C790D"/>
    <w:rsid w:val="009E4FC6"/>
    <w:rsid w:val="009F2751"/>
    <w:rsid w:val="00A5232C"/>
    <w:rsid w:val="00A52B5A"/>
    <w:rsid w:val="00A67A63"/>
    <w:rsid w:val="00B04142"/>
    <w:rsid w:val="00B52F7F"/>
    <w:rsid w:val="00B636A0"/>
    <w:rsid w:val="00B763C0"/>
    <w:rsid w:val="00BA6D47"/>
    <w:rsid w:val="00BA6FB0"/>
    <w:rsid w:val="00BF57FA"/>
    <w:rsid w:val="00C26AD7"/>
    <w:rsid w:val="00C44362"/>
    <w:rsid w:val="00C6462E"/>
    <w:rsid w:val="00CC5BE1"/>
    <w:rsid w:val="00CF78D2"/>
    <w:rsid w:val="00D11FDE"/>
    <w:rsid w:val="00D1215E"/>
    <w:rsid w:val="00D37ED6"/>
    <w:rsid w:val="00D74183"/>
    <w:rsid w:val="00D87F79"/>
    <w:rsid w:val="00D969A0"/>
    <w:rsid w:val="00DE27E8"/>
    <w:rsid w:val="00DF5F19"/>
    <w:rsid w:val="00E33429"/>
    <w:rsid w:val="00E42E41"/>
    <w:rsid w:val="00E57960"/>
    <w:rsid w:val="00E8482A"/>
    <w:rsid w:val="00E961D2"/>
    <w:rsid w:val="00EA396E"/>
    <w:rsid w:val="00EB59E3"/>
    <w:rsid w:val="00EE3550"/>
    <w:rsid w:val="00FB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F57FA"/>
    <w:pPr>
      <w:keepNext/>
      <w:keepLines/>
      <w:spacing w:after="0"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E3550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D37ED6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BF57FA"/>
    <w:pPr>
      <w:spacing w:lineRule="auto" w:line="240" w:after="0"/>
    </w:pPr>
  </w:style>
  <w:style w:styleId="Tijeloteksta" w:type="paragraph">
    <w:name w:val="Body Text"/>
    <w:basedOn w:val="Normal"/>
    <w:link w:val="TijelotekstaChar"/>
    <w:rsid w:val="00BF57FA"/>
    <w:pPr>
      <w:suppressAutoHyphens/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BF57FA"/>
    <w:rPr>
      <w:rFonts w:cs="Times New Roman" w:eastAsia="Times New Roman" w:hAnsi="Times New Roman" w:ascii="Times New Roman"/>
      <w:sz w:val="24"/>
      <w:szCs w:val="24"/>
      <w:lang w:eastAsia="ar-SA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BF57FA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Zaglavlje" w:type="paragraph">
    <w:name w:val="header"/>
    <w:basedOn w:val="Normal"/>
    <w:link w:val="ZaglavljeChar"/>
    <w:uiPriority w:val="99"/>
    <w:unhideWhenUsed/>
    <w:rsid w:val="00392CE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92CE4"/>
  </w:style>
  <w:style w:styleId="Podnoje" w:type="paragraph">
    <w:name w:val="footer"/>
    <w:basedOn w:val="Normal"/>
    <w:link w:val="PodnojeChar"/>
    <w:uiPriority w:val="99"/>
    <w:unhideWhenUsed/>
    <w:rsid w:val="00392CE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92CE4"/>
  </w:style>
  <w:style w:styleId="Tekstbalonia" w:type="paragraph">
    <w:name w:val="Balloon Text"/>
    <w:basedOn w:val="Normal"/>
    <w:link w:val="TekstbaloniaChar"/>
    <w:uiPriority w:val="99"/>
    <w:semiHidden/>
    <w:unhideWhenUsed/>
    <w:rsid w:val="00392CE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2CE4"/>
    <w:rPr>
      <w:rFonts w:cs="Tahoma" w:hAnsi="Tahoma" w:ascii="Tahoma"/>
      <w:sz w:val="16"/>
      <w:szCs w:val="16"/>
    </w:rPr>
  </w:style>
  <w:style w:styleId="Naglaeno" w:type="character">
    <w:name w:val="Strong"/>
    <w:qFormat/>
    <w:rsid w:val="006F061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041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041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14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1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1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F57FA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E3550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D37ED6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BF57FA"/>
    <w:pPr>
      <w:spacing w:after="0" w:line="240" w:lineRule="auto"/>
    </w:pPr>
  </w:style>
  <w:style w:styleId="Tijeloteksta" w:type="paragraph">
    <w:name w:val="Body Text"/>
    <w:basedOn w:val="Normal"/>
    <w:link w:val="TijelotekstaChar"/>
    <w:rsid w:val="00BF57FA"/>
    <w:pPr>
      <w:suppressAutoHyphens/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BF57FA"/>
    <w:rPr>
      <w:rFonts w:ascii="Times New Roman" w:cs="Times New Roman" w:eastAsia="Times New Roman" w:hAnsi="Times New Roman"/>
      <w:sz w:val="24"/>
      <w:szCs w:val="24"/>
      <w:lang w:eastAsia="ar-SA" w:val="hr-HR"/>
    </w:rPr>
  </w:style>
  <w:style w:customStyle="1" w:styleId="Naslov1Char" w:type="character">
    <w:name w:val="Naslov 1 Char"/>
    <w:basedOn w:val="Zadanifontodlomka"/>
    <w:link w:val="Naslov1"/>
    <w:uiPriority w:val="9"/>
    <w:rsid w:val="00BF57F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Zaglavlje" w:type="paragraph">
    <w:name w:val="header"/>
    <w:basedOn w:val="Normal"/>
    <w:link w:val="ZaglavljeChar"/>
    <w:uiPriority w:val="99"/>
    <w:unhideWhenUsed/>
    <w:rsid w:val="00392CE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92CE4"/>
  </w:style>
  <w:style w:styleId="Podnoje" w:type="paragraph">
    <w:name w:val="footer"/>
    <w:basedOn w:val="Normal"/>
    <w:link w:val="PodnojeChar"/>
    <w:uiPriority w:val="99"/>
    <w:unhideWhenUsed/>
    <w:rsid w:val="00392CE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92CE4"/>
  </w:style>
  <w:style w:styleId="Tekstbalonia" w:type="paragraph">
    <w:name w:val="Balloon Text"/>
    <w:basedOn w:val="Normal"/>
    <w:link w:val="TekstbaloniaChar"/>
    <w:uiPriority w:val="99"/>
    <w:semiHidden/>
    <w:unhideWhenUsed/>
    <w:rsid w:val="00392CE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2CE4"/>
    <w:rPr>
      <w:rFonts w:ascii="Tahoma" w:cs="Tahoma" w:hAnsi="Tahoma"/>
      <w:sz w:val="16"/>
      <w:szCs w:val="16"/>
    </w:rPr>
  </w:style>
  <w:style w:styleId="Naglaeno" w:type="character">
    <w:name w:val="Strong"/>
    <w:qFormat/>
    <w:rsid w:val="006F061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041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041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14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1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1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2000.</izvorni_sadrzaj>
    <derivirana_varijabla naziv="DomainObject.Predmet.DatumOsnivanja_1">5. svibnja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2017.</izvorni_sadrzaj>
    <derivirana_varijabla naziv="DomainObject.Predmet.DatumRjesavanja_1">13.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St-31/2000</izvorni_sadrzaj>
    <derivirana_varijabla naziv="DomainObject.Predmet.OznakaBroj_1">St-31/2000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rješenjem
Tt-17/3210</izvorni_sadrzaj>
    <derivirana_varijabla naziv="DomainObject.Predmet.PrimjedbaSuca_1">subjekt brisan rješenjem
Tt-17/3210</derivirana_varijabla>
  </DomainObject.Predmet.PrimjedbaSuca>
  <DomainObject.Predmet.ProtustrankaFormated>
    <izvorni_sadrzaj>  Osječka tvornica koža d.d. Osijek</izvorni_sadrzaj>
    <derivirana_varijabla naziv="DomainObject.Predmet.ProtustrankaFormated_1">  Osječka tvornica koža d.d. Osijek</derivirana_varijabla>
  </DomainObject.Predmet.ProtustrankaFormated>
  <DomainObject.Predmet.ProtustrankaFormatedOIB>
    <izvorni_sadrzaj>  Osječka tvornica koža d.d. Osijek, OIB 11879561491</izvorni_sadrzaj>
    <derivirana_varijabla naziv="DomainObject.Predmet.ProtustrankaFormatedOIB_1">  Osječka tvornica koža d.d. Osijek, OIB 11879561491</derivirana_varijabla>
  </DomainObject.Predmet.ProtustrankaFormatedOIB>
  <DomainObject.Predmet.ProtustrankaFormatedWithAdress>
    <izvorni_sadrzaj> Osječka tvornica koža d.d. Osijek, Kišpatičeva 2, 31000 Osijek</izvorni_sadrzaj>
    <derivirana_varijabla naziv="DomainObject.Predmet.ProtustrankaFormatedWithAdress_1"> Osječka tvornica koža d.d. Osijek, Kišpatičeva 2, 31000 Osijek</derivirana_varijabla>
  </DomainObject.Predmet.ProtustrankaFormatedWithAdress>
  <DomainObject.Predmet.ProtustrankaFormatedWithAdressOIB>
    <izvorni_sadrzaj> Osječka tvornica koža d.d. Osijek, OIB 11879561491, Kišpatičeva 2, 31000 Osijek</izvorni_sadrzaj>
    <derivirana_varijabla naziv="DomainObject.Predmet.ProtustrankaFormatedWithAdressOIB_1"> Osječka tvornica koža d.d. Osijek, OIB 11879561491, Kišpatičeva 2, 31000 Osijek</derivirana_varijabla>
  </DomainObject.Predmet.ProtustrankaFormatedWithAdressOIB>
  <DomainObject.Predmet.ProtustrankaWithAdress>
    <izvorni_sadrzaj>Osječka tvornica koža d.d. Osijek Kišpatičeva 2, 31000 Osijek</izvorni_sadrzaj>
    <derivirana_varijabla naziv="DomainObject.Predmet.ProtustrankaWithAdress_1">Osječka tvornica koža d.d. Osijek Kišpatičeva 2, 31000 Osijek</derivirana_varijabla>
  </DomainObject.Predmet.ProtustrankaWithAdress>
  <DomainObject.Predmet.ProtustrankaWithAdressOIB>
    <izvorni_sadrzaj>Osječka tvornica koža d.d. Osijek, OIB 11879561491, Kišpatičeva 2, 31000 Osijek</izvorni_sadrzaj>
    <derivirana_varijabla naziv="DomainObject.Predmet.ProtustrankaWithAdressOIB_1">Osječka tvornica koža d.d. Osijek, OIB 11879561491, Kišpatičeva 2, 31000 Osijek</derivirana_varijabla>
  </DomainObject.Predmet.ProtustrankaWithAdressOIB>
  <DomainObject.Predmet.ProtustrankaNazivFormated>
    <izvorni_sadrzaj>Osječka tvornica koža d.d. Osijek</izvorni_sadrzaj>
    <derivirana_varijabla naziv="DomainObject.Predmet.ProtustrankaNazivFormated_1">Osječka tvornica koža d.d. Osijek</derivirana_varijabla>
  </DomainObject.Predmet.ProtustrankaNazivFormated>
  <DomainObject.Predmet.ProtustrankaNazivFormatedOIB>
    <izvorni_sadrzaj>Osječka tvornica koža d.d. Osijek, OIB 11879561491</izvorni_sadrzaj>
    <derivirana_varijabla naziv="DomainObject.Predmet.ProtustrankaNazivFormatedOIB_1">Osječka tvornica koža d.d. Osijek, OIB 11879561491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 Kuvačić; Nenad i Marija Krišto</izvorni_sadrzaj>
    <derivirana_varijabla naziv="DomainObject.Predmet.StrankaFormated_1">  Drago Kuvačić; Nenad i Marija Krišto</derivirana_varijabla>
  </DomainObject.Predmet.StrankaFormated>
  <DomainObject.Predmet.StrankaFormatedOIB>
    <izvorni_sadrzaj>  Drago Kuvačić; Nenad i Marija Krišto</izvorni_sadrzaj>
    <derivirana_varijabla naziv="DomainObject.Predmet.StrankaFormatedOIB_1">  Drago Kuvačić; Nenad i Marija Krišto</derivirana_varijabla>
  </DomainObject.Predmet.StrankaFormatedOIB>
  <DomainObject.Predmet.StrankaFormatedWithAdress>
    <izvorni_sadrzaj> Drago Kuvačić, A-Šenoe 36, 31431 Čepin; Nenad i Marija Krišto</izvorni_sadrzaj>
    <derivirana_varijabla naziv="DomainObject.Predmet.StrankaFormatedWithAdress_1"> Drago Kuvačić, A-Šenoe 36, 31431 Čepin; Nenad i Marija Krišto</derivirana_varijabla>
  </DomainObject.Predmet.StrankaFormatedWithAdress>
  <DomainObject.Predmet.StrankaFormatedWithAdressOIB>
    <izvorni_sadrzaj> Drago Kuvačić, A-Šenoe 36, 31431 Čepin; Nenad i Marija Krišto</izvorni_sadrzaj>
    <derivirana_varijabla naziv="DomainObject.Predmet.StrankaFormatedWithAdressOIB_1"> Drago Kuvačić, A-Šenoe 36, 31431 Čepin; Nenad i Marija Krišto</derivirana_varijabla>
  </DomainObject.Predmet.StrankaFormatedWithAdressOIB>
  <DomainObject.Predmet.StrankaWithAdress>
    <izvorni_sadrzaj>Drago Kuvačić A-Šenoe 36,31431 Čepin,Nenad i Marija Krišto </izvorni_sadrzaj>
    <derivirana_varijabla naziv="DomainObject.Predmet.StrankaWithAdress_1">Drago Kuvačić A-Šenoe 36,31431 Čepin,Nenad i Marija Krišto </derivirana_varijabla>
  </DomainObject.Predmet.StrankaWithAdress>
  <DomainObject.Predmet.StrankaWithAdressOIB>
    <izvorni_sadrzaj>Drago Kuvačić, A-Šenoe 36,31431 Čepin,Nenad i Marija Krišto</izvorni_sadrzaj>
    <derivirana_varijabla naziv="DomainObject.Predmet.StrankaWithAdressOIB_1">Drago Kuvačić, A-Šenoe 36,31431 Čepin,Nenad i Marija Krišto</derivirana_varijabla>
  </DomainObject.Predmet.StrankaWithAdressOIB>
  <DomainObject.Predmet.StrankaNazivFormated>
    <izvorni_sadrzaj>Drago Kuvačić,Nenad i Marija Krišto</izvorni_sadrzaj>
    <derivirana_varijabla naziv="DomainObject.Predmet.StrankaNazivFormated_1">Drago Kuvačić,Nenad i Marija Krišto</derivirana_varijabla>
  </DomainObject.Predmet.StrankaNazivFormated>
  <DomainObject.Predmet.StrankaNazivFormatedOIB>
    <izvorni_sadrzaj>Drago Kuvačić,Nenad i Marija Krišto</izvorni_sadrzaj>
    <derivirana_varijabla naziv="DomainObject.Predmet.StrankaNazivFormatedOIB_1">Drago Kuvačić,Nenad i Marija Krišto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Drago Kuvačić</item>
      <item>Nenad i Marija Krišto</item>
    </izvorni_sadrzaj>
    <derivirana_varijabla naziv="DomainObject.Predmet.StrankaListFormated_1">
      <item>Drago Kuvačić</item>
      <item>Nenad i Marija Krišto</item>
    </derivirana_varijabla>
  </DomainObject.Predmet.StrankaListFormated>
  <DomainObject.Predmet.StrankaListFormatedOIB>
    <izvorni_sadrzaj>
      <item>Drago Kuvačić</item>
      <item>Nenad i Marija Krišto</item>
    </izvorni_sadrzaj>
    <derivirana_varijabla naziv="DomainObject.Predmet.StrankaListFormatedOIB_1">
      <item>Drago Kuvačić</item>
      <item>Nenad i Marija Krišto</item>
    </derivirana_varijabla>
  </DomainObject.Predmet.StrankaListFormatedOIB>
  <DomainObject.Predmet.StrankaListFormatedWithAdress>
    <izvorni_sadrzaj>
      <item>Drago Kuvačić, A-Šenoe 36, 31431 Čepin</item>
      <item>Nenad i Marija Krišto</item>
    </izvorni_sadrzaj>
    <derivirana_varijabla naziv="DomainObject.Predmet.StrankaListFormatedWithAdress_1">
      <item>Drago Kuvačić, A-Šenoe 36, 31431 Čepin</item>
      <item>Nenad i Marija Krišto</item>
    </derivirana_varijabla>
  </DomainObject.Predmet.StrankaListFormatedWithAdress>
  <DomainObject.Predmet.StrankaListFormatedWithAdressOIB>
    <izvorni_sadrzaj>
      <item>Drago Kuvačić, A-Šenoe 36, 31431 Čepin</item>
      <item>Nenad i Marija Krišto</item>
    </izvorni_sadrzaj>
    <derivirana_varijabla naziv="DomainObject.Predmet.StrankaListFormatedWithAdressOIB_1">
      <item>Drago Kuvačić, A-Šenoe 36, 31431 Čepin</item>
      <item>Nenad i Marija Krišto</item>
    </derivirana_varijabla>
  </DomainObject.Predmet.StrankaListFormatedWithAdressOIB>
  <DomainObject.Predmet.StrankaListNazivFormated>
    <izvorni_sadrzaj>
      <item>Drago Kuvačić</item>
      <item>Nenad i Marija Krišto</item>
    </izvorni_sadrzaj>
    <derivirana_varijabla naziv="DomainObject.Predmet.StrankaListNazivFormated_1">
      <item>Drago Kuvačić</item>
      <item>Nenad i Marija Krišto</item>
    </derivirana_varijabla>
  </DomainObject.Predmet.StrankaListNazivFormated>
  <DomainObject.Predmet.StrankaListNazivFormatedOIB>
    <izvorni_sadrzaj>
      <item>Drago Kuvačić</item>
      <item>Nenad i Marija Krišto</item>
    </izvorni_sadrzaj>
    <derivirana_varijabla naziv="DomainObject.Predmet.StrankaListNazivFormatedOIB_1">
      <item>Drago Kuvačić</item>
      <item>Nenad i Marija Krišto</item>
    </derivirana_varijabla>
  </DomainObject.Predmet.StrankaListNazivFormatedOIB>
  <DomainObject.Predmet.ProtuStrankaListFormated>
    <izvorni_sadrzaj>
      <item>Osječka tvornica koža d.d. Osijek</item>
    </izvorni_sadrzaj>
    <derivirana_varijabla naziv="DomainObject.Predmet.ProtuStrankaListFormated_1">
      <item>Osječka tvornica koža d.d. Osijek</item>
    </derivirana_varijabla>
  </DomainObject.Predmet.ProtuStrankaListFormated>
  <DomainObject.Predmet.ProtuStrankaListFormatedOIB>
    <izvorni_sadrzaj>
      <item>Osječka tvornica koža d.d. Osijek, OIB 11879561491</item>
    </izvorni_sadrzaj>
    <derivirana_varijabla naziv="DomainObject.Predmet.ProtuStrankaListFormatedOIB_1">
      <item>Osječka tvornica koža d.d. Osijek, OIB 11879561491</item>
    </derivirana_varijabla>
  </DomainObject.Predmet.ProtuStrankaListFormatedOIB>
  <DomainObject.Predmet.ProtuStrankaListFormatedWithAdress>
    <izvorni_sadrzaj>
      <item>Osječka tvornica koža d.d. Osijek, Kišpatičeva 2, 31000 Osijek</item>
    </izvorni_sadrzaj>
    <derivirana_varijabla naziv="DomainObject.Predmet.ProtuStrankaListFormatedWithAdress_1">
      <item>Osječka tvornica koža d.d. Osijek, Kišpatičeva 2, 31000 Osijek</item>
    </derivirana_varijabla>
  </DomainObject.Predmet.ProtuStrankaListFormatedWithAdress>
  <DomainObject.Predmet.ProtuStrankaListFormatedWithAdressOIB>
    <izvorni_sadrzaj>
      <item>Osječka tvornica koža d.d. Osijek, OIB 11879561491, Kišpatičeva 2, 31000 Osijek</item>
    </izvorni_sadrzaj>
    <derivirana_varijabla naziv="DomainObject.Predmet.ProtuStrankaListFormatedWithAdressOIB_1">
      <item>Osječka tvornica koža d.d. Osijek, OIB 11879561491, Kišpatičeva 2, 31000 Osijek</item>
    </derivirana_varijabla>
  </DomainObject.Predmet.ProtuStrankaListFormatedWithAdressOIB>
  <DomainObject.Predmet.ProtuStrankaListNazivFormated>
    <izvorni_sadrzaj>
      <item>Osječka tvornica koža d.d. Osijek</item>
    </izvorni_sadrzaj>
    <derivirana_varijabla naziv="DomainObject.Predmet.ProtuStrankaListNazivFormated_1">
      <item>Osječka tvornica koža d.d. Osijek</item>
    </derivirana_varijabla>
  </DomainObject.Predmet.ProtuStrankaListNazivFormated>
  <DomainObject.Predmet.ProtuStrankaListNazivFormatedOIB>
    <izvorni_sadrzaj>
      <item>Osječka tvornica koža d.d. Osijek, OIB 11879561491</item>
    </izvorni_sadrzaj>
    <derivirana_varijabla naziv="DomainObject.Predmet.ProtuStrankaListNazivFormatedOIB_1">
      <item>Osječka tvornica koža d.d. Osijek, OIB 11879561491</item>
    </derivirana_varijabla>
  </DomainObject.Predmet.ProtuStrankaListNazivFormatedOIB>
  <DomainObject.Predmet.OstaliList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>
  <DomainObject.Predmet.OstaliList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OIB>
  <DomainObject.Predmet.OstaliListFormatedWithAdress>
    <izvorni_sadrzaj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_1"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>
  <DomainObject.Predmet.OstaliListFormatedWithAdressOIB>
    <izvorni_sadrzaj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OIB_1"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OIB>
  <DomainObject.Predmet.OstaliListNaziv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>
  <DomainObject.Predmet.OstaliListNaziv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Drago Kuvačić i dr.</izvorni_sadrzaj>
    <derivirana_varijabla naziv="DomainObject.Predmet.StrankaIDrugi_1">Drago Kuvačić i dr.</derivirana_varijabla>
  </DomainObject.Predmet.StrankaIDrugi>
  <DomainObject.Predmet.ProtustrankaIDrugi>
    <izvorni_sadrzaj>Osječka tvornica koža d.d. Osijek</izvorni_sadrzaj>
    <derivirana_varijabla naziv="DomainObject.Predmet.ProtustrankaIDrugi_1">Osječka tvornica koža d.d. Osijek</derivirana_varijabla>
  </DomainObject.Predmet.ProtustrankaIDrugi>
  <DomainObject.Predmet.StrankaIDrugiAdressOIB>
    <izvorni_sadrzaj>Drago Kuvačić, A-Šenoe 36, 31431 Čepin i dr.</izvorni_sadrzaj>
    <derivirana_varijabla naziv="DomainObject.Predmet.StrankaIDrugiAdressOIB_1">Drago Kuvačić, A-Šenoe 36, 31431 Čepin i dr.</derivirana_varijabla>
  </DomainObject.Predmet.StrankaIDrugiAdressOIB>
  <DomainObject.Predmet.ProtustrankaIDrugiAdressOIB>
    <izvorni_sadrzaj>Osječka tvornica koža d.d. Osijek, OIB 11879561491, Kišpatičeva 2, 31000 Osijek</izvorni_sadrzaj>
    <derivirana_varijabla naziv="DomainObject.Predmet.ProtustrankaIDrugiAdressOIB_1">Osječka tvornica koža d.d. Osijek, OIB 11879561491, Kišpatičeva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2017.</izvorni_sadrzaj>
    <derivirana_varijabla naziv="DomainObject.Predmet.OdlukaRjesenje.DatumDonosenjaOdluke_1">13. travnja 2017.</derivirana_varijabla>
  </DomainObject.Predmet.OdlukaRjesenje.DatumDonosenjaOdluke>
  <DomainObject.Predmet.OdlukaRjesenje.DatumPravomocnosti>
    <izvorni_sadrzaj>3. svibnja 2017.</izvorni_sadrzaj>
    <derivirana_varijabla naziv="DomainObject.Predmet.OdlukaRjesenje.DatumPravomocnosti_1">3. svibnja 2017.</derivirana_varijabla>
  </DomainObject.Predmet.OdlukaRjesenje.DatumPravomocnosti>
  <DomainObject.Predmet.OdlukaRjesenje.Oznaka>
    <izvorni_sadrzaj>St-31/2000-247</izvorni_sadrzaj>
    <derivirana_varijabla naziv="DomainObject.Predmet.OdlukaRjesenje.Oznaka_1">St-31/2000-247</derivirana_varijabla>
  </DomainObject.Predmet.OdlukaRjesenje.Oznaka>
  <DomainObject.Predmet.SudioniciListNaziv>
    <izvorni_sadrzaj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SudioniciListNaziv_1"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SudioniciListNaziv>
  <DomainObject.Predmet.SudioniciListAdressOIB>
    <izvorni_sadrzaj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izvorni_sadrzaj>
    <derivirana_varijabla naziv="DomainObject.Predmet.SudioniciListAdressOIB_1"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GOST - Name Sort" SelectedStyle="\GostNam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916F06-03DC-46C1-9871-063291EA7A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942</properties:Words>
  <properties:Characters>5056</properties:Characters>
  <properties:Lines>126</properties:Lines>
  <properties:Paragraphs>56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2017-10-18T10:37:00Z</dcterms:created>
  <dc:creator>obnova</dc:creator>
  <cp:lastModifiedBy>Danijela Sekulić</cp:lastModifiedBy>
  <cp:lastPrinted>2017-10-18T10:37:00Z</cp:lastPrinted>
  <dcterms:modified xmlns:xsi="http://www.w3.org/2001/XMLSchema-instance" xsi:type="dcterms:W3CDTF">2017-10-18T10:41:00Z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