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4e33e" w14:paraId="c54e33e" w:rsidRDefault="00D63025" w:rsidP="00D63025" w:rsidR="00D63025">
      <w:pPr>
        <w:jc w:val="both"/>
        <w15:collapsed w:val="false"/>
      </w:pPr>
      <w:bookmarkStart w:name="_GoBack" w:id="0"/>
      <w:bookmarkEnd w:id="0"/>
    </w:p>
    <w:p w:rsidRDefault="00D63025" w:rsidP="00D63025" w:rsidR="00D63025">
      <w:pPr>
        <w:jc w:val="right"/>
      </w:pPr>
      <w:r>
        <w:t>14 St-</w:t>
      </w:r>
      <w:r w:rsidR="00910107">
        <w:t>574</w:t>
      </w:r>
      <w:r>
        <w:t>/1</w:t>
      </w:r>
      <w:r w:rsidR="00910107">
        <w:t>8</w:t>
      </w:r>
      <w:r>
        <w:t>-</w:t>
      </w:r>
      <w:r w:rsidR="00DA1C66">
        <w:t>2</w:t>
      </w:r>
      <w:r w:rsidR="00910107">
        <w:t>1</w:t>
      </w:r>
    </w:p>
    <w:p w:rsidRDefault="00D63025" w:rsidP="00D63025" w:rsidR="00D6302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3025" w:rsidP="00D63025" w:rsidR="00D63025"/>
    <w:p w:rsidRDefault="00D63025" w:rsidP="00D63025" w:rsidR="00D6302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63025" w:rsidP="00D63025" w:rsidR="00D6302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63025" w:rsidP="00D63025" w:rsidR="00D63025">
      <w:pPr>
        <w:jc w:val="both"/>
      </w:pPr>
    </w:p>
    <w:p w:rsidRDefault="007A7A88" w:rsidP="00D63025" w:rsidR="007A7A88">
      <w:pPr>
        <w:jc w:val="both"/>
      </w:pPr>
    </w:p>
    <w:p w:rsidRDefault="003D797E" w:rsidP="003D797E" w:rsidR="003D797E">
      <w:pPr>
        <w:jc w:val="center"/>
      </w:pPr>
      <w:r>
        <w:t>REPUBLIKA HRVATSKA</w:t>
      </w:r>
    </w:p>
    <w:p w:rsidRDefault="003D797E" w:rsidP="00881B5F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R J E Š E N J E</w:t>
      </w:r>
    </w:p>
    <w:p w:rsidRDefault="003D797E" w:rsidP="003D797E" w:rsidR="003D797E">
      <w:pPr>
        <w:jc w:val="center"/>
        <w:rPr>
          <w:b/>
          <w:bCs/>
        </w:rPr>
      </w:pPr>
    </w:p>
    <w:p w:rsidRDefault="003D797E" w:rsidP="003D797E" w:rsidR="003D797E">
      <w:pPr>
        <w:jc w:val="both"/>
      </w:pPr>
    </w:p>
    <w:p w:rsidRDefault="00881B5F" w:rsidP="0066453B" w:rsidR="00A61200">
      <w:pPr>
        <w:ind w:firstLine="720"/>
        <w:jc w:val="both"/>
      </w:pPr>
      <w:r>
        <w:t xml:space="preserve">Trgovački sud u Osijeku, po sucu mr. sc. Tihomiru Kovačeviću, kao stečajnom sucu, u stečajnom postupku nad </w:t>
      </w:r>
      <w:r w:rsidR="00BF1D3B" w:rsidRPr="00FD27A6">
        <w:t>stečajn</w:t>
      </w:r>
      <w:r w:rsidR="00BF1D3B">
        <w:t>i</w:t>
      </w:r>
      <w:r w:rsidR="00BF1D3B" w:rsidRPr="00FD27A6">
        <w:t>m dužnik</w:t>
      </w:r>
      <w:r w:rsidR="00BF1D3B">
        <w:t>om</w:t>
      </w:r>
      <w:r w:rsidR="00BF1D3B" w:rsidRPr="00FD27A6">
        <w:t xml:space="preserve"> </w:t>
      </w:r>
      <w:r w:rsidR="00910107" w:rsidRPr="00910107">
        <w:t>OBOEDIENS GRADNJA d.o.o. za građenje i usluge u stečaju, Velika Gorica, Andrije Kačića Miošića 23 A, MBS 080812021, OIB: 99170891593</w:t>
      </w:r>
      <w:r>
        <w:t xml:space="preserve">, dana </w:t>
      </w:r>
      <w:r w:rsidR="00910107">
        <w:t>12</w:t>
      </w:r>
      <w:r>
        <w:t xml:space="preserve">. </w:t>
      </w:r>
      <w:r w:rsidR="00076FB1">
        <w:t>listopad</w:t>
      </w:r>
      <w:r>
        <w:t>a 201</w:t>
      </w:r>
      <w:r w:rsidR="0084505A">
        <w:t>8</w:t>
      </w:r>
      <w:r>
        <w:t xml:space="preserve">. </w:t>
      </w:r>
    </w:p>
    <w:p w:rsidRDefault="00626F80" w:rsidP="0066453B" w:rsidR="00626F80">
      <w:pPr>
        <w:ind w:firstLine="720"/>
        <w:jc w:val="both"/>
      </w:pPr>
    </w:p>
    <w:p w:rsidRDefault="007A7A88" w:rsidP="0066453B" w:rsidR="007A7A88">
      <w:pPr>
        <w:ind w:firstLine="720"/>
        <w:jc w:val="both"/>
      </w:pPr>
    </w:p>
    <w:p w:rsidRDefault="003D797E" w:rsidP="003D797E" w:rsidR="003D797E">
      <w:pPr>
        <w:jc w:val="center"/>
      </w:pPr>
      <w:r>
        <w:t>r i j e š i o  j e</w:t>
      </w:r>
    </w:p>
    <w:p w:rsidRDefault="00510BB4" w:rsidP="00510BB4" w:rsidR="00510BB4"/>
    <w:p w:rsidRDefault="003D797E" w:rsidP="003D797E" w:rsidR="003D797E"/>
    <w:p w:rsidRDefault="005B0C22" w:rsidP="00C200AE" w:rsidR="003D797E">
      <w:pPr>
        <w:pStyle w:val="Odlomakpopisa"/>
        <w:numPr>
          <w:ilvl w:val="0"/>
          <w:numId w:val="16"/>
        </w:num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PRV</w:t>
      </w:r>
      <w:r w:rsidR="00C200AE" w:rsidRPr="00C200AE">
        <w:rPr>
          <w:rFonts w:cs="Times New Roman" w:hAnsi="Times New Roman" w:ascii="Times New Roman"/>
        </w:rPr>
        <w:t>I VIŠI ISPL</w:t>
      </w:r>
      <w:r w:rsidR="00626F80">
        <w:rPr>
          <w:rFonts w:cs="Times New Roman" w:hAnsi="Times New Roman" w:ascii="Times New Roman"/>
        </w:rPr>
        <w:t>A</w:t>
      </w:r>
      <w:r w:rsidR="00C200AE" w:rsidRPr="00C200AE">
        <w:rPr>
          <w:rFonts w:cs="Times New Roman" w:hAnsi="Times New Roman" w:ascii="Times New Roman"/>
        </w:rPr>
        <w:t>TNI RED</w:t>
      </w:r>
    </w:p>
    <w:p w:rsidRDefault="00626F80" w:rsidP="00626F80" w:rsidR="00626F80" w:rsidRPr="00C200AE">
      <w:pPr>
        <w:pStyle w:val="Odlomakpopisa"/>
        <w:ind w:left="1080"/>
        <w:rPr>
          <w:rFonts w:cs="Times New Roman" w:hAnsi="Times New Roman" w:ascii="Times New Roman"/>
        </w:rPr>
      </w:pPr>
    </w:p>
    <w:p w:rsidRDefault="00A61200" w:rsidP="003D797E" w:rsidR="00A61200" w:rsidRPr="00C200AE"/>
    <w:tbl>
      <w:tblPr>
        <w:tblW w:type="pct" w:w="5000"/>
        <w:tblLook w:val="04A0" w:noVBand="1" w:noHBand="0" w:lastColumn="0" w:firstColumn="1" w:lastRow="0" w:firstRow="1"/>
      </w:tblPr>
      <w:tblGrid>
        <w:gridCol w:w="477"/>
        <w:gridCol w:w="4444"/>
        <w:gridCol w:w="1763"/>
        <w:gridCol w:w="1403"/>
        <w:gridCol w:w="1483"/>
      </w:tblGrid>
      <w:tr w:rsidTr="00CF1943" w:rsidR="00C200AE" w:rsidRPr="00FE1D39">
        <w:trPr>
          <w:trHeight w:val="900"/>
          <w:tblHeader/>
        </w:trPr>
        <w:tc>
          <w:tcPr>
            <w:tcW w:type="pct" w:w="24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3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200AE" w:rsidP="00CF1943" w:rsidR="00C200AE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F5324B" w:rsidR="00AF40EC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AF40EC" w:rsidP="00CF1943" w:rsidR="00AF40E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F40EC" w:rsidP="00640337" w:rsidR="00AF40EC" w:rsidRPr="00640337">
            <w:pPr>
              <w:jc w:val="right"/>
            </w:pPr>
            <w:r w:rsidRPr="00640337">
              <w:t>Ministarstvo financija, Porezna uprava, Područni ured Zagrebačka županija</w:t>
            </w:r>
          </w:p>
          <w:p w:rsidRDefault="00AF40EC" w:rsidP="00640337" w:rsidR="00AF40EC" w:rsidRPr="00640337">
            <w:pPr>
              <w:jc w:val="right"/>
            </w:pPr>
            <w:r w:rsidRPr="00640337">
              <w:t>18683136487</w:t>
            </w:r>
          </w:p>
          <w:p w:rsidRDefault="00AF40EC" w:rsidP="00640337" w:rsidR="00AF40EC" w:rsidRPr="00640337">
            <w:pPr>
              <w:jc w:val="right"/>
            </w:pPr>
            <w:r w:rsidRPr="00640337">
              <w:t>Avenija Dubrovnik 26, Zagreb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5458A" w:rsidP="00640337" w:rsidR="00AF40EC" w:rsidRPr="00640337">
            <w:pPr>
              <w:jc w:val="right"/>
            </w:pPr>
            <w:r w:rsidRPr="00640337">
              <w:t>26.272,10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45458A" w:rsidP="00640337" w:rsidR="00AF40EC" w:rsidRPr="00640337">
            <w:pPr>
              <w:jc w:val="right"/>
            </w:pPr>
            <w:r w:rsidRPr="00640337">
              <w:t>26.272,10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F40EC" w:rsidP="00CF1943" w:rsidR="00AF40EC" w:rsidRPr="00C71413">
            <w:pPr>
              <w:jc w:val="right"/>
              <w:rPr>
                <w:color w:val="000000"/>
              </w:rPr>
            </w:pPr>
          </w:p>
        </w:tc>
      </w:tr>
      <w:tr w:rsidTr="00F5324B" w:rsidR="00AF40EC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AF40EC" w:rsidP="00CF1943" w:rsidR="00AF40E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F40EC" w:rsidP="00640337" w:rsidR="00AF40EC" w:rsidRPr="00640337">
            <w:pPr>
              <w:jc w:val="right"/>
            </w:pPr>
            <w:r w:rsidRPr="00640337">
              <w:t>Herceg  Damir</w:t>
            </w:r>
          </w:p>
          <w:p w:rsidRDefault="00AF40EC" w:rsidP="00640337" w:rsidR="00AF40EC" w:rsidRPr="00640337">
            <w:pPr>
              <w:jc w:val="right"/>
            </w:pPr>
            <w:r w:rsidRPr="00640337">
              <w:t>30846966778</w:t>
            </w:r>
          </w:p>
          <w:p w:rsidRDefault="00AF40EC" w:rsidP="00640337" w:rsidR="00AF40EC" w:rsidRPr="00640337">
            <w:pPr>
              <w:jc w:val="right"/>
            </w:pPr>
            <w:r w:rsidRPr="00640337">
              <w:t>Donje Jesenje 24, Donje Jesenje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AF40EC" w:rsidP="00640337" w:rsidR="00AF40EC" w:rsidRPr="00640337">
            <w:pPr>
              <w:jc w:val="right"/>
            </w:pPr>
            <w:r w:rsidRPr="00640337">
              <w:t>1.243,64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AF40EC" w:rsidP="00640337" w:rsidR="00AF40EC" w:rsidRPr="00640337">
            <w:pPr>
              <w:jc w:val="right"/>
            </w:pPr>
            <w:r w:rsidRPr="00640337">
              <w:t>1.243,64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F40EC" w:rsidP="00CF1943" w:rsidR="00AF40EC" w:rsidRPr="00C71413">
            <w:pPr>
              <w:jc w:val="right"/>
              <w:rPr>
                <w:color w:val="000000"/>
              </w:rPr>
            </w:pPr>
          </w:p>
        </w:tc>
      </w:tr>
      <w:tr w:rsidTr="00F5324B" w:rsidR="005723EC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723EC" w:rsidP="00CF1943" w:rsidR="005723E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6211" w:rsidP="00640337" w:rsidR="005723EC" w:rsidRPr="00640337">
            <w:pPr>
              <w:jc w:val="right"/>
            </w:pPr>
            <w:r w:rsidRPr="00640337">
              <w:t>Mirko Bašljan, Zagreb, Donji Rim 21, OIB 39478292664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556211" w:rsidP="00640337" w:rsidR="005723EC" w:rsidRPr="00640337">
            <w:pPr>
              <w:jc w:val="right"/>
            </w:pPr>
            <w:r w:rsidRPr="00640337">
              <w:t>23.764,50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556211" w:rsidP="00640337" w:rsidR="005723EC" w:rsidRPr="00640337">
            <w:pPr>
              <w:jc w:val="right"/>
            </w:pPr>
            <w:r w:rsidRPr="00640337">
              <w:t>23.764,50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723EC" w:rsidP="00CF1943" w:rsidR="005723EC" w:rsidRPr="00C71413">
            <w:pPr>
              <w:jc w:val="right"/>
              <w:rPr>
                <w:color w:val="000000"/>
              </w:rPr>
            </w:pPr>
          </w:p>
        </w:tc>
      </w:tr>
      <w:tr w:rsidTr="00F5324B" w:rsidR="00556211" w:rsidRPr="00C71413">
        <w:trPr>
          <w:trHeight w:val="834"/>
        </w:trPr>
        <w:tc>
          <w:tcPr>
            <w:tcW w:type="pct" w:w="24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56211" w:rsidP="00CF1943" w:rsidR="0055621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3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6211" w:rsidP="00640337" w:rsidR="00556211" w:rsidRPr="00640337">
            <w:pPr>
              <w:jc w:val="right"/>
            </w:pPr>
            <w:r w:rsidRPr="00640337">
              <w:t>Josip Vugrinović, Velika Gorica, Gajeva 20, OIB 23999371788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556211" w:rsidP="00640337" w:rsidR="00556211" w:rsidRPr="00640337">
            <w:pPr>
              <w:jc w:val="right"/>
            </w:pPr>
            <w:r w:rsidRPr="00640337">
              <w:t>56.564,48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</w:tcPr>
          <w:p w:rsidRDefault="00556211" w:rsidP="00640337" w:rsidR="00556211" w:rsidRPr="00640337">
            <w:pPr>
              <w:jc w:val="right"/>
            </w:pPr>
            <w:r w:rsidRPr="00640337">
              <w:t>56.564,48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56211" w:rsidP="00CF1943" w:rsidR="00556211" w:rsidRPr="00C71413">
            <w:pPr>
              <w:jc w:val="right"/>
              <w:rPr>
                <w:color w:val="000000"/>
              </w:rPr>
            </w:pPr>
          </w:p>
        </w:tc>
      </w:tr>
      <w:tr w:rsidTr="00CF1943" w:rsidR="00AF40EC" w:rsidRPr="00C50425">
        <w:trPr>
          <w:trHeight w:val="225"/>
        </w:trPr>
        <w:tc>
          <w:tcPr>
            <w:tcW w:type="pct" w:w="2571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AF40EC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640337">
              <w:rPr>
                <w:bCs/>
                <w:color w:val="000000"/>
              </w:rPr>
              <w:t xml:space="preserve">             </w:t>
            </w:r>
          </w:p>
          <w:p w:rsidRDefault="00AF40EC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640337">
              <w:rPr>
                <w:bCs/>
                <w:color w:val="000000"/>
              </w:rPr>
              <w:t xml:space="preserve">                             U K U P N O 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40337" w:rsidP="00640337" w:rsidR="00AF40EC" w:rsidRPr="00640337">
            <w:pPr>
              <w:jc w:val="right"/>
              <w:rPr>
                <w:b/>
                <w:bCs/>
              </w:rPr>
            </w:pPr>
            <w:r w:rsidRPr="00640337">
              <w:t>107.844,72</w:t>
            </w:r>
          </w:p>
        </w:tc>
        <w:tc>
          <w:tcPr>
            <w:tcW w:type="pct" w:w="7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640337" w:rsidP="00640337" w:rsidR="00AF40EC" w:rsidRPr="00640337">
            <w:pPr>
              <w:jc w:val="right"/>
              <w:rPr>
                <w:bCs/>
                <w:color w:val="000000"/>
              </w:rPr>
            </w:pPr>
            <w:r w:rsidRPr="00640337">
              <w:t>107.844,72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AF40EC" w:rsidP="00CF1943" w:rsidR="00AF40EC" w:rsidRPr="00C50425">
            <w:pPr>
              <w:jc w:val="right"/>
              <w:rPr>
                <w:bCs/>
                <w:color w:val="000000"/>
              </w:rPr>
            </w:pPr>
          </w:p>
        </w:tc>
      </w:tr>
    </w:tbl>
    <w:p w:rsidRDefault="00626F80" w:rsidP="003D797E" w:rsidR="00626F80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p w:rsidRDefault="00640337" w:rsidP="003D797E" w:rsidR="00640337">
      <w:pPr>
        <w:ind w:hanging="426" w:left="1560"/>
        <w:jc w:val="both"/>
      </w:pPr>
    </w:p>
    <w:p w:rsidRDefault="00640337" w:rsidP="003D797E" w:rsidR="00640337">
      <w:pPr>
        <w:ind w:hanging="426" w:left="1560"/>
        <w:jc w:val="both"/>
      </w:pPr>
    </w:p>
    <w:p w:rsidRDefault="007A7A88" w:rsidP="003D797E" w:rsidR="007A7A88">
      <w:pPr>
        <w:ind w:hanging="426" w:left="1560"/>
        <w:jc w:val="both"/>
      </w:pPr>
    </w:p>
    <w:p w:rsidRDefault="00313312" w:rsidP="00313312" w:rsidR="00313312" w:rsidRPr="00313312">
      <w:pPr>
        <w:pStyle w:val="Odlomakpopisa"/>
        <w:numPr>
          <w:ilvl w:val="0"/>
          <w:numId w:val="16"/>
        </w:numPr>
        <w:jc w:val="both"/>
        <w:rPr>
          <w:rFonts w:cs="Times New Roman" w:hAnsi="Times New Roman" w:ascii="Times New Roman"/>
        </w:rPr>
      </w:pPr>
      <w:r w:rsidRPr="00313312">
        <w:rPr>
          <w:rFonts w:cs="Times New Roman" w:hAnsi="Times New Roman" w:ascii="Times New Roman"/>
        </w:rPr>
        <w:t>DRUGI VIŠI ISPLATNI RED</w:t>
      </w:r>
    </w:p>
    <w:p w:rsidRDefault="00313312" w:rsidP="003D797E" w:rsidR="00313312">
      <w:pPr>
        <w:ind w:hanging="426" w:left="1560"/>
        <w:jc w:val="both"/>
      </w:pPr>
    </w:p>
    <w:p w:rsidRDefault="00313312" w:rsidP="003D797E" w:rsidR="00313312">
      <w:pPr>
        <w:ind w:hanging="426" w:left="1560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6"/>
        <w:gridCol w:w="4272"/>
        <w:gridCol w:w="1763"/>
        <w:gridCol w:w="1476"/>
        <w:gridCol w:w="1483"/>
      </w:tblGrid>
      <w:tr w:rsidTr="004A1DB0" w:rsidR="00313312" w:rsidRPr="00FE1D39">
        <w:trPr>
          <w:trHeight w:val="900"/>
          <w:tblHeader/>
        </w:trPr>
        <w:tc>
          <w:tcPr>
            <w:tcW w:type="pct" w:w="3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R.</w:t>
            </w:r>
          </w:p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 w:rsidRPr="00156465">
              <w:rPr>
                <w:bCs/>
                <w:color w:val="000000"/>
              </w:rPr>
              <w:t>br.</w:t>
            </w:r>
          </w:p>
        </w:tc>
        <w:tc>
          <w:tcPr>
            <w:tcW w:type="pct" w:w="223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15646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VJEROVNIK</w:t>
            </w:r>
          </w:p>
        </w:tc>
        <w:tc>
          <w:tcPr>
            <w:tcW w:type="pct" w:w="92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PRIJAVLJENO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PRIZNATO</w:t>
            </w:r>
          </w:p>
        </w:tc>
        <w:tc>
          <w:tcPr>
            <w:tcW w:type="pct" w:w="7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OSPORENO</w:t>
            </w: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 w:rsidRPr="00FE1D39">
              <w:rPr>
                <w:bCs/>
                <w:color w:val="000000"/>
              </w:rPr>
              <w:t>1.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6404B" w:rsidP="00724E43" w:rsidR="00313312" w:rsidRPr="00C71413">
            <w:pPr>
              <w:rPr>
                <w:color w:val="000000"/>
              </w:rPr>
            </w:pPr>
            <w:r w:rsidRPr="00F6404B">
              <w:t>BERICA d.o.o. Nerežišća, Industrijska 24, OIB 17971252479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6404B" w:rsidP="00724E43" w:rsidR="00313312" w:rsidRPr="00C71413">
            <w:pPr>
              <w:jc w:val="right"/>
              <w:rPr>
                <w:color w:val="000000"/>
              </w:rPr>
            </w:pPr>
            <w:r w:rsidRPr="00F6404B">
              <w:t>7.873,77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F6404B" w:rsidP="00724E43" w:rsidR="00313312" w:rsidRPr="00C71413">
            <w:pPr>
              <w:jc w:val="right"/>
              <w:rPr>
                <w:color w:val="000000"/>
              </w:rPr>
            </w:pPr>
            <w:r w:rsidRPr="00F6404B">
              <w:t>7.873,77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 w:rsidRPr="00FE1D3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40182" w:rsidP="00724E43" w:rsidR="00313312" w:rsidRPr="00FC1A8A">
            <w:r w:rsidRPr="00040182">
              <w:t>BIDD - SAMOBOR d.o.o. Samobor, Matijaša Korvina 7, OIB 04857353497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40182" w:rsidP="00724E43" w:rsidR="00313312" w:rsidRPr="006A0751">
            <w:pPr>
              <w:jc w:val="right"/>
              <w:rPr>
                <w:color w:val="000000"/>
              </w:rPr>
            </w:pPr>
            <w:r w:rsidRPr="00040182">
              <w:rPr>
                <w:color w:val="000000"/>
              </w:rPr>
              <w:t>773,54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40182" w:rsidP="00724E43" w:rsidR="00313312" w:rsidRPr="006A0751">
            <w:pPr>
              <w:jc w:val="right"/>
              <w:rPr>
                <w:color w:val="000000"/>
              </w:rPr>
            </w:pPr>
            <w:r w:rsidRPr="00040182">
              <w:rPr>
                <w:color w:val="000000"/>
              </w:rPr>
              <w:t>773,54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31331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313312" w:rsidP="00724E43" w:rsidR="0031331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40182" w:rsidP="00724E43" w:rsidR="009C4379" w:rsidRPr="006A0751">
            <w:r w:rsidRPr="00040182">
              <w:t>ČISTOĆA d.o.o. Zadar, Stjepana Radića 33, OIB 84923155727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422D" w:rsidP="00724E43" w:rsidR="00313312" w:rsidRPr="00C56D76">
            <w:pPr>
              <w:jc w:val="right"/>
              <w:rPr>
                <w:color w:val="000000"/>
              </w:rPr>
            </w:pPr>
            <w:r w:rsidRPr="0056422D">
              <w:t>10.157,79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422D" w:rsidP="00724E43" w:rsidR="00313312" w:rsidRPr="00C56D76">
            <w:pPr>
              <w:jc w:val="right"/>
              <w:rPr>
                <w:color w:val="000000"/>
              </w:rPr>
            </w:pPr>
            <w:r w:rsidRPr="0056422D">
              <w:t>10.157,79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313312" w:rsidP="00724E43" w:rsidR="00313312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56422D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422D" w:rsidP="00724E43" w:rsidR="002E50BF" w:rsidRPr="00901DCF">
            <w:r w:rsidRPr="0056422D">
              <w:t>G.P.P. MIKIĆ d.o.o. Omišalj, Pušća 131, OIB 82386143355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422D" w:rsidP="00724E43" w:rsidR="002E50BF" w:rsidRPr="00C84CF5">
            <w:pPr>
              <w:jc w:val="right"/>
            </w:pPr>
            <w:r w:rsidRPr="0056422D">
              <w:t>16.902,84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56422D" w:rsidP="00724E43" w:rsidR="002E50BF" w:rsidRPr="00C84CF5">
            <w:pPr>
              <w:jc w:val="right"/>
            </w:pPr>
            <w:r w:rsidRPr="0056422D">
              <w:t>16.902,84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0C5E1E" w:rsidP="000C5E1E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  <w:r w:rsidR="007A7048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C5E1E" w:rsidP="00724E43" w:rsidR="002E50BF" w:rsidRPr="00901DCF">
            <w:r w:rsidRPr="000C5E1E">
              <w:t>KONTROL BIRO d.o.o. Zagreb, Savski gaj IV, put 10, OIB 80916616067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C5E1E" w:rsidP="00724E43" w:rsidR="002E50BF" w:rsidRPr="00901DCF">
            <w:pPr>
              <w:jc w:val="right"/>
            </w:pPr>
            <w:r w:rsidRPr="000C5E1E">
              <w:t>5.600,00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C5E1E" w:rsidP="00724E43" w:rsidR="002E50BF" w:rsidRPr="00901DCF">
            <w:pPr>
              <w:jc w:val="right"/>
            </w:pPr>
            <w:r w:rsidRPr="000C5E1E">
              <w:t>5.600,00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2E50BF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0C5E1E" w:rsidP="00724E43" w:rsidR="002E50BF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</w:t>
            </w:r>
            <w:r w:rsidR="002E50BF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C5E1E" w:rsidP="00724E43" w:rsidR="002E50BF" w:rsidRPr="00901DCF">
            <w:r w:rsidRPr="000C5E1E">
              <w:t>KONSTRUKTOR PLAN d.o.o. Split, Obala hrvatskog narodnog preporoda 6, OIB 39834308560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22C5D" w:rsidP="00724E43" w:rsidR="002E50BF" w:rsidRPr="00901DCF">
            <w:pPr>
              <w:jc w:val="right"/>
            </w:pPr>
            <w:r w:rsidRPr="00122C5D">
              <w:t>369.456,63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22C5D" w:rsidP="00724E43" w:rsidR="002E50BF" w:rsidRPr="00901DCF">
            <w:pPr>
              <w:jc w:val="right"/>
            </w:pPr>
            <w:r w:rsidRPr="00122C5D">
              <w:t>369.456,63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2E50BF" w:rsidP="00724E43" w:rsidR="002E50BF" w:rsidRPr="00C71413">
            <w:pPr>
              <w:jc w:val="right"/>
              <w:rPr>
                <w:color w:val="000000"/>
              </w:rPr>
            </w:pPr>
          </w:p>
        </w:tc>
      </w:tr>
      <w:tr w:rsidTr="004A1DB0" w:rsidR="00B30C99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122C5D" w:rsidP="00724E43" w:rsidR="00B30C99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</w:t>
            </w:r>
            <w:r w:rsidR="00B30C99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22C5D" w:rsidP="00724E43" w:rsidR="00B30C99">
            <w:r>
              <w:t xml:space="preserve">LUKOVO VILLAS d.o.o. Zagreb, Olibska 7, OIB </w:t>
            </w:r>
            <w:r w:rsidRPr="009C3509">
              <w:t>19709313159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22C5D" w:rsidP="00724E43" w:rsidR="00B30C99" w:rsidRPr="00901DCF">
            <w:pPr>
              <w:jc w:val="right"/>
            </w:pPr>
            <w:r w:rsidRPr="00122C5D">
              <w:t>1.121.868,06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F1ABD" w:rsidP="00724E43" w:rsidR="00B30C99" w:rsidRPr="00901DCF">
            <w:pPr>
              <w:jc w:val="right"/>
            </w:pPr>
            <w:r w:rsidRPr="000F1ABD">
              <w:t>525.493,06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0F1ABD" w:rsidP="00724E43" w:rsidR="00B30C99" w:rsidRPr="00C71413">
            <w:pPr>
              <w:jc w:val="right"/>
              <w:rPr>
                <w:color w:val="000000"/>
              </w:rPr>
            </w:pPr>
            <w:r w:rsidRPr="000F1ABD">
              <w:rPr>
                <w:color w:val="000000"/>
              </w:rPr>
              <w:t>596.375,00</w:t>
            </w:r>
          </w:p>
        </w:tc>
      </w:tr>
      <w:tr w:rsidTr="004A1DB0" w:rsidR="004A1DB0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05F0A" w:rsidP="00724E43" w:rsidR="004A1DB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  <w:r w:rsidR="004A1DB0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261CB" w:rsidP="00262EFD" w:rsidR="004A1DB0" w:rsidRPr="006A0751">
            <w:r w:rsidRPr="00A261CB">
              <w:t>RH, MF, Porezna uprava, Područni ured Zagrebačka županija, Zagreb, Avenija Dubrovnik 26, OIB 18683136487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261CB" w:rsidP="00724E43" w:rsidR="004A1DB0" w:rsidRPr="00901DCF">
            <w:pPr>
              <w:jc w:val="right"/>
            </w:pPr>
            <w:r w:rsidRPr="00A261CB">
              <w:t>25.536,51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261CB" w:rsidP="00724E43" w:rsidR="004A1DB0" w:rsidRPr="00901DCF">
            <w:pPr>
              <w:jc w:val="right"/>
            </w:pPr>
            <w:r w:rsidRPr="00A261CB">
              <w:t>25.536,51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901DCF">
            <w:pPr>
              <w:jc w:val="right"/>
            </w:pPr>
          </w:p>
        </w:tc>
      </w:tr>
      <w:tr w:rsidTr="004A1DB0" w:rsidR="004A1DB0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405F0A" w:rsidP="00724E43" w:rsidR="004A1DB0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  <w:r w:rsidR="004A1DB0">
              <w:rPr>
                <w:bCs/>
                <w:color w:val="000000"/>
              </w:rPr>
              <w:t>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A261CB" w:rsidP="00262EFD" w:rsidR="004A1DB0">
            <w:r w:rsidRPr="00A261CB">
              <w:t>OBOEDIENS d.o.o. u stečaju Zagreb, Bijenička cesta 17, OIB 97621896889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40035" w:rsidP="00724E43" w:rsidR="004A1DB0" w:rsidRPr="004A1DB0">
            <w:pPr>
              <w:jc w:val="right"/>
            </w:pPr>
            <w:r w:rsidRPr="00D40035">
              <w:t>524.401,50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40035" w:rsidP="00724E43" w:rsidR="004A1DB0" w:rsidRPr="004A1DB0">
            <w:pPr>
              <w:jc w:val="right"/>
            </w:pPr>
            <w:r w:rsidRPr="00D40035">
              <w:t>524.401,50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4A1DB0" w:rsidP="00724E43" w:rsidR="004A1DB0" w:rsidRPr="00901DCF">
            <w:pPr>
              <w:jc w:val="right"/>
            </w:pPr>
          </w:p>
        </w:tc>
      </w:tr>
      <w:tr w:rsidTr="004A1DB0" w:rsidR="00D40035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D40035" w:rsidP="00724E43" w:rsidR="00D40035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D40035" w:rsidP="00262EFD" w:rsidR="00D40035" w:rsidRPr="00A261CB">
            <w:r w:rsidRPr="00D40035">
              <w:t>PRONA-GRAD d.o.o. Zagreb, Sunčani brijeg 42, OIB 29858989302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A4FD6" w:rsidP="00724E43" w:rsidR="00D40035" w:rsidRPr="00D40035">
            <w:pPr>
              <w:jc w:val="right"/>
            </w:pPr>
            <w:r w:rsidRPr="001A4FD6">
              <w:t>205.583,71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A4FD6" w:rsidP="00724E43" w:rsidR="00D40035" w:rsidRPr="00D40035">
            <w:pPr>
              <w:jc w:val="right"/>
            </w:pPr>
            <w:r w:rsidRPr="001A4FD6">
              <w:t>178.136,23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A4FD6" w:rsidP="00724E43" w:rsidR="00D40035" w:rsidRPr="00901DCF">
            <w:pPr>
              <w:jc w:val="right"/>
            </w:pPr>
            <w:r w:rsidRPr="001A4FD6">
              <w:t>27.447,48</w:t>
            </w:r>
          </w:p>
        </w:tc>
      </w:tr>
      <w:tr w:rsidTr="004A1DB0" w:rsidR="001A4FD6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1A4FD6" w:rsidP="00724E43" w:rsidR="001A4FD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A4FD6" w:rsidP="00262EFD" w:rsidR="001A4FD6" w:rsidRPr="00D40035">
            <w:r w:rsidRPr="001A4FD6">
              <w:t>RAKI GRADNJA j.d.o.o. Našice, V. Nazora 88, OIB 31089145554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C393B" w:rsidP="00724E43" w:rsidR="001A4FD6" w:rsidRPr="001A4FD6">
            <w:pPr>
              <w:jc w:val="right"/>
            </w:pPr>
            <w:r w:rsidRPr="001C393B">
              <w:t>49.671,60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C393B" w:rsidP="00724E43" w:rsidR="001A4FD6" w:rsidRPr="001A4FD6">
            <w:pPr>
              <w:jc w:val="right"/>
            </w:pPr>
            <w:r w:rsidRPr="001C393B">
              <w:t>49.671,60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A4FD6" w:rsidP="00724E43" w:rsidR="001A4FD6" w:rsidRPr="001A4FD6">
            <w:pPr>
              <w:jc w:val="right"/>
            </w:pPr>
          </w:p>
        </w:tc>
      </w:tr>
      <w:tr w:rsidTr="004A1DB0" w:rsidR="001C393B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1C393B" w:rsidP="00724E43" w:rsidR="001C393B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12.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C393B" w:rsidP="00262EFD" w:rsidR="001C393B" w:rsidRPr="001A4FD6">
            <w:r w:rsidRPr="001C393B">
              <w:t>TERA PROJEKT d.o.o. Zagreb, Bisačka 14, OIB 64985322704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C393B" w:rsidP="00724E43" w:rsidR="001C393B" w:rsidRPr="001C393B">
            <w:pPr>
              <w:jc w:val="right"/>
            </w:pPr>
            <w:r w:rsidRPr="001C393B">
              <w:t>2.352.046,13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1C393B" w:rsidP="00724E43" w:rsidR="001C393B" w:rsidRPr="001C393B">
            <w:pPr>
              <w:jc w:val="right"/>
            </w:pPr>
            <w:r w:rsidRPr="001C393B">
              <w:t>809.936,02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7BA2" w:rsidP="00724E43" w:rsidR="001C393B" w:rsidRPr="001A4FD6">
            <w:pPr>
              <w:jc w:val="right"/>
            </w:pPr>
            <w:r w:rsidRPr="006A7BA2">
              <w:t>1.542.110,11</w:t>
            </w:r>
          </w:p>
        </w:tc>
      </w:tr>
      <w:tr w:rsidTr="004A1DB0" w:rsidR="006A7BA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A7BA2" w:rsidP="00724E43" w:rsidR="006A7B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7BA2" w:rsidP="00262EFD" w:rsidR="006A7BA2" w:rsidRPr="001C393B">
            <w:r w:rsidRPr="006A7BA2">
              <w:t>TRIGLAV OSIGURANJE d.d. Zagreb, Antuna Heinza 4, OIB 29743547503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7BA2" w:rsidP="00724E43" w:rsidR="006A7BA2" w:rsidRPr="001C393B">
            <w:pPr>
              <w:jc w:val="right"/>
            </w:pPr>
            <w:r w:rsidRPr="006A7BA2">
              <w:t>5.445,37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7BA2" w:rsidP="00724E43" w:rsidR="006A7BA2" w:rsidRPr="001C393B">
            <w:pPr>
              <w:jc w:val="right"/>
            </w:pPr>
            <w:r w:rsidRPr="006A7BA2">
              <w:t>5.445,37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7BA2" w:rsidP="00724E43" w:rsidR="006A7BA2" w:rsidRPr="006A7BA2">
            <w:pPr>
              <w:jc w:val="right"/>
            </w:pPr>
          </w:p>
        </w:tc>
      </w:tr>
      <w:tr w:rsidTr="004A1DB0" w:rsidR="006A7BA2" w:rsidRPr="00C71413">
        <w:trPr>
          <w:trHeight w:val="834"/>
        </w:trPr>
        <w:tc>
          <w:tcPr>
            <w:tcW w:type="pct" w:w="30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</w:tcPr>
          <w:p w:rsidRDefault="006A7BA2" w:rsidP="00724E43" w:rsidR="006A7BA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14.</w:t>
            </w:r>
          </w:p>
        </w:tc>
        <w:tc>
          <w:tcPr>
            <w:tcW w:type="pct" w:w="223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7BA2" w:rsidP="00262EFD" w:rsidR="006A7BA2" w:rsidRPr="006A7BA2">
            <w:r w:rsidRPr="006A7BA2">
              <w:t>ZAGREBAČKI HOLDING d.o.o. Zagreb, Ulica grada Vukovara 41, OIB 85584865987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0ACB" w:rsidP="00724E43" w:rsidR="006A7BA2" w:rsidRPr="006A7BA2">
            <w:pPr>
              <w:jc w:val="right"/>
            </w:pPr>
            <w:r w:rsidRPr="00C50ACB">
              <w:t>906,50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C50ACB" w:rsidP="00724E43" w:rsidR="006A7BA2" w:rsidRPr="006A7BA2">
            <w:pPr>
              <w:jc w:val="right"/>
            </w:pPr>
            <w:r w:rsidRPr="00C50ACB">
              <w:t>906,50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</w:tcPr>
          <w:p w:rsidRDefault="006A7BA2" w:rsidP="00724E43" w:rsidR="006A7BA2" w:rsidRPr="006A7BA2">
            <w:pPr>
              <w:jc w:val="right"/>
            </w:pPr>
          </w:p>
        </w:tc>
      </w:tr>
      <w:tr w:rsidTr="006639A1" w:rsidR="004A1DB0" w:rsidRPr="00C50425">
        <w:trPr>
          <w:trHeight w:val="225"/>
        </w:trPr>
        <w:tc>
          <w:tcPr>
            <w:tcW w:type="pct" w:w="2533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4A1DB0" w:rsidP="00724E43" w:rsidR="004A1DB0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</w:t>
            </w:r>
          </w:p>
          <w:p w:rsidRDefault="004A1DB0" w:rsidP="00724E43" w:rsidR="004A1DB0" w:rsidRPr="00FE1D39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                           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K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U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P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N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O</w:t>
            </w:r>
            <w:r>
              <w:rPr>
                <w:bCs/>
                <w:color w:val="000000"/>
              </w:rPr>
              <w:t xml:space="preserve"> </w:t>
            </w:r>
            <w:r w:rsidRPr="00FE1D39">
              <w:rPr>
                <w:bCs/>
                <w:color w:val="000000"/>
              </w:rPr>
              <w:t>:</w:t>
            </w:r>
          </w:p>
        </w:tc>
        <w:tc>
          <w:tcPr>
            <w:tcW w:type="pct" w:w="92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C50ACB" w:rsidP="00724E43" w:rsidR="004A1DB0" w:rsidRPr="00C71413">
            <w:pPr>
              <w:jc w:val="right"/>
              <w:rPr>
                <w:b/>
                <w:bCs/>
              </w:rPr>
            </w:pPr>
            <w:r w:rsidRPr="00C50ACB">
              <w:t>4.696.223,95</w:t>
            </w:r>
          </w:p>
        </w:tc>
        <w:tc>
          <w:tcPr>
            <w:tcW w:type="pct" w:w="77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731FE9" w:rsidP="00026E9D" w:rsidR="004A1DB0" w:rsidRPr="00C50425">
            <w:pPr>
              <w:jc w:val="right"/>
              <w:rPr>
                <w:bCs/>
                <w:color w:val="000000"/>
              </w:rPr>
            </w:pPr>
            <w:r w:rsidRPr="00731FE9">
              <w:t>2.</w:t>
            </w:r>
            <w:r w:rsidR="00026E9D">
              <w:t>530.291,36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vAlign w:val="center"/>
            <w:hideMark/>
          </w:tcPr>
          <w:p w:rsidRDefault="00026E9D" w:rsidP="00724E43" w:rsidR="004A1DB0" w:rsidRPr="00C50425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2.165.932,59</w:t>
            </w:r>
          </w:p>
        </w:tc>
      </w:tr>
    </w:tbl>
    <w:p w:rsidRDefault="00313312" w:rsidP="003D797E" w:rsidR="00313312">
      <w:pPr>
        <w:ind w:hanging="426" w:left="1560"/>
        <w:jc w:val="both"/>
      </w:pPr>
    </w:p>
    <w:p w:rsidRDefault="009A474D" w:rsidP="003D797E" w:rsidR="009A474D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3D797E" w:rsidP="003D797E" w:rsidR="003D797E">
      <w:pPr>
        <w:ind w:hanging="426" w:left="1560"/>
        <w:jc w:val="both"/>
      </w:pPr>
    </w:p>
    <w:p w:rsidRDefault="003D797E" w:rsidP="003D797E" w:rsidR="003D797E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3D797E" w:rsidP="003D797E" w:rsidR="003D797E">
      <w:pPr>
        <w:ind w:hanging="426" w:left="1560"/>
        <w:jc w:val="both"/>
      </w:pPr>
      <w:r>
        <w:tab/>
      </w:r>
    </w:p>
    <w:p w:rsidRDefault="003D797E" w:rsidP="003D797E" w:rsidR="003D797E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3D797E" w:rsidP="003D797E" w:rsidR="003D797E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7A7A88" w:rsidP="003D797E" w:rsidR="007A7A88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3D797E" w:rsidP="006B5D32" w:rsidR="003D797E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>Obrazloženje</w:t>
      </w:r>
    </w:p>
    <w:p w:rsidRDefault="003D797E" w:rsidP="003D797E" w:rsidR="003D797E">
      <w:pPr>
        <w:rPr>
          <w:b/>
          <w:bCs/>
        </w:rPr>
      </w:pPr>
    </w:p>
    <w:p w:rsidRDefault="00A61200" w:rsidP="003D797E" w:rsidR="00A61200">
      <w:pPr>
        <w:rPr>
          <w:b/>
          <w:bCs/>
        </w:rPr>
      </w:pPr>
    </w:p>
    <w:p w:rsidRDefault="003D797E" w:rsidP="003D797E" w:rsidR="003D797E">
      <w:pPr>
        <w:jc w:val="both"/>
      </w:pPr>
      <w:r>
        <w:rPr>
          <w:b/>
          <w:bCs/>
        </w:rPr>
        <w:tab/>
      </w:r>
      <w:r>
        <w:t>Dana</w:t>
      </w:r>
      <w:r>
        <w:rPr>
          <w:b/>
          <w:bCs/>
        </w:rPr>
        <w:t xml:space="preserve"> </w:t>
      </w:r>
      <w:r w:rsidR="00170BD8">
        <w:rPr>
          <w:bCs/>
        </w:rPr>
        <w:t>11</w:t>
      </w:r>
      <w:r>
        <w:t>.</w:t>
      </w:r>
      <w:r w:rsidR="00076FB1">
        <w:t>1</w:t>
      </w:r>
      <w:r w:rsidR="00206AA4">
        <w:t>0</w:t>
      </w:r>
      <w:r>
        <w:t>.201</w:t>
      </w:r>
      <w:r w:rsidR="00206AA4">
        <w:t>8</w:t>
      </w:r>
      <w:r>
        <w:t xml:space="preserve">. godine održano je ispitno ročište u stečajnom postupku nad </w:t>
      </w:r>
      <w:r w:rsidR="00387B02" w:rsidRPr="00387B02">
        <w:t xml:space="preserve">stečajnim dužnikom </w:t>
      </w:r>
      <w:r w:rsidR="00170BD8" w:rsidRPr="00170BD8">
        <w:t>OBOEDIENS GRADNJA d.o.o. za građenje i usluge u stečaju, Velika Gorica, Andrije Kačića Miošića 23 A, MBS 080812021, OIB: 99170891593</w:t>
      </w:r>
      <w:r>
        <w:rPr>
          <w:bCs/>
        </w:rPr>
        <w:t>,</w:t>
      </w:r>
      <w:r>
        <w:t xml:space="preserve"> na kojemu je stečajn</w:t>
      </w:r>
      <w:r w:rsidR="00170BD8">
        <w:t>a</w:t>
      </w:r>
      <w:r>
        <w:t xml:space="preserve"> upravitelj</w:t>
      </w:r>
      <w:r w:rsidR="00170BD8">
        <w:t>ica</w:t>
      </w:r>
      <w:r>
        <w:t xml:space="preserve"> da</w:t>
      </w:r>
      <w:r w:rsidR="00170BD8">
        <w:t>la</w:t>
      </w:r>
      <w:r>
        <w:t xml:space="preserve"> izjašnjenje o prispjelim tražbinama, prema njihovim iznosima i isplatnim redovima.</w:t>
      </w:r>
      <w:r w:rsidR="00857EC0">
        <w:t xml:space="preserve"> </w:t>
      </w:r>
    </w:p>
    <w:p w:rsidRDefault="003D797E" w:rsidP="003D797E" w:rsidR="003D797E">
      <w:pPr>
        <w:jc w:val="both"/>
      </w:pPr>
    </w:p>
    <w:p w:rsidRDefault="003D797E" w:rsidP="003D797E" w:rsidR="003D797E">
      <w:pPr>
        <w:jc w:val="both"/>
      </w:pPr>
      <w:r>
        <w:tab/>
        <w:t>Stečajn</w:t>
      </w:r>
      <w:r w:rsidR="00170BD8">
        <w:t>a</w:t>
      </w:r>
      <w:r>
        <w:t xml:space="preserve"> upravitelj</w:t>
      </w:r>
      <w:r w:rsidR="00170BD8">
        <w:t>ica</w:t>
      </w:r>
      <w:r>
        <w:t xml:space="preserve"> je na propisanom obrascu sastavi</w:t>
      </w:r>
      <w:r w:rsidR="00170BD8">
        <w:t>la</w:t>
      </w:r>
      <w:r>
        <w:t xml:space="preserve"> tablicu prijavljenih tražbina s podacima navedenim u članku 257. Stečajnog zakona (NN </w:t>
      </w:r>
      <w:r w:rsidR="00B21094">
        <w:t xml:space="preserve">71/15 i </w:t>
      </w:r>
      <w:r w:rsidR="00813776">
        <w:t>104/17</w:t>
      </w:r>
      <w:r>
        <w:t>, dalje: SZ) te je postupljeno sukladno odredbi čl. 259. SZ-a.</w:t>
      </w:r>
    </w:p>
    <w:p w:rsidRDefault="003D797E" w:rsidP="003D797E" w:rsidR="003D797E">
      <w:pPr>
        <w:jc w:val="both"/>
      </w:pPr>
    </w:p>
    <w:p w:rsidRDefault="00206AA4" w:rsidP="0064593F" w:rsidR="0064593F">
      <w:pPr>
        <w:jc w:val="both"/>
      </w:pPr>
      <w:r>
        <w:tab/>
      </w:r>
      <w:r w:rsidR="003D797E">
        <w:t>Na ročištu se stečajn</w:t>
      </w:r>
      <w:r w:rsidR="00170BD8">
        <w:t>a</w:t>
      </w:r>
      <w:r w:rsidR="003D797E">
        <w:t xml:space="preserve"> upravitelj</w:t>
      </w:r>
      <w:r w:rsidR="00170BD8">
        <w:t>ica</w:t>
      </w:r>
      <w:r w:rsidR="001532FB">
        <w:t xml:space="preserve"> </w:t>
      </w:r>
      <w:r w:rsidR="003D797E">
        <w:t>izjašnjava</w:t>
      </w:r>
      <w:r w:rsidR="00170BD8">
        <w:t>la</w:t>
      </w:r>
      <w:r w:rsidR="003D797E">
        <w:t xml:space="preserve"> o prijavljenim tražbinama, te je nave</w:t>
      </w:r>
      <w:r w:rsidR="0064593F">
        <w:t>la</w:t>
      </w:r>
      <w:r w:rsidR="003D797E">
        <w:t xml:space="preserve"> da je zaprimi</w:t>
      </w:r>
      <w:r w:rsidR="0064593F">
        <w:t>la</w:t>
      </w:r>
      <w:r w:rsidR="003D797E">
        <w:t xml:space="preserve"> </w:t>
      </w:r>
      <w:r w:rsidR="0064593F">
        <w:t>4 prijave tražbina vjerovnika I. višeg isplatnog reda u iznosu od 107.844,72 kn koji iznos je priznat u cijelosti i to:</w:t>
      </w:r>
    </w:p>
    <w:p w:rsidRDefault="0064593F" w:rsidP="0064593F" w:rsidR="0064593F">
      <w:pPr>
        <w:jc w:val="both"/>
      </w:pPr>
    </w:p>
    <w:p w:rsidRDefault="0064593F" w:rsidP="0064593F" w:rsidR="0064593F" w:rsidRPr="00BC753D">
      <w:pPr>
        <w:pStyle w:val="Odlomakpopisa"/>
        <w:numPr>
          <w:ilvl w:val="0"/>
          <w:numId w:val="20"/>
        </w:numPr>
        <w:spacing w:after="200"/>
        <w:jc w:val="both"/>
        <w:rPr>
          <w:lang w:val="hr-HR"/>
        </w:rPr>
      </w:pPr>
      <w:r>
        <w:rPr>
          <w:rFonts w:hAnsi="Times New Roman" w:ascii="Times New Roman"/>
        </w:rPr>
        <w:t>RH, MF,</w:t>
      </w:r>
      <w:r w:rsidRPr="007C1F46">
        <w:rPr>
          <w:rFonts w:hAnsi="Times New Roman" w:ascii="Times New Roman"/>
        </w:rPr>
        <w:t xml:space="preserve"> </w:t>
      </w:r>
      <w:r w:rsidRPr="00BC753D">
        <w:rPr>
          <w:rFonts w:hAnsi="Times New Roman" w:ascii="Times New Roman"/>
          <w:lang w:val="hr-HR"/>
        </w:rPr>
        <w:t>Porezna uprava, Područni ured Zagrebačka županija, Zagreb, Avenija Dubrovnik 26 OIB 18683136487, prijavljen je iznos od 26.272,10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Damir Herceg, Donje Jesenje, Donje Jesenje 24, OIB 30846966778, prijavljen je iznos od 1.243,64 kn,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lastRenderedPageBreak/>
        <w:t>Mirko Bašljan, Zagreb, Donji Rim 21, OIB 39478292664, prijavljen je iznos od 23.764,50 kn,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0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Josip Vugrinović, Velika Gorica, Gajeva 20, OIB 23999371788, prijavljen je iznos od 56.564,48 kn, koji iznos je priznat u cijelosti</w:t>
      </w:r>
    </w:p>
    <w:p w:rsidRDefault="00731FE9" w:rsidP="0064593F" w:rsidR="0064593F" w:rsidRPr="00BC753D">
      <w:pPr>
        <w:jc w:val="both"/>
      </w:pPr>
      <w:r w:rsidRPr="00BC753D">
        <w:tab/>
        <w:t xml:space="preserve">Nadalje </w:t>
      </w:r>
      <w:r w:rsidR="0064593F" w:rsidRPr="00BC753D">
        <w:t>je</w:t>
      </w:r>
      <w:r w:rsidRPr="00BC753D">
        <w:t xml:space="preserve"> zaprimi</w:t>
      </w:r>
      <w:r w:rsidR="0064593F" w:rsidRPr="00BC753D">
        <w:t>la</w:t>
      </w:r>
      <w:r w:rsidRPr="00BC753D">
        <w:t xml:space="preserve"> </w:t>
      </w:r>
      <w:r w:rsidR="0064593F" w:rsidRPr="00BC753D">
        <w:t xml:space="preserve">14 prijava tražbina vjerovnika II. višeg isplatnog reda u iznosu od </w:t>
      </w:r>
      <w:r w:rsidR="0064593F" w:rsidRPr="00BC753D">
        <w:rPr>
          <w:bCs/>
        </w:rPr>
        <w:t>4.696.223,95</w:t>
      </w:r>
      <w:r w:rsidR="0064593F" w:rsidRPr="00BC753D">
        <w:t xml:space="preserve"> kn i to:</w:t>
      </w:r>
    </w:p>
    <w:p w:rsidRDefault="0064593F" w:rsidP="0064593F" w:rsidR="0064593F" w:rsidRPr="00BC753D">
      <w:pPr>
        <w:jc w:val="both"/>
      </w:pP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BERICA d.o.o. Nerežišća, Industrijska 24, OIB 17971252479, prijavljen je iznos od 7.873,77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BIDD - SAMOBOR d.o.o. Samobor, Matijaša Korvina 7, OIB 04857353497, prijavljen je iznos od 773,54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ČISTOĆA d.o.o. Zadar, Stjepana Radića 33, OIB 84923155727, prijavljen je iznos od 10.157,79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G.P.P. MIKIĆ d.o.o. Omišalj, Pušća 131, OIB 82386143355, prijavljen je iznos od 16.902,84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KONTROL BIRO d.o.o. Zagreb, Savski gaj IV, put 10, OIB 80916616067, prijavljen je iznos od 5.600,00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KONSTRUKTOR PLAN d.o.o. Split, Obala hrvatskog narodnog preporoda 6, OIB 39834308560, prijavljen je iznos od 369.456,63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LUKOVO VILLAS d.o.o. Zagreb, Olibska 7, OIB 19709313159, prijavljen je iznos od 1.121.868,06 kn od čega je priznat iznos od 525.493,06 kn, a osporen je iznos od 596.375,00 kn. Osporeni iznos odnosi se na sprječavanje nastanka daljnje štete uvođenjem novog izvođača u rad, navodeći da je "ugovorna cijena  za iznos od 596.375,00 kn viša od iznosa koji je isplatio na ime avansa i 1. privremene situacije dužniku za iste radove". Ugovorom o građenju sa stečajnim dužnikom ugovorena je cijena od 2.990.027,46 kn. Odrađen je dio radova i plaćen  iznos od  780.267,93 kn, koji je naknadno osporen građevinskim vještačenjem na 432.128,31 kn, a razlika se potražuje kao stečeno bez osnove, ugovor je raskinut. U posao je uveden novi izvođač EURO SISTEMI d.o.o. koji je nastavio radove za ugovorenu cijenu  od 2.485.300,95. Usporedbom ugovora slijedi da je vrijednost odrađenog posla prema razlici u cijeni ugovorenih radova  504.726,51 kn, a prema građevinskom vještačenju 432.128,31 kn. Dakle, vjerovnik je promjenom izvođača i priznavanjem tražbine po osnovi stečenog bez osnove u ovom postupku, u nastalim okolnostima ostvario korist od 72.598,20 kn, a ne štetu u navedenom osporenom iznosu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 xml:space="preserve">RH, MF, Porezna uprava, Područni ured Zagrebačka županija, Zagreb, Avenija Dubrovnik 26, OIB 18683136487, prijavljen je je iznos od </w:t>
      </w:r>
      <w:r w:rsidRPr="00BC753D">
        <w:rPr>
          <w:rFonts w:eastAsia="Times New Roman" w:hAnsi="Times New Roman" w:ascii="Times New Roman"/>
          <w:lang w:eastAsia="hr-HR" w:val="hr-HR"/>
        </w:rPr>
        <w:t>25.536,51 kn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OBOEDIENS d.o.o. u stečaju Zagreb, Bijenička cesta 17, OIB 97621896889, prijavljen je iznos od 524.401,50 kn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PRONA-GRAD d.o.o. Zagreb, Sunčani brijeg 42, OIB 29858989302, prijavljen je iznos od 205.583,71 kn od čega je priznat iznos od 178.136,23 kn, a osporen je iznos od 27.447,48 kn. Vjerovnik u svojim knjigama nije proknjižio dugovanje prema stečajnom dužniku, niti pobojne ugovore o cesiji kojima je za trajanja blokade stečajnog dužnika pogodovan,stoga je potraživanje priznato prema stanju u poslovnim knjigama stečajnog dužnika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lastRenderedPageBreak/>
        <w:t>RAKI GRADNJA j.d.o.o. Našice, V. Nazora 88, OIB 31089145554, prijavljen je iznos od 49.671,60 kn, koji iznos je priznat u cijelosti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TERA PROJEKT d.o.o. Zagreb, Bisačka 14, OIB 64985322704, prijavljen je iznos od 2.352.046,13 kn, od čega je priznat iznos od 809.936,02 kn, a osporen iznos od 1.542.110,11 kn. Potraživanje s osnova naknade štete osporava se osnovom izvršenja fakultativne obveze prema kojoj je stečajni dužnik završio stambeni objekat za korist i u vlasništvu vjerovnika k.o. Poljane, zk.ul.br. 2065., umjesto  naknade štete. Izvršenje fakultativne obveze potvrdili su i vjerovnik i dužnik, uz dodatni odrađeni objekat stoga je tražbina priznata u navedenom iznosu</w:t>
      </w:r>
    </w:p>
    <w:p w:rsidRDefault="0064593F" w:rsidP="0064593F" w:rsidR="0064593F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TRIGLAV OSIGURANJE d.d. Zagreb, Antuna Heinza 4, OIB 29743547503, prijavljen je iznos od 5.445,37 kn koji iznos je priznat u cijelosti</w:t>
      </w:r>
    </w:p>
    <w:p w:rsidRDefault="0064593F" w:rsidP="00731FE9" w:rsidR="00731FE9" w:rsidRPr="00BC753D">
      <w:pPr>
        <w:pStyle w:val="Odlomakpopisa"/>
        <w:numPr>
          <w:ilvl w:val="0"/>
          <w:numId w:val="21"/>
        </w:numPr>
        <w:spacing w:after="200"/>
        <w:jc w:val="both"/>
        <w:rPr>
          <w:rFonts w:hAnsi="Times New Roman" w:ascii="Times New Roman"/>
          <w:lang w:val="hr-HR"/>
        </w:rPr>
      </w:pPr>
      <w:r w:rsidRPr="00BC753D">
        <w:rPr>
          <w:rFonts w:hAnsi="Times New Roman" w:ascii="Times New Roman"/>
          <w:lang w:val="hr-HR"/>
        </w:rPr>
        <w:t>ZAGREBAČKI HOLDING d.o.o. Zagreb, Ulica grada Vukovara 41, OIB 85584865987, prijavljen je iznos od 906,50 kn koji iznos je priznat u cijelosti</w:t>
      </w:r>
      <w:r w:rsidR="00BC753D" w:rsidRPr="00BC753D">
        <w:rPr>
          <w:rFonts w:hAnsi="Times New Roman" w:ascii="Times New Roman"/>
          <w:lang w:val="hr-HR"/>
        </w:rPr>
        <w:t>.</w:t>
      </w:r>
    </w:p>
    <w:p w:rsidRDefault="003D797E" w:rsidP="003D797E" w:rsidR="003D797E">
      <w:pPr>
        <w:jc w:val="both"/>
      </w:pPr>
      <w:r>
        <w:tab/>
        <w:t>Tražbine koje je priznao stečajni upravitelj na ispitnom ročištu, a nije ih osporio niti jedan od stečajnih vjerovnika, smatraju se temeljem odredbe čl. 263. SZ-a utvrđenim, a kako je to navedeno u izreci ovoga rješenja.</w:t>
      </w:r>
    </w:p>
    <w:p w:rsidRDefault="007A7A88" w:rsidP="003D797E" w:rsidR="007A7A88">
      <w:pPr>
        <w:jc w:val="both"/>
      </w:pPr>
    </w:p>
    <w:p w:rsidRDefault="003D797E" w:rsidP="003D797E" w:rsidR="003D797E">
      <w:pPr>
        <w:jc w:val="both"/>
      </w:pPr>
      <w:r>
        <w:tab/>
        <w:t>Slijedom navedenoga odlučeno je kao u izreci temeljem odredbi čl. 257., 259., 263., 265.-267. i 269. SZ-a.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D797E" w:rsidP="00206B28" w:rsidR="00A61200">
      <w:pPr>
        <w:pStyle w:val="Naslov2"/>
        <w:jc w:val="center"/>
        <w:rPr>
          <w:b w:val="false"/>
          <w:bCs w:val="false"/>
        </w:rPr>
      </w:pPr>
      <w:r>
        <w:rPr>
          <w:b w:val="false"/>
          <w:bCs w:val="false"/>
        </w:rPr>
        <w:t xml:space="preserve">U Osijeku </w:t>
      </w:r>
      <w:r w:rsidR="00BC753D">
        <w:rPr>
          <w:b w:val="false"/>
          <w:bCs w:val="false"/>
        </w:rPr>
        <w:t>12</w:t>
      </w:r>
      <w:r w:rsidR="00076FB1" w:rsidRPr="00076FB1">
        <w:rPr>
          <w:b w:val="false"/>
          <w:bCs w:val="false"/>
        </w:rPr>
        <w:t xml:space="preserve">. listopada </w:t>
      </w:r>
      <w:r w:rsidR="00FB2CF3" w:rsidRPr="00FB2CF3">
        <w:rPr>
          <w:b w:val="false"/>
          <w:bCs w:val="false"/>
        </w:rPr>
        <w:t>2018</w:t>
      </w:r>
      <w:r>
        <w:rPr>
          <w:b w:val="false"/>
          <w:bCs w:val="false"/>
        </w:rPr>
        <w:t>.</w:t>
      </w:r>
    </w:p>
    <w:p w:rsidRDefault="007A7A88" w:rsidP="007A7A88" w:rsidR="007A7A88" w:rsidRPr="007A7A88"/>
    <w:p w:rsidRDefault="003D797E" w:rsidP="003D797E" w:rsidR="003D797E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FB2CF3" w:rsidP="003D797E" w:rsidR="003D797E">
      <w:pPr>
        <w:jc w:val="both"/>
      </w:pPr>
      <w:r>
        <w:t>Elizabeta Đeke</w:t>
      </w:r>
      <w:r w:rsidR="009B7FB0">
        <w:tab/>
      </w:r>
      <w:r w:rsidR="009B7FB0">
        <w:tab/>
      </w:r>
      <w:r w:rsidR="009B7FB0">
        <w:tab/>
      </w:r>
      <w:r w:rsidR="009B7FB0">
        <w:tab/>
      </w:r>
      <w:r w:rsidR="009B7FB0">
        <w:tab/>
        <w:t xml:space="preserve">                 </w:t>
      </w:r>
      <w:r w:rsidR="003D797E">
        <w:t xml:space="preserve"> mr. sc. Tihomir Kovačević</w:t>
      </w:r>
    </w:p>
    <w:p w:rsidRDefault="00A61200" w:rsidP="003D797E" w:rsidR="00A61200">
      <w:pPr>
        <w:jc w:val="both"/>
      </w:pPr>
    </w:p>
    <w:p w:rsidRDefault="007A7A88" w:rsidP="003D797E" w:rsidR="007A7A88">
      <w:pPr>
        <w:jc w:val="both"/>
      </w:pPr>
    </w:p>
    <w:p w:rsidRDefault="003D797E" w:rsidP="003D797E" w:rsidR="003D797E">
      <w:pPr>
        <w:tabs>
          <w:tab w:pos="5220" w:val="left"/>
        </w:tabs>
        <w:ind w:right="4418"/>
        <w:jc w:val="both"/>
      </w:pPr>
      <w:r>
        <w:t>POUKA O PRAVNOM LIJEKU: Protiv ovoga rješenja pravo na žalbu imaju stečajni upravitelj i svaki vjerovnik u dijelu koji se tiče njegove prijavljene tražbine i tražbine koju je osporio (čl. 265. st. 3. SZ-a). Rok za žalbu iznosi 8 dana računajući od dana dostave prvostupanjskog rješenja (čl. 19. SZ-a). Žalba se podnosi ovome sudu u 2 primjerka.</w:t>
      </w:r>
    </w:p>
    <w:p w:rsidRDefault="00A61200" w:rsidP="003D797E" w:rsidR="00A61200"/>
    <w:p w:rsidRDefault="007A7A88" w:rsidP="003D797E" w:rsidR="007A7A88"/>
    <w:p w:rsidRDefault="00B17043" w:rsidP="00B17043" w:rsidR="00B17043">
      <w:r>
        <w:t>D N A :</w:t>
      </w:r>
    </w:p>
    <w:p w:rsidRDefault="00B17043" w:rsidP="00B17043" w:rsidR="00B17043">
      <w:pPr>
        <w:numPr>
          <w:ilvl w:val="0"/>
          <w:numId w:val="11"/>
        </w:numPr>
      </w:pPr>
      <w:r>
        <w:t>stečajn</w:t>
      </w:r>
      <w:r w:rsidR="00BC753D">
        <w:t>a</w:t>
      </w:r>
      <w:r>
        <w:t xml:space="preserve"> upravitelj</w:t>
      </w:r>
      <w:r w:rsidR="00BC753D">
        <w:t>ica</w:t>
      </w:r>
      <w:r>
        <w:t xml:space="preserve"> </w:t>
      </w:r>
      <w:r w:rsidR="009F3D3D">
        <w:t>Sanela Kučar</w:t>
      </w:r>
    </w:p>
    <w:p w:rsidRDefault="009F3D3D" w:rsidP="00B17043" w:rsidR="009F3D3D">
      <w:pPr>
        <w:numPr>
          <w:ilvl w:val="0"/>
          <w:numId w:val="11"/>
        </w:numPr>
      </w:pPr>
      <w:r w:rsidRPr="00BC753D">
        <w:t>TERA PROJEKT d.o.o. Zagreb, Bisačka 14</w:t>
      </w:r>
    </w:p>
    <w:p w:rsidRDefault="009F3D3D" w:rsidP="00B17043" w:rsidR="009F3D3D">
      <w:pPr>
        <w:numPr>
          <w:ilvl w:val="0"/>
          <w:numId w:val="11"/>
        </w:numPr>
      </w:pPr>
      <w:r w:rsidRPr="00BC753D">
        <w:t>LUKOVO VILLAS d.o.o. Zagreb, Olibska 7</w:t>
      </w:r>
      <w:r>
        <w:t xml:space="preserve"> po OD Mamić, Perić, Reberski, Rimac, Zagreb, Ivana Lučića 2A</w:t>
      </w:r>
    </w:p>
    <w:p w:rsidRDefault="00F752E1" w:rsidP="00B17043" w:rsidR="00F752E1">
      <w:pPr>
        <w:numPr>
          <w:ilvl w:val="0"/>
          <w:numId w:val="11"/>
        </w:numPr>
      </w:pPr>
      <w:r>
        <w:t>PRONA-GRAD d.o.o. Zagreb, Sunčani brijeg 42</w:t>
      </w:r>
    </w:p>
    <w:p w:rsidRDefault="00B17043" w:rsidP="00B17043" w:rsidR="00B17043">
      <w:pPr>
        <w:numPr>
          <w:ilvl w:val="0"/>
          <w:numId w:val="11"/>
        </w:numPr>
      </w:pPr>
      <w:r>
        <w:t>mrežna stranica e-Oglasna ploča sudova</w:t>
      </w:r>
    </w:p>
    <w:sectPr w:rsidR="00B17043">
      <w:headerReference w:type="even" r:id="rId11"/>
      <w:headerReference w:type="defaul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19B2" w:rsidR="00F619B2">
      <w:r>
        <w:separator/>
      </w:r>
    </w:p>
  </w:endnote>
  <w:endnote w:id="0" w:type="continuationSeparator">
    <w:p w:rsidRDefault="00F619B2" w:rsidR="00F61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19B2" w:rsidR="00F619B2">
      <w:r>
        <w:separator/>
      </w:r>
    </w:p>
  </w:footnote>
  <w:footnote w:id="0" w:type="continuationSeparator">
    <w:p w:rsidRDefault="00F619B2" w:rsidR="00F619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0D6" w:rsidR="003F70D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0D6" w:rsidR="003F70D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33AC0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3F70D6" w:rsidR="003F70D6">
    <w:pPr>
      <w:pStyle w:val="Zaglavlje"/>
    </w:pPr>
  </w:p>
  <w:p w:rsidRDefault="003F70D6" w:rsidR="003F70D6">
    <w:pPr>
      <w:pStyle w:val="Zaglavlje"/>
    </w:pPr>
  </w:p>
  <w:p w:rsidRDefault="003F70D6" w:rsidP="00482871" w:rsidR="003F70D6">
    <w:pPr>
      <w:jc w:val="right"/>
    </w:pPr>
    <w:r>
      <w:tab/>
    </w:r>
    <w:r>
      <w:tab/>
    </w:r>
    <w:r w:rsidR="00952AE8">
      <w:t>14 St-</w:t>
    </w:r>
    <w:r w:rsidR="00910107" w:rsidRPr="00910107">
      <w:t>574/18-21</w:t>
    </w:r>
  </w:p>
  <w:p w:rsidRDefault="003F70D6" w:rsidR="003F70D6">
    <w:pPr>
      <w:pStyle w:val="Zaglavlje"/>
    </w:pPr>
  </w:p>
  <w:p w:rsidRDefault="007A7A88" w:rsidR="007A7A88">
    <w:pPr>
      <w:pStyle w:val="Zaglavlje"/>
    </w:pPr>
  </w:p>
  <w:p w:rsidRDefault="007A7A88" w:rsidR="007A7A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0E292F"/>
    <w:multiLevelType w:val="hybridMultilevel"/>
    <w:tmpl w:val="53BE359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4610933"/>
    <w:multiLevelType w:val="hybridMultilevel"/>
    <w:tmpl w:val="354CFFD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8703F39"/>
    <w:multiLevelType w:val="hybridMultilevel"/>
    <w:tmpl w:val="6EA4FF14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88A1EC7"/>
    <w:multiLevelType w:val="hybridMultilevel"/>
    <w:tmpl w:val="F408586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A682BE4"/>
    <w:multiLevelType w:val="hybridMultilevel"/>
    <w:tmpl w:val="05D066BA"/>
    <w:lvl w:tplc="041A000F" w:ilvl="0">
      <w:start w:val="1"/>
      <w:numFmt w:val="decimal"/>
      <w:lvlText w:val="%1."/>
      <w:lvlJc w:val="left"/>
      <w:pPr>
        <w:ind w:hanging="360" w:left="2136"/>
      </w:pPr>
    </w:lvl>
    <w:lvl w:tentative="true" w:tplc="041A0019" w:ilvl="1">
      <w:start w:val="1"/>
      <w:numFmt w:val="lowerLetter"/>
      <w:lvlText w:val="%2."/>
      <w:lvlJc w:val="left"/>
      <w:pPr>
        <w:ind w:hanging="360" w:left="2856"/>
      </w:pPr>
    </w:lvl>
    <w:lvl w:tentative="true" w:tplc="041A001B" w:ilvl="2">
      <w:start w:val="1"/>
      <w:numFmt w:val="lowerRoman"/>
      <w:lvlText w:val="%3."/>
      <w:lvlJc w:val="right"/>
      <w:pPr>
        <w:ind w:hanging="180" w:left="3576"/>
      </w:pPr>
    </w:lvl>
    <w:lvl w:tentative="true" w:tplc="041A000F" w:ilvl="3">
      <w:start w:val="1"/>
      <w:numFmt w:val="decimal"/>
      <w:lvlText w:val="%4."/>
      <w:lvlJc w:val="left"/>
      <w:pPr>
        <w:ind w:hanging="360" w:left="4296"/>
      </w:pPr>
    </w:lvl>
    <w:lvl w:tentative="true" w:tplc="041A0019" w:ilvl="4">
      <w:start w:val="1"/>
      <w:numFmt w:val="lowerLetter"/>
      <w:lvlText w:val="%5."/>
      <w:lvlJc w:val="left"/>
      <w:pPr>
        <w:ind w:hanging="360" w:left="5016"/>
      </w:pPr>
    </w:lvl>
    <w:lvl w:tentative="true" w:tplc="041A001B" w:ilvl="5">
      <w:start w:val="1"/>
      <w:numFmt w:val="lowerRoman"/>
      <w:lvlText w:val="%6."/>
      <w:lvlJc w:val="right"/>
      <w:pPr>
        <w:ind w:hanging="180" w:left="5736"/>
      </w:pPr>
    </w:lvl>
    <w:lvl w:tentative="true" w:tplc="041A000F" w:ilvl="6">
      <w:start w:val="1"/>
      <w:numFmt w:val="decimal"/>
      <w:lvlText w:val="%7."/>
      <w:lvlJc w:val="left"/>
      <w:pPr>
        <w:ind w:hanging="360" w:left="6456"/>
      </w:pPr>
    </w:lvl>
    <w:lvl w:tentative="true" w:tplc="041A0019" w:ilvl="7">
      <w:start w:val="1"/>
      <w:numFmt w:val="lowerLetter"/>
      <w:lvlText w:val="%8."/>
      <w:lvlJc w:val="left"/>
      <w:pPr>
        <w:ind w:hanging="360" w:left="7176"/>
      </w:pPr>
    </w:lvl>
    <w:lvl w:tentative="true" w:tplc="041A001B" w:ilvl="8">
      <w:start w:val="1"/>
      <w:numFmt w:val="lowerRoman"/>
      <w:lvlText w:val="%9."/>
      <w:lvlJc w:val="right"/>
      <w:pPr>
        <w:ind w:hanging="180" w:left="7896"/>
      </w:pPr>
    </w:lvl>
  </w:abstractNum>
  <w:abstractNum w:abstractNumId="5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B40169F"/>
    <w:multiLevelType w:val="hybridMultilevel"/>
    <w:tmpl w:val="6546BF7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A23C4F9C" w:ilvl="1">
      <w:start w:val="14"/>
      <w:numFmt w:val="bullet"/>
      <w:lvlText w:val="-"/>
      <w:lvlJc w:val="left"/>
      <w:pPr>
        <w:tabs>
          <w:tab w:pos="2850" w:val="num"/>
        </w:tabs>
        <w:ind w:hanging="645" w:left="285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7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332735D"/>
    <w:multiLevelType w:val="hybridMultilevel"/>
    <w:tmpl w:val="30848280"/>
    <w:lvl w:tplc="A55658CE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6835728"/>
    <w:multiLevelType w:val="hybridMultilevel"/>
    <w:tmpl w:val="F900FDF6"/>
    <w:lvl w:tplc="26607F02" w:ilvl="0">
      <w:start w:val="14"/>
      <w:numFmt w:val="bullet"/>
      <w:lvlText w:val="-"/>
      <w:lvlJc w:val="left"/>
      <w:pPr>
        <w:ind w:hanging="360" w:left="1080"/>
      </w:pPr>
      <w:rPr>
        <w:rFonts w:cs="Times New Roman" w:eastAsia="SimSu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4AB12275"/>
    <w:multiLevelType w:val="hybridMultilevel"/>
    <w:tmpl w:val="4AEA867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4CE5357A"/>
    <w:multiLevelType w:val="hybridMultilevel"/>
    <w:tmpl w:val="99E21972"/>
    <w:lvl w:tplc="8B96723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5C77BA4"/>
    <w:multiLevelType w:val="hybridMultilevel"/>
    <w:tmpl w:val="0E4E3FB2"/>
    <w:lvl w:tplc="BEE840D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6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17">
    <w:nsid w:val="70C57E92"/>
    <w:multiLevelType w:val="hybridMultilevel"/>
    <w:tmpl w:val="D42632C6"/>
    <w:lvl w:tplc="3BE298E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4553B3F"/>
    <w:multiLevelType w:val="hybridMultilevel"/>
    <w:tmpl w:val="47ACE786"/>
    <w:lvl w:tplc="E0CECFE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A130453"/>
    <w:multiLevelType w:val="hybridMultilevel"/>
    <w:tmpl w:val="4B960F06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10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0"/>
  </w:num>
  <w:num w:numId="14">
    <w:abstractNumId w:val="3"/>
  </w:num>
  <w:num w:numId="15">
    <w:abstractNumId w:val="12"/>
  </w:num>
  <w:num w:numId="16">
    <w:abstractNumId w:val="14"/>
  </w:num>
  <w:num w:numId="17">
    <w:abstractNumId w:val="2"/>
  </w:num>
  <w:num w:numId="18">
    <w:abstractNumId w:val="18"/>
  </w:num>
  <w:num w:numId="19">
    <w:abstractNumId w:val="15"/>
  </w:num>
  <w:num w:numId="20">
    <w:abstractNumId w:val="13"/>
  </w:num>
  <w:num w:numId="21">
    <w:abstractNumId w:val="1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81D"/>
    <w:rsid w:val="00026E9D"/>
    <w:rsid w:val="00040182"/>
    <w:rsid w:val="00046053"/>
    <w:rsid w:val="00052C0B"/>
    <w:rsid w:val="00053130"/>
    <w:rsid w:val="000626B8"/>
    <w:rsid w:val="00063AC3"/>
    <w:rsid w:val="00064B0C"/>
    <w:rsid w:val="00064D35"/>
    <w:rsid w:val="00066089"/>
    <w:rsid w:val="00070319"/>
    <w:rsid w:val="000726FE"/>
    <w:rsid w:val="00073098"/>
    <w:rsid w:val="00076FB1"/>
    <w:rsid w:val="00081FFA"/>
    <w:rsid w:val="000908DF"/>
    <w:rsid w:val="00090D92"/>
    <w:rsid w:val="000A0C1A"/>
    <w:rsid w:val="000A19A0"/>
    <w:rsid w:val="000A6EA3"/>
    <w:rsid w:val="000B03AD"/>
    <w:rsid w:val="000B1FDB"/>
    <w:rsid w:val="000C4699"/>
    <w:rsid w:val="000C5E1E"/>
    <w:rsid w:val="000D23BB"/>
    <w:rsid w:val="000E37B6"/>
    <w:rsid w:val="000F1662"/>
    <w:rsid w:val="000F1ABD"/>
    <w:rsid w:val="000F497C"/>
    <w:rsid w:val="00101225"/>
    <w:rsid w:val="001045B4"/>
    <w:rsid w:val="00105288"/>
    <w:rsid w:val="001074E2"/>
    <w:rsid w:val="00111495"/>
    <w:rsid w:val="00116795"/>
    <w:rsid w:val="00122C5D"/>
    <w:rsid w:val="001246D2"/>
    <w:rsid w:val="0012541D"/>
    <w:rsid w:val="00150CE4"/>
    <w:rsid w:val="001532FB"/>
    <w:rsid w:val="0015361E"/>
    <w:rsid w:val="00156465"/>
    <w:rsid w:val="0016435C"/>
    <w:rsid w:val="00167253"/>
    <w:rsid w:val="00170BD8"/>
    <w:rsid w:val="00180796"/>
    <w:rsid w:val="00182381"/>
    <w:rsid w:val="00184300"/>
    <w:rsid w:val="00195508"/>
    <w:rsid w:val="001A195E"/>
    <w:rsid w:val="001A3A70"/>
    <w:rsid w:val="001A4FD6"/>
    <w:rsid w:val="001A523B"/>
    <w:rsid w:val="001B5956"/>
    <w:rsid w:val="001B597F"/>
    <w:rsid w:val="001C1A8A"/>
    <w:rsid w:val="001C393B"/>
    <w:rsid w:val="001C77A9"/>
    <w:rsid w:val="001D24C1"/>
    <w:rsid w:val="001D6CC5"/>
    <w:rsid w:val="001E3866"/>
    <w:rsid w:val="001E554E"/>
    <w:rsid w:val="00200F33"/>
    <w:rsid w:val="00206AA4"/>
    <w:rsid w:val="00206B28"/>
    <w:rsid w:val="002071A4"/>
    <w:rsid w:val="00222985"/>
    <w:rsid w:val="00227441"/>
    <w:rsid w:val="002309B7"/>
    <w:rsid w:val="00234D61"/>
    <w:rsid w:val="00241AEE"/>
    <w:rsid w:val="002442D3"/>
    <w:rsid w:val="00245208"/>
    <w:rsid w:val="0024534F"/>
    <w:rsid w:val="00247A74"/>
    <w:rsid w:val="0025029D"/>
    <w:rsid w:val="00255029"/>
    <w:rsid w:val="00255640"/>
    <w:rsid w:val="0025777C"/>
    <w:rsid w:val="00270975"/>
    <w:rsid w:val="00275A67"/>
    <w:rsid w:val="0027710A"/>
    <w:rsid w:val="002902E2"/>
    <w:rsid w:val="00290596"/>
    <w:rsid w:val="002906AD"/>
    <w:rsid w:val="00293017"/>
    <w:rsid w:val="00293EE7"/>
    <w:rsid w:val="00296C5F"/>
    <w:rsid w:val="00297704"/>
    <w:rsid w:val="002B1C07"/>
    <w:rsid w:val="002C012C"/>
    <w:rsid w:val="002C1D97"/>
    <w:rsid w:val="002C6D19"/>
    <w:rsid w:val="002D379B"/>
    <w:rsid w:val="002D4A69"/>
    <w:rsid w:val="002D7B85"/>
    <w:rsid w:val="002E3B3A"/>
    <w:rsid w:val="002E50BF"/>
    <w:rsid w:val="002E7349"/>
    <w:rsid w:val="002F32E3"/>
    <w:rsid w:val="002F443E"/>
    <w:rsid w:val="00300230"/>
    <w:rsid w:val="00301A82"/>
    <w:rsid w:val="0030662E"/>
    <w:rsid w:val="00311D2F"/>
    <w:rsid w:val="00313312"/>
    <w:rsid w:val="00316507"/>
    <w:rsid w:val="003175F0"/>
    <w:rsid w:val="00317773"/>
    <w:rsid w:val="00317870"/>
    <w:rsid w:val="0032620E"/>
    <w:rsid w:val="00333EFD"/>
    <w:rsid w:val="00340190"/>
    <w:rsid w:val="003415D4"/>
    <w:rsid w:val="00361FD0"/>
    <w:rsid w:val="00371A4B"/>
    <w:rsid w:val="0037638F"/>
    <w:rsid w:val="0038344C"/>
    <w:rsid w:val="00387B02"/>
    <w:rsid w:val="00387DD1"/>
    <w:rsid w:val="00390B09"/>
    <w:rsid w:val="00390C17"/>
    <w:rsid w:val="003949DB"/>
    <w:rsid w:val="003974F9"/>
    <w:rsid w:val="003A1F3D"/>
    <w:rsid w:val="003A2003"/>
    <w:rsid w:val="003A3426"/>
    <w:rsid w:val="003B4661"/>
    <w:rsid w:val="003B4AD2"/>
    <w:rsid w:val="003B6041"/>
    <w:rsid w:val="003B6F09"/>
    <w:rsid w:val="003C0384"/>
    <w:rsid w:val="003C1E41"/>
    <w:rsid w:val="003C7818"/>
    <w:rsid w:val="003D797E"/>
    <w:rsid w:val="003E1379"/>
    <w:rsid w:val="003E4C50"/>
    <w:rsid w:val="003F70D6"/>
    <w:rsid w:val="00403AAE"/>
    <w:rsid w:val="00405F0A"/>
    <w:rsid w:val="00417551"/>
    <w:rsid w:val="00430189"/>
    <w:rsid w:val="00436EF9"/>
    <w:rsid w:val="00450AE7"/>
    <w:rsid w:val="0045458A"/>
    <w:rsid w:val="00456E35"/>
    <w:rsid w:val="004579F2"/>
    <w:rsid w:val="0046117D"/>
    <w:rsid w:val="0046659E"/>
    <w:rsid w:val="00467929"/>
    <w:rsid w:val="00474112"/>
    <w:rsid w:val="00476730"/>
    <w:rsid w:val="004801AF"/>
    <w:rsid w:val="00482871"/>
    <w:rsid w:val="0048410C"/>
    <w:rsid w:val="00485EBF"/>
    <w:rsid w:val="00487DF4"/>
    <w:rsid w:val="00493E76"/>
    <w:rsid w:val="004955F4"/>
    <w:rsid w:val="004A16E7"/>
    <w:rsid w:val="004A1DB0"/>
    <w:rsid w:val="004A6DB2"/>
    <w:rsid w:val="004A7459"/>
    <w:rsid w:val="004A7C07"/>
    <w:rsid w:val="004B1262"/>
    <w:rsid w:val="004B56E7"/>
    <w:rsid w:val="004C2E59"/>
    <w:rsid w:val="004D0825"/>
    <w:rsid w:val="004D0A05"/>
    <w:rsid w:val="004D1311"/>
    <w:rsid w:val="004D436C"/>
    <w:rsid w:val="004D6A9D"/>
    <w:rsid w:val="00500537"/>
    <w:rsid w:val="0050699A"/>
    <w:rsid w:val="00507F72"/>
    <w:rsid w:val="00510BB4"/>
    <w:rsid w:val="005130B1"/>
    <w:rsid w:val="00521EF9"/>
    <w:rsid w:val="00526D37"/>
    <w:rsid w:val="00535A12"/>
    <w:rsid w:val="00537F04"/>
    <w:rsid w:val="0054037B"/>
    <w:rsid w:val="00552E90"/>
    <w:rsid w:val="00556211"/>
    <w:rsid w:val="00563213"/>
    <w:rsid w:val="0056422D"/>
    <w:rsid w:val="005644C7"/>
    <w:rsid w:val="00571EB4"/>
    <w:rsid w:val="005723EC"/>
    <w:rsid w:val="00574C9B"/>
    <w:rsid w:val="00576C91"/>
    <w:rsid w:val="005904E5"/>
    <w:rsid w:val="00592389"/>
    <w:rsid w:val="00597F84"/>
    <w:rsid w:val="00597F88"/>
    <w:rsid w:val="005A320F"/>
    <w:rsid w:val="005A73F6"/>
    <w:rsid w:val="005B0602"/>
    <w:rsid w:val="005B0C22"/>
    <w:rsid w:val="005B32E2"/>
    <w:rsid w:val="005C169B"/>
    <w:rsid w:val="005C5A85"/>
    <w:rsid w:val="005C5FEF"/>
    <w:rsid w:val="005C791F"/>
    <w:rsid w:val="005D0D36"/>
    <w:rsid w:val="005D63CA"/>
    <w:rsid w:val="005F40BF"/>
    <w:rsid w:val="0060079E"/>
    <w:rsid w:val="00601CEB"/>
    <w:rsid w:val="00615E0F"/>
    <w:rsid w:val="006244A2"/>
    <w:rsid w:val="00626F80"/>
    <w:rsid w:val="00637939"/>
    <w:rsid w:val="00640337"/>
    <w:rsid w:val="00643273"/>
    <w:rsid w:val="0064593F"/>
    <w:rsid w:val="00646A57"/>
    <w:rsid w:val="00651A4B"/>
    <w:rsid w:val="0065665D"/>
    <w:rsid w:val="00660E15"/>
    <w:rsid w:val="006639A1"/>
    <w:rsid w:val="0066453B"/>
    <w:rsid w:val="00666752"/>
    <w:rsid w:val="006757EB"/>
    <w:rsid w:val="00675A13"/>
    <w:rsid w:val="00680AFB"/>
    <w:rsid w:val="00685E50"/>
    <w:rsid w:val="00686C35"/>
    <w:rsid w:val="00696644"/>
    <w:rsid w:val="006A029C"/>
    <w:rsid w:val="006A0751"/>
    <w:rsid w:val="006A17BA"/>
    <w:rsid w:val="006A7BA2"/>
    <w:rsid w:val="006B1845"/>
    <w:rsid w:val="006B1987"/>
    <w:rsid w:val="006B5D32"/>
    <w:rsid w:val="006B6049"/>
    <w:rsid w:val="006D6B89"/>
    <w:rsid w:val="006F4348"/>
    <w:rsid w:val="00715943"/>
    <w:rsid w:val="00717314"/>
    <w:rsid w:val="007208AB"/>
    <w:rsid w:val="007214D9"/>
    <w:rsid w:val="0072290D"/>
    <w:rsid w:val="0072486E"/>
    <w:rsid w:val="0072737B"/>
    <w:rsid w:val="00731FE9"/>
    <w:rsid w:val="00751B6D"/>
    <w:rsid w:val="007633F9"/>
    <w:rsid w:val="00782162"/>
    <w:rsid w:val="007838AE"/>
    <w:rsid w:val="007845B1"/>
    <w:rsid w:val="007922BB"/>
    <w:rsid w:val="0079282C"/>
    <w:rsid w:val="007928B4"/>
    <w:rsid w:val="00796F29"/>
    <w:rsid w:val="007A7048"/>
    <w:rsid w:val="007A7A88"/>
    <w:rsid w:val="007B3CBB"/>
    <w:rsid w:val="007B727D"/>
    <w:rsid w:val="007C06DA"/>
    <w:rsid w:val="007C07B6"/>
    <w:rsid w:val="007C0DBD"/>
    <w:rsid w:val="007C6A48"/>
    <w:rsid w:val="007C7FF0"/>
    <w:rsid w:val="007D2000"/>
    <w:rsid w:val="007D2F1E"/>
    <w:rsid w:val="007F0C81"/>
    <w:rsid w:val="008027DC"/>
    <w:rsid w:val="00813776"/>
    <w:rsid w:val="0082194C"/>
    <w:rsid w:val="00821ED7"/>
    <w:rsid w:val="00823302"/>
    <w:rsid w:val="00824BF6"/>
    <w:rsid w:val="00842E78"/>
    <w:rsid w:val="0084505A"/>
    <w:rsid w:val="00857EC0"/>
    <w:rsid w:val="0087511D"/>
    <w:rsid w:val="00881B5F"/>
    <w:rsid w:val="00882406"/>
    <w:rsid w:val="00892416"/>
    <w:rsid w:val="0089293A"/>
    <w:rsid w:val="00896F2B"/>
    <w:rsid w:val="008A41D1"/>
    <w:rsid w:val="008B7D04"/>
    <w:rsid w:val="008C1382"/>
    <w:rsid w:val="008C1DBF"/>
    <w:rsid w:val="008C61E4"/>
    <w:rsid w:val="008C6489"/>
    <w:rsid w:val="008C7FD7"/>
    <w:rsid w:val="008D5A47"/>
    <w:rsid w:val="008D5D98"/>
    <w:rsid w:val="008E3F26"/>
    <w:rsid w:val="008F08B1"/>
    <w:rsid w:val="008F536E"/>
    <w:rsid w:val="00901399"/>
    <w:rsid w:val="00901BCC"/>
    <w:rsid w:val="00902569"/>
    <w:rsid w:val="00910107"/>
    <w:rsid w:val="00923E3F"/>
    <w:rsid w:val="00933AC0"/>
    <w:rsid w:val="00942152"/>
    <w:rsid w:val="00951FC2"/>
    <w:rsid w:val="00952AE8"/>
    <w:rsid w:val="0095472E"/>
    <w:rsid w:val="009562AA"/>
    <w:rsid w:val="00956A92"/>
    <w:rsid w:val="00964858"/>
    <w:rsid w:val="009652FF"/>
    <w:rsid w:val="00967CDE"/>
    <w:rsid w:val="00974DF6"/>
    <w:rsid w:val="00987349"/>
    <w:rsid w:val="009873AC"/>
    <w:rsid w:val="0099202C"/>
    <w:rsid w:val="009946C6"/>
    <w:rsid w:val="009A25D2"/>
    <w:rsid w:val="009A2FE1"/>
    <w:rsid w:val="009A474D"/>
    <w:rsid w:val="009A6759"/>
    <w:rsid w:val="009B2C97"/>
    <w:rsid w:val="009B7FB0"/>
    <w:rsid w:val="009C0496"/>
    <w:rsid w:val="009C4379"/>
    <w:rsid w:val="009C60C6"/>
    <w:rsid w:val="009C64D8"/>
    <w:rsid w:val="009C6F26"/>
    <w:rsid w:val="009D572A"/>
    <w:rsid w:val="009E5274"/>
    <w:rsid w:val="009F19F0"/>
    <w:rsid w:val="009F3D3D"/>
    <w:rsid w:val="00A01E3A"/>
    <w:rsid w:val="00A04AC0"/>
    <w:rsid w:val="00A06F64"/>
    <w:rsid w:val="00A23433"/>
    <w:rsid w:val="00A251E3"/>
    <w:rsid w:val="00A261CB"/>
    <w:rsid w:val="00A3289A"/>
    <w:rsid w:val="00A33AC5"/>
    <w:rsid w:val="00A347D0"/>
    <w:rsid w:val="00A43D4C"/>
    <w:rsid w:val="00A46321"/>
    <w:rsid w:val="00A519A7"/>
    <w:rsid w:val="00A53600"/>
    <w:rsid w:val="00A61200"/>
    <w:rsid w:val="00A62819"/>
    <w:rsid w:val="00A756DA"/>
    <w:rsid w:val="00A766DD"/>
    <w:rsid w:val="00A80E48"/>
    <w:rsid w:val="00A82BBD"/>
    <w:rsid w:val="00A843D0"/>
    <w:rsid w:val="00A923F6"/>
    <w:rsid w:val="00A968D1"/>
    <w:rsid w:val="00AB1BAE"/>
    <w:rsid w:val="00AB51DF"/>
    <w:rsid w:val="00AB5CD5"/>
    <w:rsid w:val="00AC5B44"/>
    <w:rsid w:val="00AC7D16"/>
    <w:rsid w:val="00AD7BAC"/>
    <w:rsid w:val="00AE3EE5"/>
    <w:rsid w:val="00AE4C49"/>
    <w:rsid w:val="00AF0ABC"/>
    <w:rsid w:val="00AF3505"/>
    <w:rsid w:val="00AF3B62"/>
    <w:rsid w:val="00AF40EC"/>
    <w:rsid w:val="00AF7A14"/>
    <w:rsid w:val="00B04F0E"/>
    <w:rsid w:val="00B07E3E"/>
    <w:rsid w:val="00B132A9"/>
    <w:rsid w:val="00B17043"/>
    <w:rsid w:val="00B20693"/>
    <w:rsid w:val="00B2070B"/>
    <w:rsid w:val="00B21094"/>
    <w:rsid w:val="00B2428F"/>
    <w:rsid w:val="00B30C99"/>
    <w:rsid w:val="00B401A4"/>
    <w:rsid w:val="00B467F1"/>
    <w:rsid w:val="00B50BAC"/>
    <w:rsid w:val="00B51724"/>
    <w:rsid w:val="00B520B6"/>
    <w:rsid w:val="00B52545"/>
    <w:rsid w:val="00B551C2"/>
    <w:rsid w:val="00B57704"/>
    <w:rsid w:val="00B57978"/>
    <w:rsid w:val="00B61797"/>
    <w:rsid w:val="00B71617"/>
    <w:rsid w:val="00B8238B"/>
    <w:rsid w:val="00B87153"/>
    <w:rsid w:val="00B87D99"/>
    <w:rsid w:val="00B95212"/>
    <w:rsid w:val="00B960EC"/>
    <w:rsid w:val="00B96B79"/>
    <w:rsid w:val="00B9796A"/>
    <w:rsid w:val="00BA4401"/>
    <w:rsid w:val="00BB6472"/>
    <w:rsid w:val="00BC252C"/>
    <w:rsid w:val="00BC623A"/>
    <w:rsid w:val="00BC753D"/>
    <w:rsid w:val="00BD0F4A"/>
    <w:rsid w:val="00BD34A3"/>
    <w:rsid w:val="00BE2B9A"/>
    <w:rsid w:val="00BE4A6E"/>
    <w:rsid w:val="00BE75BA"/>
    <w:rsid w:val="00BF1C21"/>
    <w:rsid w:val="00BF1D3B"/>
    <w:rsid w:val="00BF5F61"/>
    <w:rsid w:val="00BF7A0D"/>
    <w:rsid w:val="00C03212"/>
    <w:rsid w:val="00C03EEF"/>
    <w:rsid w:val="00C07D19"/>
    <w:rsid w:val="00C1193E"/>
    <w:rsid w:val="00C124F5"/>
    <w:rsid w:val="00C200AE"/>
    <w:rsid w:val="00C2740B"/>
    <w:rsid w:val="00C3221C"/>
    <w:rsid w:val="00C3739F"/>
    <w:rsid w:val="00C50425"/>
    <w:rsid w:val="00C50ACB"/>
    <w:rsid w:val="00C50B40"/>
    <w:rsid w:val="00C53A95"/>
    <w:rsid w:val="00C56D76"/>
    <w:rsid w:val="00C613D2"/>
    <w:rsid w:val="00C71055"/>
    <w:rsid w:val="00C71413"/>
    <w:rsid w:val="00C7265E"/>
    <w:rsid w:val="00C756BA"/>
    <w:rsid w:val="00C769B5"/>
    <w:rsid w:val="00C845CD"/>
    <w:rsid w:val="00C84CF5"/>
    <w:rsid w:val="00CC6036"/>
    <w:rsid w:val="00CC6C56"/>
    <w:rsid w:val="00CD23AC"/>
    <w:rsid w:val="00CD365C"/>
    <w:rsid w:val="00CD6314"/>
    <w:rsid w:val="00CF3132"/>
    <w:rsid w:val="00CF4B7E"/>
    <w:rsid w:val="00CF5BF2"/>
    <w:rsid w:val="00D06A30"/>
    <w:rsid w:val="00D0707D"/>
    <w:rsid w:val="00D10CEF"/>
    <w:rsid w:val="00D10E71"/>
    <w:rsid w:val="00D22E48"/>
    <w:rsid w:val="00D24AFA"/>
    <w:rsid w:val="00D2512D"/>
    <w:rsid w:val="00D31FCC"/>
    <w:rsid w:val="00D354A9"/>
    <w:rsid w:val="00D378AB"/>
    <w:rsid w:val="00D40035"/>
    <w:rsid w:val="00D52E14"/>
    <w:rsid w:val="00D63025"/>
    <w:rsid w:val="00D63D54"/>
    <w:rsid w:val="00D75DA6"/>
    <w:rsid w:val="00D8111E"/>
    <w:rsid w:val="00D90165"/>
    <w:rsid w:val="00D9350C"/>
    <w:rsid w:val="00DA1C66"/>
    <w:rsid w:val="00DA74CE"/>
    <w:rsid w:val="00DB499E"/>
    <w:rsid w:val="00DC1D90"/>
    <w:rsid w:val="00DC2A67"/>
    <w:rsid w:val="00DC2EDE"/>
    <w:rsid w:val="00DC31D5"/>
    <w:rsid w:val="00DD4557"/>
    <w:rsid w:val="00DD4AD5"/>
    <w:rsid w:val="00DD6782"/>
    <w:rsid w:val="00DE2882"/>
    <w:rsid w:val="00DE358C"/>
    <w:rsid w:val="00DE6902"/>
    <w:rsid w:val="00DF1790"/>
    <w:rsid w:val="00E0003B"/>
    <w:rsid w:val="00E017F5"/>
    <w:rsid w:val="00E018FA"/>
    <w:rsid w:val="00E01F59"/>
    <w:rsid w:val="00E04CDF"/>
    <w:rsid w:val="00E11426"/>
    <w:rsid w:val="00E1152F"/>
    <w:rsid w:val="00E14A07"/>
    <w:rsid w:val="00E14CCF"/>
    <w:rsid w:val="00E16CCF"/>
    <w:rsid w:val="00E20DF7"/>
    <w:rsid w:val="00E2310E"/>
    <w:rsid w:val="00E23ADA"/>
    <w:rsid w:val="00E44C77"/>
    <w:rsid w:val="00E46200"/>
    <w:rsid w:val="00E52B6E"/>
    <w:rsid w:val="00E573C2"/>
    <w:rsid w:val="00E647B1"/>
    <w:rsid w:val="00E652D4"/>
    <w:rsid w:val="00E7041F"/>
    <w:rsid w:val="00E712C4"/>
    <w:rsid w:val="00E8111A"/>
    <w:rsid w:val="00E85B57"/>
    <w:rsid w:val="00E93308"/>
    <w:rsid w:val="00E93FB9"/>
    <w:rsid w:val="00E948EE"/>
    <w:rsid w:val="00EA348E"/>
    <w:rsid w:val="00EA5112"/>
    <w:rsid w:val="00EB3578"/>
    <w:rsid w:val="00EC5387"/>
    <w:rsid w:val="00ED1826"/>
    <w:rsid w:val="00ED2A7E"/>
    <w:rsid w:val="00ED2F4F"/>
    <w:rsid w:val="00EE202B"/>
    <w:rsid w:val="00EE20EB"/>
    <w:rsid w:val="00EE3029"/>
    <w:rsid w:val="00EF2692"/>
    <w:rsid w:val="00EF3A52"/>
    <w:rsid w:val="00EF6E5F"/>
    <w:rsid w:val="00F144AE"/>
    <w:rsid w:val="00F16D6E"/>
    <w:rsid w:val="00F17547"/>
    <w:rsid w:val="00F21D0E"/>
    <w:rsid w:val="00F301CD"/>
    <w:rsid w:val="00F34C10"/>
    <w:rsid w:val="00F452DA"/>
    <w:rsid w:val="00F557A5"/>
    <w:rsid w:val="00F60686"/>
    <w:rsid w:val="00F60AF1"/>
    <w:rsid w:val="00F619B2"/>
    <w:rsid w:val="00F631BE"/>
    <w:rsid w:val="00F6404B"/>
    <w:rsid w:val="00F67600"/>
    <w:rsid w:val="00F752E1"/>
    <w:rsid w:val="00F75896"/>
    <w:rsid w:val="00F77204"/>
    <w:rsid w:val="00F80913"/>
    <w:rsid w:val="00F8491B"/>
    <w:rsid w:val="00F91201"/>
    <w:rsid w:val="00FB1B5D"/>
    <w:rsid w:val="00FB2CF3"/>
    <w:rsid w:val="00FB39A0"/>
    <w:rsid w:val="00FC7305"/>
    <w:rsid w:val="00FD02DA"/>
    <w:rsid w:val="00FE17C5"/>
    <w:rsid w:val="00FE1D39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hAnsi="Calibri" w:asci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116795"/>
    <w:rPr>
      <w:rFonts w:cs="Cambria" w:eastAsia="MS ??" w:hAnsi="Cambria" w:asci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3A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A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A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A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A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D52E14"/>
    <w:rPr>
      <w:b/>
      <w:bCs/>
    </w:rPr>
  </w:style>
  <w:style w:styleId="Bezproreda" w:type="paragraph">
    <w:name w:val="No Spacing"/>
    <w:uiPriority w:val="99"/>
    <w:qFormat/>
    <w:rsid w:val="003D797E"/>
    <w:pPr>
      <w:suppressAutoHyphens/>
      <w:spacing w:after="80"/>
    </w:pPr>
    <w:rPr>
      <w:rFonts w:ascii="Calibri" w:hAnsi="Calibri"/>
      <w:kern w:val="2"/>
      <w:sz w:val="22"/>
      <w:szCs w:val="22"/>
      <w:lang w:eastAsia="ar-SA"/>
    </w:rPr>
  </w:style>
  <w:style w:styleId="Odlomakpopisa" w:type="paragraph">
    <w:name w:val="List Paragraph"/>
    <w:basedOn w:val="Normal"/>
    <w:link w:val="OdlomakpopisaChar"/>
    <w:uiPriority w:val="34"/>
    <w:qFormat/>
    <w:rsid w:val="003D797E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116795"/>
    <w:rPr>
      <w:rFonts w:ascii="Cambria" w:cs="Cambria" w:eastAsia="MS ??" w:hAnsi="Cambria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933A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A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A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A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A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721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85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142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159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626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86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7730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72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St-574/2018</izvorni_sadrzaj>
    <derivirana_varijabla naziv="DomainObject.Predmet.OznakaBroj_1">St-574/2018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OBOEDIENS GRADNJA d.o.o.</izvorni_sadrzaj>
    <derivirana_varijabla naziv="DomainObject.Predmet.ProtustrankaFormated_1">  OBOEDIENS GRADNJA d.o.o.</derivirana_varijabla>
  </DomainObject.Predmet.ProtustrankaFormated>
  <DomainObject.Predmet.ProtustrankaFormatedOIB>
    <izvorni_sadrzaj>  OBOEDIENS GRADNJA d.o.o., OIB 99170891593</izvorni_sadrzaj>
    <derivirana_varijabla naziv="DomainObject.Predmet.ProtustrankaFormatedOIB_1">  OBOEDIENS GRADNJA d.o.o., OIB 99170891593</derivirana_varijabla>
  </DomainObject.Predmet.ProtustrankaFormatedOIB>
  <DomainObject.Predmet.ProtustrankaFormatedWithAdress>
    <izvorni_sadrzaj> OBOEDIENS GRADNJA d.o.o., Andrije Kačića Miošića 23 A, 10410 Velika Gorica</izvorni_sadrzaj>
    <derivirana_varijabla naziv="DomainObject.Predmet.ProtustrankaFormatedWithAdress_1"> OBOEDIENS GRADNJA d.o.o., Andrije Kačića Miošića 23 A, 10410 Velika Gorica</derivirana_varijabla>
  </DomainObject.Predmet.ProtustrankaFormatedWithAdress>
  <DomainObject.Predmet.ProtustrankaFormatedWithAdressOIB>
    <izvorni_sadrzaj> OBOEDIENS GRADNJA d.o.o., OIB 99170891593, Andrije Kačića Miošića 23 A, 10410 Velika Gorica</izvorni_sadrzaj>
    <derivirana_varijabla naziv="DomainObject.Predmet.ProtustrankaFormatedWithAdressOIB_1"> OBOEDIENS GRADNJA d.o.o., OIB 99170891593, Andrije Kačića Miošića 23 A, 10410 Velika Gorica</derivirana_varijabla>
  </DomainObject.Predmet.ProtustrankaFormatedWithAdressOIB>
  <DomainObject.Predmet.ProtustrankaWithAdress>
    <izvorni_sadrzaj>OBOEDIENS GRADNJA d.o.o. Andrije Kačića Miošića 23 A, 10410 Velika Gorica</izvorni_sadrzaj>
    <derivirana_varijabla naziv="DomainObject.Predmet.ProtustrankaWithAdress_1">OBOEDIENS GRADNJA d.o.o. Andrije Kačića Miošića 23 A, 10410 Velika Gorica</derivirana_varijabla>
  </DomainObject.Predmet.ProtustrankaWithAdress>
  <DomainObject.Predmet.ProtustrankaWithAdressOIB>
    <izvorni_sadrzaj>OBOEDIENS GRADNJA d.o.o., OIB 99170891593, Andrije Kačića Miošića 23 A, 10410 Velika Gorica</izvorni_sadrzaj>
    <derivirana_varijabla naziv="DomainObject.Predmet.ProtustrankaWithAdressOIB_1">OBOEDIENS GRADNJA d.o.o., OIB 99170891593, Andrije Kačića Miošića 23 A, 10410 Velika Gorica</derivirana_varijabla>
  </DomainObject.Predmet.ProtustrankaWithAdressOIB>
  <DomainObject.Predmet.ProtustrankaNazivFormated>
    <izvorni_sadrzaj>OBOEDIENS GRADNJA d.o.o.</izvorni_sadrzaj>
    <derivirana_varijabla naziv="DomainObject.Predmet.ProtustrankaNazivFormated_1">OBOEDIENS GRADNJA d.o.o.</derivirana_varijabla>
  </DomainObject.Predmet.ProtustrankaNazivFormated>
  <DomainObject.Predmet.ProtustrankaNazivFormatedOIB>
    <izvorni_sadrzaj>OBOEDIENS GRADNJA d.o.o., OIB 99170891593</izvorni_sadrzaj>
    <derivirana_varijabla naziv="DomainObject.Predmet.ProtustrankaNazivFormatedOIB_1">OBOEDIENS GRADNJA d.o.o., OIB 99170891593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OBOEDIENS GRADNJA d.o.o.</item>
    </izvorni_sadrzaj>
    <derivirana_varijabla naziv="DomainObject.Predmet.ProtuStrankaListFormated_1">
      <item>OBOEDIENS GRADNJA d.o.o.</item>
    </derivirana_varijabla>
  </DomainObject.Predmet.ProtuStrankaListFormated>
  <DomainObject.Predmet.ProtuStrankaListFormatedOIB>
    <izvorni_sadrzaj>
      <item>OBOEDIENS GRADNJA d.o.o., OIB 99170891593</item>
    </izvorni_sadrzaj>
    <derivirana_varijabla naziv="DomainObject.Predmet.ProtuStrankaListFormatedOIB_1">
      <item>OBOEDIENS GRADNJA d.o.o., OIB 99170891593</item>
    </derivirana_varijabla>
  </DomainObject.Predmet.ProtuStrankaListFormatedOIB>
  <DomainObject.Predmet.ProtuStrankaListFormatedWithAdress>
    <izvorni_sadrzaj>
      <item>OBOEDIENS GRADNJA d.o.o., Andrije Kačića Miošića 23 A, 10410 Velika Gorica</item>
    </izvorni_sadrzaj>
    <derivirana_varijabla naziv="DomainObject.Predmet.ProtuStrankaListFormatedWithAdress_1">
      <item>OBOEDIENS GRADNJA d.o.o., Andrije Kačića Miošića 23 A, 10410 Velika Gorica</item>
    </derivirana_varijabla>
  </DomainObject.Predmet.ProtuStrankaListFormatedWithAdress>
  <DomainObject.Predmet.ProtuStrankaListFormatedWithAdressOIB>
    <izvorni_sadrzaj>
      <item>OBOEDIENS GRADNJA d.o.o., OIB 99170891593, Andrije Kačića Miošića 23 A, 10410 Velika Gorica</item>
    </izvorni_sadrzaj>
    <derivirana_varijabla naziv="DomainObject.Predmet.ProtuStrankaListFormatedWithAdressOIB_1">
      <item>OBOEDIENS GRADNJA d.o.o., OIB 99170891593, Andrije Kačića Miošića 23 A, 10410 Velika Gorica</item>
    </derivirana_varijabla>
  </DomainObject.Predmet.ProtuStrankaListFormatedWithAdressOIB>
  <DomainObject.Predmet.ProtuStrankaListNazivFormated>
    <izvorni_sadrzaj>
      <item>OBOEDIENS GRADNJA d.o.o.</item>
    </izvorni_sadrzaj>
    <derivirana_varijabla naziv="DomainObject.Predmet.ProtuStrankaListNazivFormated_1">
      <item>OBOEDIENS GRADNJA d.o.o.</item>
    </derivirana_varijabla>
  </DomainObject.Predmet.ProtuStrankaListNazivFormated>
  <DomainObject.Predmet.ProtuStrankaListNazivFormatedOIB>
    <izvorni_sadrzaj>
      <item>OBOEDIENS GRADNJA d.o.o., OIB 99170891593</item>
    </izvorni_sadrzaj>
    <derivirana_varijabla naziv="DomainObject.Predmet.ProtuStrankaListNazivFormatedOIB_1">
      <item>OBOEDIENS GRADNJA d.o.o., OIB 99170891593</item>
    </derivirana_varijabla>
  </DomainObject.Predmet.ProtuStrankaListNazivFormatedOIB>
  <DomainObject.Predmet.OstaliListFormated>
    <izvorni_sadrzaj>
      <item>Josip Vugrinović</item>
    </izvorni_sadrzaj>
    <derivirana_varijabla naziv="DomainObject.Predmet.OstaliListFormated_1">
      <item>Josip Vugrinović</item>
    </derivirana_varijabla>
  </DomainObject.Predmet.OstaliListFormated>
  <DomainObject.Predmet.OstaliListFormatedOIB>
    <izvorni_sadrzaj>
      <item>Josip Vugrinović, OIB 23999371788</item>
    </izvorni_sadrzaj>
    <derivirana_varijabla naziv="DomainObject.Predmet.OstaliListFormatedOIB_1">
      <item>Josip Vugrinović, OIB 23999371788</item>
    </derivirana_varijabla>
  </DomainObject.Predmet.OstaliListFormatedOIB>
  <DomainObject.Predmet.OstaliListFormatedWithAdress>
    <izvorni_sadrzaj>
      <item>Josip Vugrinović, Gajeva 20, 10410 Velika Gorica</item>
    </izvorni_sadrzaj>
    <derivirana_varijabla naziv="DomainObject.Predmet.OstaliListFormatedWithAdress_1">
      <item>Josip Vugrinović, Gajeva 20, 10410 Velika Gorica</item>
    </derivirana_varijabla>
  </DomainObject.Predmet.OstaliListFormatedWithAdress>
  <DomainObject.Predmet.OstaliListFormatedWithAdressOIB>
    <izvorni_sadrzaj>
      <item>Josip Vugrinović, OIB 23999371788, Gajeva 20, 10410 Velika Gorica</item>
    </izvorni_sadrzaj>
    <derivirana_varijabla naziv="DomainObject.Predmet.OstaliListFormatedWithAdressOIB_1">
      <item>Josip Vugrinović, OIB 23999371788, Gajeva 20, 10410 Velika Gorica</item>
    </derivirana_varijabla>
  </DomainObject.Predmet.OstaliListFormatedWithAdressOIB>
  <DomainObject.Predmet.OstaliListNazivFormated>
    <izvorni_sadrzaj>
      <item>Josip Vugrinović</item>
    </izvorni_sadrzaj>
    <derivirana_varijabla naziv="DomainObject.Predmet.OstaliListNazivFormated_1">
      <item>Josip Vugrinović</item>
    </derivirana_varijabla>
  </DomainObject.Predmet.OstaliListNazivFormated>
  <DomainObject.Predmet.OstaliListNazivFormatedOIB>
    <izvorni_sadrzaj>
      <item>Josip Vugrinović, OIB 23999371788</item>
    </izvorni_sadrzaj>
    <derivirana_varijabla naziv="DomainObject.Predmet.OstaliListNazivFormatedOIB_1">
      <item>Josip Vugrinović, OIB 23999371788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OBOEDIENS GRADNJA d.o.o.</izvorni_sadrzaj>
    <derivirana_varijabla naziv="DomainObject.Predmet.ProtustrankaIDrugi_1">OBOEDIENS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OBOEDIENS GRADNJA d.o.o., OIB 99170891593, Andrije Kačića Miošića 23 A, 10410 Velika Gorica</izvorni_sadrzaj>
    <derivirana_varijabla naziv="DomainObject.Predmet.ProtustrankaIDrugiAdressOIB_1">OBOEDIENS GRADNJA d.o.o., OIB 99170891593, Andrije Kačića Miošića 23 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OBOEDIENS GRADNJA d.o.o.</item>
      <item>Josip Vugrinović</item>
    </izvorni_sadrzaj>
    <derivirana_varijabla naziv="DomainObject.Predmet.SudioniciListNaziv_1">
      <item>FINA Regionalni centar Zagreb</item>
      <item>OBOEDIENS GRADNJA d.o.o.</item>
      <item>Josip Vugrinović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OBOEDIENS GRADNJA d.o.o., OIB 99170891593, Andrije Kačića Miošića 23 A,10410 Velika Gorica</item>
      <item>Josip Vugrinović, OIB 23999371788, Gajeva 20,10410 Velika Gorica</item>
    </izvorni_sadrzaj>
    <derivirana_varijabla naziv="DomainObject.Predmet.SudioniciListAdressOIB_1">
      <item>FINA Regionalni centar Zagreb, OIB 85821130368, Trg svibanjskih žrtava 1995. 1,10000 Zagreb</item>
      <item>OBOEDIENS GRADNJA d.o.o., OIB 99170891593, Andrije Kačića Miošića 23 A,10410 Velika Gorica</item>
      <item>Josip Vugrinović, OIB 23999371788, Gajeva 20,10410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99170891593</item>
      <item>, OIB 23999371788</item>
    </izvorni_sadrzaj>
    <derivirana_varijabla naziv="DomainObject.Predmet.SudioniciListNazivOIB_1">
      <item>, OIB 85821130368</item>
      <item>, OIB 99170891593</item>
      <item>, OIB 23999371788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St-574/2018-12</izvorni_sadrzaj>
    <derivirana_varijabla naziv="DomainObject.PredzadnjaOdlukaIzPredmeta.Oznaka_1">St-574/2018-12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714239-8DF3-4E7C-9F3E-1830611FC8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5</properties:Pages>
  <properties:Words>1416</properties:Words>
  <properties:Characters>7876</properties:Characters>
  <properties:Lines>295</properties:Lines>
  <properties:Paragraphs>145</properties:Paragraphs>
  <properties:TotalTime>230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2018-06-05T11:54:00Z</dcterms:created>
  <dc:creator>banka</dc:creator>
  <cp:lastModifiedBy>Elizabeta Đeke</cp:lastModifiedBy>
  <cp:lastPrinted>2018-09-06T10:13:00Z</cp:lastPrinted>
  <dcterms:modified xmlns:xsi="http://www.w3.org/2001/XMLSchema-instance" xsi:type="dcterms:W3CDTF">2018-10-12T07:56:00Z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isp.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