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f132" w14:paraId="405f132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  <w:t xml:space="preserve">     86</w:t>
      </w:r>
      <w:r w:rsidR="003F2C2E">
        <w:t>. St-</w:t>
      </w:r>
      <w:r w:rsidR="00306F0E">
        <w:t>2971</w:t>
      </w:r>
      <w:r w:rsidR="00C42FB9">
        <w:t>/201</w:t>
      </w:r>
      <w:r w:rsidR="00306F0E">
        <w:t>8</w:t>
      </w:r>
      <w:r w:rsidR="00C42FB9">
        <w:t>-</w:t>
      </w:r>
      <w:r w:rsidR="007D596C">
        <w:t>8</w:t>
      </w:r>
    </w:p>
    <w:p w:rsidRDefault="0092666B" w:rsidP="004B23BC" w:rsidR="0092666B" w:rsidRPr="00DF3711">
      <w:pPr>
        <w:jc w:val="both"/>
      </w:pPr>
    </w:p>
    <w:p w:rsidRDefault="00477E76" w:rsidP="004D4406" w:rsidR="00477E76">
      <w:pPr>
        <w:jc w:val="center"/>
      </w:pPr>
    </w:p>
    <w:p w:rsidRDefault="004D4406" w:rsidP="004B23BC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 xml:space="preserve">mr. sc. </w:t>
      </w:r>
      <w:r w:rsidR="00C42FB9">
        <w:t>Ani Nagy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306F0E">
        <w:t>GALERIJA DUDA d.o.o.</w:t>
      </w:r>
      <w:r w:rsidR="00C42FB9" w:rsidRPr="00C42FB9">
        <w:t xml:space="preserve">, OIB: </w:t>
      </w:r>
      <w:r w:rsidR="00306F0E">
        <w:t>84268036118, iz Zagreba, Gundulićeva 9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306F0E">
        <w:t>29. ožujka 2019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306F0E" w:rsidRPr="00306F0E">
        <w:t>GALERIJA DUDA d.o.o., OIB: 8426803</w:t>
      </w:r>
      <w:r w:rsidR="00477E76">
        <w:t>6118, iz Zagreba, Gundulićeva 9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306F0E">
        <w:t>22. 11. 2018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306F0E">
        <w:t>16.11.2018</w:t>
      </w:r>
      <w:r>
        <w:t xml:space="preserve">. dužnik u Očevidniku redoslijeda osnova za plaćanje ima evidentirane neizvršene osnove za plaćanje u neprekinutom razdoblju od 120 dana u ukupnom iznosu od </w:t>
      </w:r>
      <w:r w:rsidR="00306F0E">
        <w:t>11.640,42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306F0E" w:rsidP="00306F0E" w:rsidR="00306F0E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306F0E" w:rsidP="00306F0E" w:rsidR="00306F0E">
      <w:pPr>
        <w:ind w:firstLine="708"/>
        <w:jc w:val="both"/>
      </w:pPr>
      <w:r>
        <w:t xml:space="preserve">Iz Potvrde FINA-e za dužnika, o blokadi računa i novčanih sredstava, od 27.03.2019. razvidno je da dužnik na dan 27.03.2019. u Očevidniku redoslijeda osnova za plaćanje ima evidentirano 0 dana neprekidne blokade, odnosno ukupno 180 dana blokade u prethodnih 6 </w:t>
      </w:r>
      <w:r>
        <w:lastRenderedPageBreak/>
        <w:t xml:space="preserve">mjeseci zbog nepodmirenih osnova za plaćanje, te da nepodmirene obveze na dan 27.03.2019. iznose 0,00 kuna. </w:t>
      </w:r>
    </w:p>
    <w:p w:rsidRDefault="00306F0E" w:rsidP="00160FCF" w:rsidR="00C42FB9">
      <w:pPr>
        <w:ind w:firstLine="708"/>
        <w:jc w:val="both"/>
      </w:pPr>
      <w:r>
        <w:t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10 spisa proizlazi da račun dužnika više nije blokiran, prema ocjeni ovog suda nisu ispunjene pretpostavke za provedbu skraćenog stečajnog postupka. S obzirom da je dug u trenutku podnošenja prijedloga postojao, prijedlog je bio uredan, međutim, kako je dug naknadno prestao postojati, otpali su uvjeti za donošenje rješenja o otvaranju i zaključenju stečajnog postupka, pa je odlučujući o osnovanosti zahtjeva predlagatelja sud zaključio da je isti neosnovan slijedom čega je zahtjev valjalo odbiti i odlučiti kao u izreci ovog rješenja.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</w:t>
      </w:r>
      <w:r w:rsidR="00283BBA">
        <w:t>FINA-e</w:t>
      </w:r>
      <w:r>
        <w:t xml:space="preserve">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477E76">
        <w:t>29. ožujka 2019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 xml:space="preserve">mr. sc. </w:t>
      </w:r>
      <w:r w:rsidR="00080BA0">
        <w:t>Ana Nagy</w:t>
      </w:r>
      <w:r w:rsidR="002D05D0">
        <w:t>, v.r.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2D05D0" w:rsidP="002D05D0" w:rsidR="002D05D0">
      <w:pPr>
        <w:autoSpaceDE w:val="false"/>
        <w:autoSpaceDN w:val="false"/>
        <w:adjustRightInd w:val="false"/>
      </w:pPr>
      <w:r>
        <w:t>Za točnost otpravka - ovl. službenik</w:t>
      </w:r>
    </w:p>
    <w:p w:rsidRDefault="002D05D0" w:rsidP="002D05D0" w:rsidR="007072BE" w:rsidRPr="00DF3711">
      <w:pPr>
        <w:jc w:val="both"/>
      </w:pPr>
      <w:r>
        <w:t>Katarina Drndelić</w:t>
      </w: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BE2" w:rsidP="0092666B" w:rsidR="00613BE2">
      <w:r>
        <w:separator/>
      </w:r>
    </w:p>
  </w:endnote>
  <w:endnote w:id="0" w:type="continuationSeparator">
    <w:p w:rsidRDefault="00613BE2" w:rsidP="0092666B" w:rsidR="00613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5D0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BE2" w:rsidP="0092666B" w:rsidR="00613BE2">
      <w:r>
        <w:separator/>
      </w:r>
    </w:p>
  </w:footnote>
  <w:footnote w:id="0" w:type="continuationSeparator">
    <w:p w:rsidRDefault="00613BE2" w:rsidP="0092666B" w:rsidR="00613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5D0">
          <w:rPr>
            <w:noProof/>
          </w:rPr>
          <w:t>2</w:t>
        </w:r>
        <w:r>
          <w:fldChar w:fldCharType="end"/>
        </w:r>
      </w:p>
    </w:sdtContent>
  </w:sdt>
  <w:p w:rsidRDefault="00C42FB9" w:rsidP="00237746" w:rsidR="0092666B">
    <w:pPr>
      <w:jc w:val="right"/>
    </w:pPr>
    <w:r>
      <w:t>86</w:t>
    </w:r>
    <w:r w:rsidR="00DF3711" w:rsidRPr="00DF3711">
      <w:t>. St-</w:t>
    </w:r>
    <w:r w:rsidR="00306F0E">
      <w:t>2971</w:t>
    </w:r>
    <w:r w:rsidR="003805C8">
      <w:t>/1</w:t>
    </w:r>
    <w:r w:rsidR="00306F0E">
      <w:t>8</w:t>
    </w:r>
    <w:r w:rsidR="00237746">
      <w:t>-</w:t>
    </w:r>
    <w:r w:rsidR="007D596C">
      <w:t>8</w:t>
    </w:r>
  </w:p>
  <w:p w:rsidRDefault="00306F0E" w:rsidP="00237746" w:rsidR="00306F0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0BA0"/>
    <w:rsid w:val="000829B9"/>
    <w:rsid w:val="00095984"/>
    <w:rsid w:val="000A7A51"/>
    <w:rsid w:val="00152A1E"/>
    <w:rsid w:val="00160FCF"/>
    <w:rsid w:val="00181D9A"/>
    <w:rsid w:val="00237746"/>
    <w:rsid w:val="00283BBA"/>
    <w:rsid w:val="00297198"/>
    <w:rsid w:val="002D05D0"/>
    <w:rsid w:val="00306F0E"/>
    <w:rsid w:val="00330E26"/>
    <w:rsid w:val="00350AD0"/>
    <w:rsid w:val="003805C8"/>
    <w:rsid w:val="003A2D43"/>
    <w:rsid w:val="003F2C2E"/>
    <w:rsid w:val="00401592"/>
    <w:rsid w:val="00406184"/>
    <w:rsid w:val="0043400F"/>
    <w:rsid w:val="00454A8D"/>
    <w:rsid w:val="00477E76"/>
    <w:rsid w:val="0048725F"/>
    <w:rsid w:val="0049046D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F1650"/>
    <w:rsid w:val="007072BE"/>
    <w:rsid w:val="00780585"/>
    <w:rsid w:val="007D596C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92BD7"/>
    <w:rsid w:val="00AA1EC5"/>
    <w:rsid w:val="00B07CA3"/>
    <w:rsid w:val="00B61351"/>
    <w:rsid w:val="00B965FB"/>
    <w:rsid w:val="00BD5EBC"/>
    <w:rsid w:val="00BE232D"/>
    <w:rsid w:val="00C224D7"/>
    <w:rsid w:val="00C42FB9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St-2971/2018</izvorni_sadrzaj>
    <derivirana_varijabla naziv="DomainObject.Predmet.OznakaBroj_1">St-2971/2018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Duda d.o.o.</izvorni_sadrzaj>
    <derivirana_varijabla naziv="DomainObject.Predmet.ProtustrankaFormated_1">  Galerija Duda d.o.o.</derivirana_varijabla>
  </DomainObject.Predmet.ProtustrankaFormated>
  <DomainObject.Predmet.ProtustrankaFormatedOIB>
    <izvorni_sadrzaj>  Galerija Duda d.o.o., OIB 84268036118</izvorni_sadrzaj>
    <derivirana_varijabla naziv="DomainObject.Predmet.ProtustrankaFormatedOIB_1">  Galerija Duda d.o.o., OIB 84268036118</derivirana_varijabla>
  </DomainObject.Predmet.ProtustrankaFormatedOIB>
  <DomainObject.Predmet.ProtustrankaFormatedWithAdress>
    <izvorni_sadrzaj> Galerija Duda d.o.o., Gundulićeva 9, 10000 Zagreb</izvorni_sadrzaj>
    <derivirana_varijabla naziv="DomainObject.Predmet.ProtustrankaFormatedWithAdress_1"> Galerija Duda d.o.o., Gundulićeva 9, 10000 Zagreb</derivirana_varijabla>
  </DomainObject.Predmet.ProtustrankaFormatedWithAdress>
  <DomainObject.Predmet.ProtustrankaFormatedWithAdressOIB>
    <izvorni_sadrzaj> Galerija Duda d.o.o., OIB 84268036118, Gundulićeva 9, 10000 Zagreb</izvorni_sadrzaj>
    <derivirana_varijabla naziv="DomainObject.Predmet.ProtustrankaFormatedWithAdressOIB_1"> Galerija Duda d.o.o., OIB 84268036118, Gundulićeva 9, 10000 Zagreb</derivirana_varijabla>
  </DomainObject.Predmet.ProtustrankaFormatedWithAdressOIB>
  <DomainObject.Predmet.ProtustrankaWithAdress>
    <izvorni_sadrzaj>Galerija Duda d.o.o. Gundulićeva 9, 10000 Zagreb</izvorni_sadrzaj>
    <derivirana_varijabla naziv="DomainObject.Predmet.ProtustrankaWithAdress_1">Galerija Duda d.o.o. Gundulićeva 9, 10000 Zagreb</derivirana_varijabla>
  </DomainObject.Predmet.ProtustrankaWithAdress>
  <DomainObject.Predmet.ProtustrankaWithAdressOIB>
    <izvorni_sadrzaj>Galerija Duda d.o.o., OIB 84268036118, Gundulićeva 9, 10000 Zagreb</izvorni_sadrzaj>
    <derivirana_varijabla naziv="DomainObject.Predmet.ProtustrankaWithAdressOIB_1">Galerija Duda d.o.o., OIB 84268036118, Gundulićeva 9, 10000 Zagreb</derivirana_varijabla>
  </DomainObject.Predmet.ProtustrankaWithAdressOIB>
  <DomainObject.Predmet.ProtustrankaNazivFormated>
    <izvorni_sadrzaj>Galerija Duda d.o.o.</izvorni_sadrzaj>
    <derivirana_varijabla naziv="DomainObject.Predmet.ProtustrankaNazivFormated_1">Galerija Duda d.o.o.</derivirana_varijabla>
  </DomainObject.Predmet.ProtustrankaNazivFormated>
  <DomainObject.Predmet.ProtustrankaNazivFormatedOIB>
    <izvorni_sadrzaj>Galerija Duda d.o.o., OIB 84268036118</izvorni_sadrzaj>
    <derivirana_varijabla naziv="DomainObject.Predmet.ProtustrankaNazivFormatedOIB_1">Galerija Duda d.o.o., OIB 84268036118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Duda d.o.o.</item>
    </izvorni_sadrzaj>
    <derivirana_varijabla naziv="DomainObject.Predmet.ProtuStrankaListFormated_1">
      <item>Galerija Duda d.o.o.</item>
    </derivirana_varijabla>
  </DomainObject.Predmet.ProtuStrankaListFormated>
  <DomainObject.Predmet.ProtuStrankaListFormatedOIB>
    <izvorni_sadrzaj>
      <item>Galerija Duda d.o.o., OIB 84268036118</item>
    </izvorni_sadrzaj>
    <derivirana_varijabla naziv="DomainObject.Predmet.ProtuStrankaListFormatedOIB_1">
      <item>Galerija Duda d.o.o., OIB 84268036118</item>
    </derivirana_varijabla>
  </DomainObject.Predmet.ProtuStrankaListFormatedOIB>
  <DomainObject.Predmet.ProtuStrankaListFormatedWithAdress>
    <izvorni_sadrzaj>
      <item>Galerija Duda d.o.o., Gundulićeva 9, 10000 Zagreb</item>
    </izvorni_sadrzaj>
    <derivirana_varijabla naziv="DomainObject.Predmet.ProtuStrankaListFormatedWithAdress_1">
      <item>Galerija Duda d.o.o., Gundulićeva 9, 10000 Zagreb</item>
    </derivirana_varijabla>
  </DomainObject.Predmet.ProtuStrankaListFormatedWithAdress>
  <DomainObject.Predmet.ProtuStrankaListFormatedWithAdressOIB>
    <izvorni_sadrzaj>
      <item>Galerija Duda d.o.o., OIB 84268036118, Gundulićeva 9, 10000 Zagreb</item>
    </izvorni_sadrzaj>
    <derivirana_varijabla naziv="DomainObject.Predmet.ProtuStrankaListFormatedWithAdressOIB_1">
      <item>Galerija Duda d.o.o., OIB 84268036118, Gundulićeva 9, 10000 Zagreb</item>
    </derivirana_varijabla>
  </DomainObject.Predmet.ProtuStrankaListFormatedWithAdressOIB>
  <DomainObject.Predmet.ProtuStrankaListNazivFormated>
    <izvorni_sadrzaj>
      <item>Galerija Duda d.o.o.</item>
    </izvorni_sadrzaj>
    <derivirana_varijabla naziv="DomainObject.Predmet.ProtuStrankaListNazivFormated_1">
      <item>Galerija Duda d.o.o.</item>
    </derivirana_varijabla>
  </DomainObject.Predmet.ProtuStrankaListNazivFormated>
  <DomainObject.Predmet.ProtuStrankaListNazivFormatedOIB>
    <izvorni_sadrzaj>
      <item>Galerija Duda d.o.o., OIB 84268036118</item>
    </izvorni_sadrzaj>
    <derivirana_varijabla naziv="DomainObject.Predmet.ProtuStrankaListNazivFormatedOIB_1">
      <item>Galerija Duda d.o.o., OIB 84268036118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Duda d.o.o.</izvorni_sadrzaj>
    <derivirana_varijabla naziv="DomainObject.Predmet.ProtustrankaIDrugi_1">Galerija Duda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Duda d.o.o., OIB 84268036118, Gundulićeva 9, 10000 Zagreb</izvorni_sadrzaj>
    <derivirana_varijabla naziv="DomainObject.Predmet.ProtustrankaIDrugiAdressOIB_1">Galerija Duda d.o.o., OIB 84268036118, Gundulićeva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Galerija Duda d.o.o.</item>
    </izvorni_sadrzaj>
    <derivirana_varijabla naziv="DomainObject.Predmet.SudioniciListNaziv_1">
      <item>FINA Regionalni centar Zagreb</item>
      <item>Galerija Duda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Galerija Duda d.o.o., OIB 84268036118, Gundulićeva 9,10000 Zagreb</item>
    </izvorni_sadrzaj>
    <derivirana_varijabla naziv="DomainObject.Predmet.SudioniciListAdressOIB_1">
      <item>FINA Regionalni centar Zagreb, OIB 85821130368, Trg svibanjskih žrtava 1995. 1,10000 Zagreb</item>
      <item>Galerija Duda d.o.o., OIB 84268036118, Gundulićeva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84268036118</item>
    </izvorni_sadrzaj>
    <derivirana_varijabla naziv="DomainObject.Predmet.SudioniciListNazivOIB_1">
      <item>, OIB 85821130368</item>
      <item>, OIB 84268036118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22B6C-20AC-4DCF-9C91-6119E3C3B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4032</properties:Characters>
  <properties:Lines>84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2019-03-29T13:26:00Z</dcterms:created>
  <dc:creator>gzubak</dc:creator>
  <cp:lastModifiedBy>Katarina Drndelić</cp:lastModifiedBy>
  <cp:lastPrinted>2019-04-01T07:08:00Z</cp:lastPrinted>
  <dcterms:modified xmlns:xsi="http://www.w3.org/2001/XMLSchema-instance" xsi:type="dcterms:W3CDTF">2019-04-01T07:08:00Z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(St-2971-18 - odbijanje 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