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c00fc" w14:paraId="e7c00fc" w:rsidRDefault="00F6288B" w:rsidP="00E67D40" w:rsidR="00AE649C" w:rsidRPr="00B76F3C">
      <w:pPr>
        <w:pStyle w:val="SudNaziv"/>
        <w15:collapsed w:val="false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E649C" w:rsidP="00E67D40" w:rsidR="00AE649C" w:rsidRPr="00B76F3C">
      <w:pPr>
        <w:pStyle w:val="SudSjedite"/>
      </w:pPr>
    </w:p>
    <w:p w:rsidRDefault="001F2859" w:rsidP="001F2859" w:rsidR="001F2859" w:rsidRPr="001F2859">
      <w:pPr>
        <w:spacing w:after="0"/>
        <w:jc w:val="right"/>
        <w:rPr>
          <w:rFonts w:cs="Times New Roman" w:eastAsia="Times New Roman"/>
          <w:lang w:eastAsia="hr-HR"/>
        </w:rPr>
      </w:pPr>
      <w:r w:rsidRPr="001F2859">
        <w:rPr>
          <w:rFonts w:cs="Times New Roman" w:eastAsia="Times New Roman"/>
          <w:lang w:eastAsia="hr-HR"/>
        </w:rPr>
        <w:t>2 Stpn-340/13-</w:t>
      </w:r>
      <w:r>
        <w:rPr>
          <w:rFonts w:cs="Times New Roman" w:eastAsia="Times New Roman"/>
          <w:lang w:eastAsia="hr-HR"/>
        </w:rPr>
        <w:t>35</w:t>
      </w:r>
    </w:p>
    <w:p w:rsidRDefault="001F2859" w:rsidP="001F2859" w:rsidR="001F2859" w:rsidRPr="001F285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1F2859" w:rsidP="001F2859" w:rsidR="001F2859" w:rsidRPr="001F2859">
      <w:pPr>
        <w:spacing w:after="0"/>
        <w:rPr>
          <w:rFonts w:cs="Times New Roman" w:eastAsia="Times New Roman"/>
          <w:lang w:eastAsia="hr-HR"/>
        </w:rPr>
      </w:pPr>
      <w:r w:rsidRPr="001F2859">
        <w:rPr>
          <w:rFonts w:cs="Times New Roman" w:eastAsia="Times New Roman"/>
          <w:lang w:eastAsia="hr-HR"/>
        </w:rPr>
        <w:t>REPUBLIKA HRVATSKA</w:t>
      </w:r>
    </w:p>
    <w:p w:rsidRDefault="001F2859" w:rsidP="001F2859" w:rsidR="001F2859" w:rsidRPr="001F2859">
      <w:pPr>
        <w:spacing w:after="0"/>
        <w:rPr>
          <w:rFonts w:cs="Times New Roman" w:eastAsia="Times New Roman"/>
          <w:lang w:eastAsia="hr-HR"/>
        </w:rPr>
      </w:pPr>
    </w:p>
    <w:p w:rsidRDefault="001F2859" w:rsidP="001F2859" w:rsidR="001F2859" w:rsidRPr="001F2859">
      <w:pPr>
        <w:spacing w:after="0"/>
        <w:rPr>
          <w:rFonts w:cs="Times New Roman" w:eastAsia="Times New Roman"/>
          <w:lang w:eastAsia="hr-HR"/>
        </w:rPr>
      </w:pPr>
      <w:r w:rsidRPr="001F2859">
        <w:rPr>
          <w:rFonts w:cs="Times New Roman" w:eastAsia="Times New Roman"/>
          <w:lang w:eastAsia="hr-HR"/>
        </w:rPr>
        <w:t>TRGOVAČKI SUD U ZAGREBU</w:t>
      </w:r>
    </w:p>
    <w:p w:rsidRDefault="001F2859" w:rsidP="001F2859" w:rsidR="001F2859" w:rsidRPr="001F2859">
      <w:pPr>
        <w:spacing w:after="0"/>
        <w:rPr>
          <w:rFonts w:cs="Times New Roman" w:eastAsia="Times New Roman"/>
          <w:lang w:eastAsia="hr-HR"/>
        </w:rPr>
      </w:pPr>
      <w:r w:rsidRPr="001F2859">
        <w:rPr>
          <w:rFonts w:cs="Times New Roman" w:eastAsia="Times New Roman"/>
          <w:lang w:eastAsia="hr-HR"/>
        </w:rPr>
        <w:t xml:space="preserve">STALNA SLUŽBA </w:t>
      </w:r>
    </w:p>
    <w:p w:rsidRDefault="001F2859" w:rsidP="001F2859" w:rsidR="001F2859" w:rsidRPr="001F2859">
      <w:pPr>
        <w:spacing w:after="0"/>
        <w:rPr>
          <w:rFonts w:cs="Times New Roman" w:eastAsia="Times New Roman"/>
          <w:lang w:eastAsia="hr-HR"/>
        </w:rPr>
      </w:pPr>
      <w:r w:rsidRPr="001F2859">
        <w:rPr>
          <w:rFonts w:cs="Times New Roman" w:eastAsia="Times New Roman"/>
          <w:lang w:eastAsia="hr-HR"/>
        </w:rPr>
        <w:t>Karlovac, Trg hrvatskih branitelja 1/III</w:t>
      </w:r>
    </w:p>
    <w:p w:rsidRDefault="001F2859" w:rsidP="001F2859" w:rsidR="001F2859" w:rsidRPr="001F2859">
      <w:pPr>
        <w:spacing w:after="0"/>
        <w:rPr>
          <w:rFonts w:cs="Times New Roman" w:eastAsia="Times New Roman"/>
          <w:lang w:eastAsia="hr-HR"/>
        </w:rPr>
      </w:pPr>
    </w:p>
    <w:p w:rsidRDefault="001F2859" w:rsidP="001F2859" w:rsidR="001F2859" w:rsidRPr="001F2859">
      <w:pPr>
        <w:spacing w:after="0"/>
        <w:jc w:val="center"/>
        <w:rPr>
          <w:rFonts w:cs="Times New Roman" w:eastAsia="Times New Roman"/>
          <w:lang w:eastAsia="hr-HR"/>
        </w:rPr>
      </w:pPr>
      <w:r w:rsidRPr="001F2859">
        <w:rPr>
          <w:rFonts w:cs="Times New Roman" w:eastAsia="Times New Roman"/>
          <w:lang w:eastAsia="hr-HR"/>
        </w:rPr>
        <w:t>R E P U B L I K A   H R V A T S K A</w:t>
      </w:r>
    </w:p>
    <w:p w:rsidRDefault="001F2859" w:rsidP="001F2859" w:rsidR="001F2859" w:rsidRPr="001F2859">
      <w:pPr>
        <w:spacing w:after="0"/>
        <w:jc w:val="center"/>
        <w:rPr>
          <w:rFonts w:cs="Times New Roman" w:eastAsia="Times New Roman"/>
          <w:lang w:eastAsia="hr-HR"/>
        </w:rPr>
      </w:pPr>
      <w:r w:rsidRPr="001F2859">
        <w:rPr>
          <w:rFonts w:cs="Times New Roman" w:eastAsia="Times New Roman"/>
          <w:lang w:eastAsia="hr-HR"/>
        </w:rPr>
        <w:t>R J E Š E N J E</w:t>
      </w:r>
    </w:p>
    <w:p w:rsidRDefault="001F2859" w:rsidP="001F2859" w:rsidR="001F2859" w:rsidRPr="001F2859">
      <w:pPr>
        <w:spacing w:after="0"/>
        <w:rPr>
          <w:rFonts w:cs="Times New Roman" w:eastAsia="Times New Roman"/>
          <w:lang w:eastAsia="hr-HR"/>
        </w:rPr>
      </w:pPr>
    </w:p>
    <w:p w:rsidRDefault="001F2859" w:rsidP="001F2859" w:rsidR="001F2859" w:rsidRPr="001F2859">
      <w:pPr>
        <w:spacing w:after="0"/>
        <w:jc w:val="both"/>
        <w:rPr>
          <w:rFonts w:cs="Times New Roman" w:eastAsia="Times New Roman"/>
          <w:lang w:eastAsia="hr-HR"/>
        </w:rPr>
      </w:pPr>
      <w:r w:rsidRPr="001F2859">
        <w:rPr>
          <w:rFonts w:cs="Times New Roman" w:eastAsia="Times New Roman"/>
          <w:lang w:eastAsia="hr-HR"/>
        </w:rPr>
        <w:t xml:space="preserve">   </w:t>
      </w:r>
      <w:r w:rsidRPr="001F2859">
        <w:rPr>
          <w:rFonts w:cs="Times New Roman" w:eastAsia="Times New Roman"/>
          <w:lang w:eastAsia="hr-HR"/>
        </w:rPr>
        <w:tab/>
        <w:t>TRGOVAČKI SUD U ZAGREBU, STALNA SLUŽBA, po sucu Suzani Ivanović, u predmetu povodom prijedloga za sklapanje predstečajne nagodbe nad dužnikom BESTAL d.o.o. Zagreb, Savska cesta 59, OIB:44097295840, dana 31. kolovoza 2015. godine</w:t>
      </w:r>
    </w:p>
    <w:p w:rsidRDefault="001F2859" w:rsidP="001F2859" w:rsidR="001F2859" w:rsidRPr="001F28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F2859" w:rsidP="001F2859" w:rsidR="001F2859" w:rsidRPr="001F2859">
      <w:pPr>
        <w:spacing w:after="0"/>
        <w:jc w:val="center"/>
        <w:rPr>
          <w:rFonts w:cs="Times New Roman" w:eastAsia="Times New Roman"/>
          <w:lang w:eastAsia="hr-HR"/>
        </w:rPr>
      </w:pPr>
      <w:r w:rsidRPr="001F2859">
        <w:rPr>
          <w:rFonts w:cs="Times New Roman" w:eastAsia="Times New Roman"/>
          <w:lang w:eastAsia="hr-HR"/>
        </w:rPr>
        <w:t>r i j e š i o  j e</w:t>
      </w:r>
    </w:p>
    <w:p w:rsidRDefault="001F2859" w:rsidP="001F2859" w:rsidR="001F2859" w:rsidRPr="001F2859">
      <w:pPr>
        <w:spacing w:after="0"/>
        <w:rPr>
          <w:rFonts w:cs="Times New Roman" w:eastAsia="Times New Roman"/>
          <w:lang w:eastAsia="hr-HR"/>
        </w:rPr>
      </w:pPr>
    </w:p>
    <w:p w:rsidRDefault="001F2859" w:rsidP="001F2859" w:rsidR="001F2859" w:rsidRPr="001F2859">
      <w:pPr>
        <w:spacing w:after="0"/>
        <w:ind w:left="225"/>
        <w:jc w:val="both"/>
        <w:rPr>
          <w:rFonts w:cs="Times New Roman" w:eastAsia="Times New Roman"/>
          <w:lang w:eastAsia="hr-HR"/>
        </w:rPr>
      </w:pPr>
      <w:r w:rsidRPr="001F2859">
        <w:rPr>
          <w:rFonts w:cs="Times New Roman" w:eastAsia="Times New Roman"/>
          <w:lang w:eastAsia="hr-HR"/>
        </w:rPr>
        <w:t xml:space="preserve">  </w:t>
      </w:r>
      <w:r w:rsidRPr="001F2859">
        <w:rPr>
          <w:rFonts w:cs="Times New Roman" w:eastAsia="Times New Roman"/>
          <w:lang w:eastAsia="hr-HR"/>
        </w:rPr>
        <w:tab/>
        <w:t>Ispravlja se zapisnik i rješenje ovoga suda posl.br. 2 Stpn-340/13 od 28. travnja 2014. godine, u tablici broj 4. "Ostali vjerovnici" pod rednim brojem 95., tako da umjesto:</w:t>
      </w:r>
    </w:p>
    <w:p w:rsidRDefault="001F2859" w:rsidP="001F2859" w:rsidR="001F2859" w:rsidRPr="001F2859">
      <w:pPr>
        <w:spacing w:after="0"/>
        <w:ind w:left="225"/>
        <w:jc w:val="both"/>
        <w:rPr>
          <w:rFonts w:cs="Times New Roman" w:eastAsia="Times New Roman"/>
          <w:lang w:eastAsia="hr-HR"/>
        </w:rPr>
      </w:pPr>
    </w:p>
    <w:p w:rsidRDefault="001F2859" w:rsidP="001F2859" w:rsidR="001F2859" w:rsidRPr="001F2859">
      <w:pPr>
        <w:spacing w:after="0"/>
        <w:ind w:left="225"/>
        <w:jc w:val="both"/>
        <w:rPr>
          <w:rFonts w:cs="Times New Roman" w:eastAsia="Times New Roman"/>
          <w:lang w:eastAsia="hr-HR"/>
        </w:rPr>
      </w:pPr>
      <w:r w:rsidRPr="001F2859">
        <w:rPr>
          <w:rFonts w:cs="Times New Roman" w:eastAsia="Times New Roman"/>
          <w:lang w:eastAsia="hr-HR"/>
        </w:rPr>
        <w:t>„TERMOGRADNJA d.o.o.“,</w:t>
      </w:r>
    </w:p>
    <w:p w:rsidRDefault="001F2859" w:rsidP="001F2859" w:rsidR="001F2859" w:rsidRPr="001F2859">
      <w:pPr>
        <w:spacing w:after="0"/>
        <w:ind w:left="225"/>
        <w:jc w:val="both"/>
        <w:rPr>
          <w:rFonts w:cs="Times New Roman" w:eastAsia="Times New Roman"/>
          <w:lang w:eastAsia="hr-HR"/>
        </w:rPr>
      </w:pPr>
    </w:p>
    <w:p w:rsidRDefault="001F2859" w:rsidP="001F2859" w:rsidR="001F2859" w:rsidRPr="001F2859">
      <w:pPr>
        <w:spacing w:after="0"/>
        <w:ind w:left="225"/>
        <w:jc w:val="both"/>
        <w:rPr>
          <w:rFonts w:cs="Times New Roman" w:eastAsia="Times New Roman"/>
          <w:lang w:eastAsia="hr-HR"/>
        </w:rPr>
      </w:pPr>
      <w:r w:rsidRPr="001F2859">
        <w:rPr>
          <w:rFonts w:cs="Times New Roman" w:eastAsia="Times New Roman"/>
          <w:lang w:eastAsia="hr-HR"/>
        </w:rPr>
        <w:t xml:space="preserve"> ima pisati: „Denis Baković vl. obrta TERMOGRADNJA, Sv. Mihovila 211, Bročice, Novska“.</w:t>
      </w:r>
    </w:p>
    <w:p w:rsidRDefault="001F2859" w:rsidP="001F2859" w:rsidR="001F2859" w:rsidRPr="001F2859">
      <w:pPr>
        <w:spacing w:after="0"/>
        <w:ind w:left="225"/>
        <w:jc w:val="both"/>
        <w:rPr>
          <w:rFonts w:cs="Times New Roman" w:eastAsia="Times New Roman"/>
          <w:lang w:eastAsia="hr-HR"/>
        </w:rPr>
      </w:pPr>
    </w:p>
    <w:p w:rsidRDefault="001F2859" w:rsidP="001F2859" w:rsidR="001F2859" w:rsidRPr="001F2859">
      <w:pPr>
        <w:spacing w:after="0"/>
        <w:ind w:left="225"/>
        <w:jc w:val="center"/>
        <w:rPr>
          <w:rFonts w:cs="Times New Roman" w:eastAsia="Times New Roman"/>
          <w:lang w:eastAsia="hr-HR"/>
        </w:rPr>
      </w:pPr>
      <w:r w:rsidRPr="001F2859">
        <w:rPr>
          <w:rFonts w:cs="Times New Roman" w:eastAsia="Times New Roman"/>
          <w:lang w:eastAsia="hr-HR"/>
        </w:rPr>
        <w:t>Obrazloženje</w:t>
      </w:r>
      <w:r w:rsidRPr="001F2859">
        <w:rPr>
          <w:rFonts w:cs="Times New Roman" w:eastAsia="Times New Roman"/>
          <w:lang w:eastAsia="hr-HR"/>
        </w:rPr>
        <w:br/>
      </w:r>
    </w:p>
    <w:p w:rsidRDefault="001F2859" w:rsidP="001F2859" w:rsidR="001F2859" w:rsidRPr="001F2859">
      <w:pPr>
        <w:spacing w:after="0"/>
        <w:ind w:left="225"/>
        <w:jc w:val="both"/>
        <w:rPr>
          <w:rFonts w:cs="Times New Roman" w:eastAsia="Times New Roman"/>
          <w:lang w:eastAsia="hr-HR"/>
        </w:rPr>
      </w:pPr>
      <w:r w:rsidRPr="001F2859">
        <w:rPr>
          <w:rFonts w:cs="Times New Roman" w:eastAsia="Times New Roman"/>
          <w:lang w:eastAsia="hr-HR"/>
        </w:rPr>
        <w:tab/>
        <w:t>U zapisniku i rješenju ovoga suda posl.br. 2 Stpn-340/13 od 28. travnja 2014. godine došlo je do očite pogreške u pisanju, slijedom čega je riješeno kao u izreci (čl.153.st.1. ZPP-a).</w:t>
      </w:r>
    </w:p>
    <w:p w:rsidRDefault="001F2859" w:rsidP="001F2859" w:rsidR="001F2859" w:rsidRPr="001F2859">
      <w:pPr>
        <w:spacing w:after="0"/>
        <w:ind w:left="225"/>
        <w:jc w:val="both"/>
        <w:rPr>
          <w:rFonts w:cs="Times New Roman" w:eastAsia="Times New Roman"/>
          <w:lang w:eastAsia="hr-HR"/>
        </w:rPr>
      </w:pPr>
    </w:p>
    <w:p w:rsidRDefault="001F2859" w:rsidP="001F2859" w:rsidR="001F2859" w:rsidRPr="001F2859">
      <w:pPr>
        <w:spacing w:after="0"/>
        <w:ind w:left="225"/>
        <w:jc w:val="both"/>
        <w:rPr>
          <w:rFonts w:cs="Times New Roman" w:eastAsia="Times New Roman"/>
          <w:lang w:eastAsia="hr-HR"/>
        </w:rPr>
      </w:pPr>
      <w:r w:rsidRPr="001F2859">
        <w:rPr>
          <w:rFonts w:cs="Times New Roman" w:eastAsia="Times New Roman"/>
          <w:lang w:eastAsia="hr-HR"/>
        </w:rPr>
        <w:tab/>
        <w:t>Naime, iz prijave vjerovnika Denisa Bakovića vl. obrta TERMOGRADNJA (list spisa 70) vidljivo je da je prijavu podnio kao fizička osoba, a što je vidljivo i iz OIB-a 90669845194.</w:t>
      </w:r>
    </w:p>
    <w:p w:rsidRDefault="001F2859" w:rsidP="001F2859" w:rsidR="001F2859" w:rsidRPr="001F2859">
      <w:pPr>
        <w:spacing w:after="0"/>
        <w:ind w:left="225"/>
        <w:rPr>
          <w:rFonts w:cs="Times New Roman" w:eastAsia="Times New Roman"/>
          <w:lang w:eastAsia="hr-HR"/>
        </w:rPr>
      </w:pPr>
      <w:r w:rsidRPr="001F2859">
        <w:rPr>
          <w:rFonts w:cs="Times New Roman" w:eastAsia="Times New Roman"/>
          <w:lang w:eastAsia="hr-HR"/>
        </w:rPr>
        <w:tab/>
      </w:r>
    </w:p>
    <w:p w:rsidRDefault="001F2859" w:rsidP="001F2859" w:rsidR="001F2859" w:rsidRPr="001F2859">
      <w:pPr>
        <w:spacing w:after="0"/>
        <w:ind w:left="225"/>
        <w:jc w:val="center"/>
        <w:rPr>
          <w:rFonts w:cs="Times New Roman" w:eastAsia="Times New Roman"/>
          <w:lang w:eastAsia="hr-HR"/>
        </w:rPr>
      </w:pPr>
      <w:r w:rsidRPr="001F2859">
        <w:rPr>
          <w:rFonts w:cs="Times New Roman" w:eastAsia="Times New Roman"/>
          <w:lang w:eastAsia="hr-HR"/>
        </w:rPr>
        <w:t>U Karlovcu, dana 31. kolovoza 2015. godine</w:t>
      </w:r>
    </w:p>
    <w:p w:rsidRDefault="001F2859" w:rsidP="001F2859" w:rsidR="001F2859" w:rsidRPr="001F2859">
      <w:pPr>
        <w:spacing w:after="0"/>
        <w:ind w:left="225"/>
        <w:jc w:val="center"/>
        <w:rPr>
          <w:rFonts w:cs="Times New Roman" w:eastAsia="Times New Roman"/>
          <w:lang w:eastAsia="hr-HR"/>
        </w:rPr>
      </w:pPr>
    </w:p>
    <w:p w:rsidRDefault="001F2859" w:rsidP="001F2859" w:rsidR="001F2859" w:rsidRPr="001F2859">
      <w:pPr>
        <w:spacing w:after="0"/>
        <w:ind w:left="225"/>
        <w:jc w:val="right"/>
        <w:rPr>
          <w:rFonts w:cs="Times New Roman" w:eastAsia="Times New Roman"/>
          <w:lang w:eastAsia="hr-HR"/>
        </w:rPr>
      </w:pPr>
      <w:r w:rsidRPr="001F2859">
        <w:rPr>
          <w:rFonts w:cs="Times New Roman" w:eastAsia="Times New Roman"/>
          <w:lang w:eastAsia="hr-HR"/>
        </w:rPr>
        <w:tab/>
      </w:r>
      <w:r w:rsidRPr="001F2859">
        <w:rPr>
          <w:rFonts w:cs="Times New Roman" w:eastAsia="Times New Roman"/>
          <w:lang w:eastAsia="hr-HR"/>
        </w:rPr>
        <w:tab/>
      </w:r>
      <w:r w:rsidRPr="001F2859">
        <w:rPr>
          <w:rFonts w:cs="Times New Roman" w:eastAsia="Times New Roman"/>
          <w:lang w:eastAsia="hr-HR"/>
        </w:rPr>
        <w:tab/>
      </w:r>
      <w:r w:rsidRPr="001F2859">
        <w:rPr>
          <w:rFonts w:cs="Times New Roman" w:eastAsia="Times New Roman"/>
          <w:lang w:eastAsia="hr-HR"/>
        </w:rPr>
        <w:tab/>
      </w:r>
      <w:r w:rsidRPr="001F2859">
        <w:rPr>
          <w:rFonts w:cs="Times New Roman" w:eastAsia="Times New Roman"/>
          <w:lang w:eastAsia="hr-HR"/>
        </w:rPr>
        <w:tab/>
      </w:r>
      <w:r w:rsidRPr="001F2859">
        <w:rPr>
          <w:rFonts w:cs="Times New Roman" w:eastAsia="Times New Roman"/>
          <w:lang w:eastAsia="hr-HR"/>
        </w:rPr>
        <w:tab/>
      </w:r>
      <w:r w:rsidRPr="001F2859">
        <w:rPr>
          <w:rFonts w:cs="Times New Roman" w:eastAsia="Times New Roman"/>
          <w:lang w:eastAsia="hr-HR"/>
        </w:rPr>
        <w:tab/>
      </w:r>
      <w:r w:rsidRPr="001F2859">
        <w:rPr>
          <w:rFonts w:cs="Times New Roman" w:eastAsia="Times New Roman"/>
          <w:lang w:eastAsia="hr-HR"/>
        </w:rPr>
        <w:tab/>
      </w:r>
      <w:r w:rsidRPr="001F2859">
        <w:rPr>
          <w:rFonts w:cs="Times New Roman" w:eastAsia="Times New Roman"/>
          <w:lang w:eastAsia="hr-HR"/>
        </w:rPr>
        <w:tab/>
      </w:r>
      <w:r w:rsidRPr="001F2859">
        <w:rPr>
          <w:rFonts w:cs="Times New Roman" w:eastAsia="Times New Roman"/>
          <w:lang w:eastAsia="hr-HR"/>
        </w:rPr>
        <w:tab/>
        <w:t>Stečajni sudac:</w:t>
      </w:r>
      <w:r w:rsidRPr="001F2859">
        <w:rPr>
          <w:rFonts w:cs="Times New Roman" w:eastAsia="Times New Roman"/>
          <w:lang w:eastAsia="hr-HR"/>
        </w:rPr>
        <w:tab/>
      </w:r>
      <w:r w:rsidRPr="001F2859">
        <w:rPr>
          <w:rFonts w:cs="Times New Roman" w:eastAsia="Times New Roman"/>
          <w:lang w:eastAsia="hr-HR"/>
        </w:rPr>
        <w:tab/>
      </w:r>
      <w:r w:rsidRPr="001F2859">
        <w:rPr>
          <w:rFonts w:cs="Times New Roman" w:eastAsia="Times New Roman"/>
          <w:lang w:eastAsia="hr-HR"/>
        </w:rPr>
        <w:tab/>
      </w:r>
      <w:r w:rsidRPr="001F2859">
        <w:rPr>
          <w:rFonts w:cs="Times New Roman" w:eastAsia="Times New Roman"/>
          <w:lang w:eastAsia="hr-HR"/>
        </w:rPr>
        <w:tab/>
      </w:r>
      <w:r w:rsidRPr="001F2859">
        <w:rPr>
          <w:rFonts w:cs="Times New Roman" w:eastAsia="Times New Roman"/>
          <w:lang w:eastAsia="hr-HR"/>
        </w:rPr>
        <w:tab/>
      </w:r>
      <w:r w:rsidRPr="001F2859">
        <w:rPr>
          <w:rFonts w:cs="Times New Roman" w:eastAsia="Times New Roman"/>
          <w:lang w:eastAsia="hr-HR"/>
        </w:rPr>
        <w:tab/>
        <w:t xml:space="preserve">          </w:t>
      </w:r>
      <w:r w:rsidRPr="001F2859">
        <w:rPr>
          <w:rFonts w:cs="Times New Roman" w:eastAsia="Times New Roman"/>
          <w:lang w:eastAsia="hr-HR"/>
        </w:rPr>
        <w:tab/>
        <w:t xml:space="preserve">      </w:t>
      </w:r>
      <w:r w:rsidRPr="001F2859">
        <w:rPr>
          <w:rFonts w:cs="Times New Roman" w:eastAsia="Times New Roman"/>
          <w:lang w:eastAsia="hr-HR"/>
        </w:rPr>
        <w:tab/>
      </w:r>
      <w:r w:rsidRPr="001F2859">
        <w:rPr>
          <w:rFonts w:cs="Times New Roman" w:eastAsia="Times New Roman"/>
          <w:lang w:eastAsia="hr-HR"/>
        </w:rPr>
        <w:tab/>
        <w:t>Suzana Ivanović</w:t>
      </w:r>
    </w:p>
    <w:p w:rsidRDefault="001F2859" w:rsidP="001F2859" w:rsidR="001F2859" w:rsidRPr="001F2859">
      <w:pPr>
        <w:spacing w:after="0"/>
        <w:ind w:left="225"/>
        <w:jc w:val="right"/>
        <w:rPr>
          <w:rFonts w:cs="Times New Roman" w:eastAsia="Times New Roman"/>
          <w:lang w:eastAsia="hr-HR"/>
        </w:rPr>
      </w:pPr>
    </w:p>
    <w:p w:rsidRDefault="001F2859" w:rsidP="001F2859" w:rsidR="001F2859" w:rsidRPr="001F2859">
      <w:pPr>
        <w:spacing w:after="0"/>
        <w:ind w:left="225"/>
        <w:jc w:val="right"/>
        <w:rPr>
          <w:rFonts w:cs="Times New Roman" w:eastAsia="Times New Roman"/>
          <w:lang w:eastAsia="hr-HR"/>
        </w:rPr>
      </w:pPr>
    </w:p>
    <w:p w:rsidRDefault="001F2859" w:rsidP="001F2859" w:rsidR="001F2859" w:rsidRPr="001F2859">
      <w:pPr>
        <w:spacing w:after="0"/>
        <w:ind w:left="225"/>
        <w:rPr>
          <w:rFonts w:cs="Times New Roman" w:eastAsia="Times New Roman"/>
          <w:lang w:eastAsia="hr-HR"/>
        </w:rPr>
      </w:pPr>
      <w:r w:rsidRPr="001F2859">
        <w:rPr>
          <w:rFonts w:cs="Times New Roman" w:eastAsia="Times New Roman"/>
          <w:lang w:eastAsia="hr-HR"/>
        </w:rPr>
        <w:t>Dna:</w:t>
      </w:r>
    </w:p>
    <w:p w:rsidRDefault="001F2859" w:rsidP="001F2859" w:rsidR="001F2859" w:rsidRPr="001F2859">
      <w:pPr>
        <w:spacing w:after="0"/>
        <w:ind w:left="225"/>
        <w:rPr>
          <w:rFonts w:cs="Times New Roman" w:eastAsia="Times New Roman"/>
          <w:lang w:eastAsia="hr-HR"/>
        </w:rPr>
      </w:pPr>
      <w:r w:rsidRPr="001F2859">
        <w:rPr>
          <w:rFonts w:cs="Times New Roman" w:eastAsia="Times New Roman"/>
          <w:lang w:eastAsia="hr-HR"/>
        </w:rPr>
        <w:t xml:space="preserve">1.Predlagatelju </w:t>
      </w:r>
    </w:p>
    <w:p w:rsidRDefault="001F2859" w:rsidP="001F2859" w:rsidR="001F2859" w:rsidRPr="001F2859">
      <w:pPr>
        <w:spacing w:after="0"/>
        <w:ind w:left="225"/>
        <w:rPr>
          <w:rFonts w:cs="Times New Roman" w:eastAsia="Times New Roman"/>
          <w:lang w:eastAsia="hr-HR"/>
        </w:rPr>
      </w:pPr>
      <w:r w:rsidRPr="001F2859">
        <w:rPr>
          <w:rFonts w:cs="Times New Roman" w:eastAsia="Times New Roman"/>
          <w:lang w:eastAsia="hr-HR"/>
        </w:rPr>
        <w:t>2. FINA Zagreb, za web oglasnu ploču</w:t>
      </w:r>
    </w:p>
    <w:p w:rsidRDefault="001F2859" w:rsidP="001F2859" w:rsidR="001F2859" w:rsidRPr="001F2859">
      <w:pPr>
        <w:spacing w:after="0"/>
        <w:ind w:left="225"/>
        <w:rPr>
          <w:rFonts w:cs="Times New Roman" w:eastAsia="Times New Roman"/>
          <w:lang w:eastAsia="hr-HR"/>
        </w:rPr>
      </w:pPr>
      <w:r w:rsidRPr="001F2859">
        <w:rPr>
          <w:rFonts w:cs="Times New Roman" w:eastAsia="Times New Roman"/>
          <w:lang w:eastAsia="hr-HR"/>
        </w:rPr>
        <w:t>3. Danis Baković vl. obrta TERMOGRADNJA po pun.</w:t>
      </w:r>
    </w:p>
    <w:p w:rsidRDefault="001F2859" w:rsidP="001F2859" w:rsidR="001F2859" w:rsidRPr="001F2859">
      <w:pPr>
        <w:spacing w:after="0"/>
        <w:ind w:left="225"/>
        <w:rPr>
          <w:rFonts w:cs="Times New Roman" w:eastAsia="Times New Roman"/>
          <w:lang w:eastAsia="hr-HR"/>
        </w:rPr>
      </w:pPr>
      <w:r w:rsidRPr="001F2859">
        <w:rPr>
          <w:rFonts w:cs="Times New Roman" w:eastAsia="Times New Roman"/>
          <w:lang w:eastAsia="hr-HR"/>
        </w:rPr>
        <w:t>3. Registar suda</w:t>
      </w:r>
    </w:p>
    <w:p w:rsidRDefault="001F2859" w:rsidP="001F2859" w:rsidR="00DA0242">
      <w:pPr>
        <w:spacing w:after="0"/>
        <w:ind w:left="225"/>
      </w:pPr>
      <w:r w:rsidRPr="001F2859">
        <w:rPr>
          <w:rFonts w:cs="Times New Roman" w:eastAsia="Times New Roman"/>
          <w:lang w:eastAsia="hr-HR"/>
        </w:rPr>
        <w:t>4. Oglasna ploča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2859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88B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4594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2015.</izvorni_sadrzaj>
    <derivirana_varijabla naziv="DomainObject.DatumDonosenjaOdluke_1">31. kolovoza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Stpn-340/2013-35</izvorni_sadrzaj>
    <derivirana_varijabla naziv="DomainObject.Oznaka_1">Stpn-340/2013-35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21. svibnja 2015.</izvorni_sadrzaj>
    <derivirana_varijabla naziv="DomainObject.Predmet.DatumArhiviranja_1">21. svibnja 2015.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2013.</izvorni_sadrzaj>
    <derivirana_varijabla naziv="DomainObject.Predmet.DatumOsnivanja_1">18.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travnja 2014.</izvorni_sadrzaj>
    <derivirana_varijabla naziv="DomainObject.Predmet.DatumRjesavanja_1">29. travnja 2014.</derivirana_varijabla>
  </DomainObject.Predmet.DatumRjesavanja>
  <DomainObject.Predmet.DatumRokaCuvanja>
    <izvorni_sadrzaj>15. svibnja 2024.</izvorni_sadrzaj>
    <derivirana_varijabla naziv="DomainObject.Predmet.DatumRokaCuvanja_1">15. svibnja 2024.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21. svibnja 2015.</izvorni_sadrzaj>
    <derivirana_varijabla naziv="DomainObject.Predmet.DatumZatvaranja_1">21. svibnja 2015.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hr.ibm.icms.common.model.sluzbeneosobe.UstrojstvenaJedinica@6cf26cf2[id=1000000567, dbStatus=null, naziv=2.St SSKa - S.. Ivanović, oznaka=null, sudac=null]</izvorni_sadrzaj>
    <derivirana_varijabla naziv="DomainObject.Predmet.MjestoCuvanja_1">hr.ibm.icms.common.model.sluzbeneosobe.UstrojstvenaJedinica@6cf26cf2[id=1000000567, dbStatus=null, naziv=2.St SSKa - S.. Ivanović,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A/A ČUVATI TRAJNO</izvorni_sadrzaj>
    <derivirana_varijabla naziv="DomainObject.Predmet.Opis_1">A/A ČUVATI TRAJNO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Stpn-340/2013</izvorni_sadrzaj>
    <derivirana_varijabla naziv="DomainObject.Predmet.OznakaBroj_1">Stpn-340/2013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Suzana</izvorni_sadrzaj>
    <derivirana_varijabla naziv="DomainObject.Predmet.PredmetRijesio.Ime_1">Suzana</derivirana_varijabla>
  </DomainObject.Predmet.PredmetRijesio.Ime>
  <DomainObject.Predmet.PredmetRijesio.Oib>
    <izvorni_sadrzaj>83029940019</izvorni_sadrzaj>
    <derivirana_varijabla naziv="DomainObject.Predmet.PredmetRijesio.Oib_1">83029940019</derivirana_varijabla>
  </DomainObject.Predmet.PredmetRijesio.Oib>
  <DomainObject.Predmet.PredmetRijesio.Prezime>
    <izvorni_sadrzaj>Ivanović</izvorni_sadrzaj>
    <derivirana_varijabla naziv="DomainObject.Predmet.PredmetRijesio.Prezime_1">Ivanović</derivirana_varijabla>
  </DomainObject.Predmet.PredmetRijesio.Prezime>
  <DomainObject.Predmet.PrimjedbaSuca>
    <izvorni_sadrzaj>veza:
40.ST-663/12</izvorni_sadrzaj>
    <derivirana_varijabla naziv="DomainObject.Predmet.PrimjedbaSuca_1">veza:
40.ST-663/12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BESTAL d.o.o.</izvorni_sadrzaj>
    <derivirana_varijabla naziv="DomainObject.Predmet.ProtustrankaFormated_1">  BESTAL d.o.o.</derivirana_varijabla>
  </DomainObject.Predmet.ProtustrankaFormated>
  <DomainObject.Predmet.ProtustrankaFormatedOIB>
    <izvorni_sadrzaj>  BESTAL d.o.o., OIB 44097295840</izvorni_sadrzaj>
    <derivirana_varijabla naziv="DomainObject.Predmet.ProtustrankaFormatedOIB_1">  BESTAL d.o.o., OIB 44097295840</derivirana_varijabla>
  </DomainObject.Predmet.ProtustrankaFormatedOIB>
  <DomainObject.Predmet.ProtustrankaFormatedWithAdress>
    <izvorni_sadrzaj> BESTAL d.o.o., Savska cesta 56, 10000 Zagreb</izvorni_sadrzaj>
    <derivirana_varijabla naziv="DomainObject.Predmet.ProtustrankaFormatedWithAdress_1"> BESTAL d.o.o., Savska cesta 56, 10000 Zagreb</derivirana_varijabla>
  </DomainObject.Predmet.ProtustrankaFormatedWithAdress>
  <DomainObject.Predmet.ProtustrankaFormatedWithAdressOIB>
    <izvorni_sadrzaj> BESTAL d.o.o., OIB 44097295840, Savska cesta 56, 10000 Zagreb</izvorni_sadrzaj>
    <derivirana_varijabla naziv="DomainObject.Predmet.ProtustrankaFormatedWithAdressOIB_1"> BESTAL d.o.o., OIB 44097295840, Savska cesta 56, 10000 Zagreb</derivirana_varijabla>
  </DomainObject.Predmet.ProtustrankaFormatedWithAdressOIB>
  <DomainObject.Predmet.ProtustrankaWithAdress>
    <izvorni_sadrzaj>BESTAL d.o.o. Savska cesta 56, 10000 Zagreb</izvorni_sadrzaj>
    <derivirana_varijabla naziv="DomainObject.Predmet.ProtustrankaWithAdress_1">BESTAL d.o.o. Savska cesta 56, 10000 Zagreb</derivirana_varijabla>
  </DomainObject.Predmet.ProtustrankaWithAdress>
  <DomainObject.Predmet.ProtustrankaWithAdressOIB>
    <izvorni_sadrzaj>BESTAL d.o.o., OIB 44097295840, Savska cesta 56, 10000 Zagreb</izvorni_sadrzaj>
    <derivirana_varijabla naziv="DomainObject.Predmet.ProtustrankaWithAdressOIB_1">BESTAL d.o.o., OIB 44097295840, Savska cesta 56, 10000 Zagreb</derivirana_varijabla>
  </DomainObject.Predmet.ProtustrankaWithAdressOIB>
  <DomainObject.Predmet.ProtustrankaNazivFormated>
    <izvorni_sadrzaj>BESTAL d.o.o.</izvorni_sadrzaj>
    <derivirana_varijabla naziv="DomainObject.Predmet.ProtustrankaNazivFormated_1">BESTAL d.o.o.</derivirana_varijabla>
  </DomainObject.Predmet.ProtustrankaNazivFormated>
  <DomainObject.Predmet.ProtustrankaNazivFormatedOIB>
    <izvorni_sadrzaj>BESTAL d.o.o., OIB 44097295840</izvorni_sadrzaj>
    <derivirana_varijabla naziv="DomainObject.Predmet.ProtustrankaNazivFormatedOIB_1">BESTAL d.o.o., OIB 44097295840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BESTAL d.o.o.</izvorni_sadrzaj>
    <derivirana_varijabla naziv="DomainObject.Predmet.StrankaFormated_1">  BESTAL d.o.o.</derivirana_varijabla>
  </DomainObject.Predmet.StrankaFormated>
  <DomainObject.Predmet.StrankaFormatedOIB>
    <izvorni_sadrzaj>  BESTAL d.o.o., OIB 44097295840</izvorni_sadrzaj>
    <derivirana_varijabla naziv="DomainObject.Predmet.StrankaFormatedOIB_1">  BESTAL d.o.o., OIB 44097295840</derivirana_varijabla>
  </DomainObject.Predmet.StrankaFormatedOIB>
  <DomainObject.Predmet.StrankaFormatedWithAdress>
    <izvorni_sadrzaj> BESTAL d.o.o., Savska cesta 56, 10000 Zagreb</izvorni_sadrzaj>
    <derivirana_varijabla naziv="DomainObject.Predmet.StrankaFormatedWithAdress_1"> BESTAL d.o.o., Savska cesta 56, 10000 Zagreb</derivirana_varijabla>
  </DomainObject.Predmet.StrankaFormatedWithAdress>
  <DomainObject.Predmet.StrankaFormatedWithAdressOIB>
    <izvorni_sadrzaj> BESTAL d.o.o., OIB 44097295840, Savska cesta 56, 10000 Zagreb</izvorni_sadrzaj>
    <derivirana_varijabla naziv="DomainObject.Predmet.StrankaFormatedWithAdressOIB_1"> BESTAL d.o.o., OIB 44097295840, Savska cesta 56, 10000 Zagreb</derivirana_varijabla>
  </DomainObject.Predmet.StrankaFormatedWithAdressOIB>
  <DomainObject.Predmet.StrankaWithAdress>
    <izvorni_sadrzaj>BESTAL d.o.o. Savska cesta 56,10000 Zagreb</izvorni_sadrzaj>
    <derivirana_varijabla naziv="DomainObject.Predmet.StrankaWithAdress_1">BESTAL d.o.o. Savska cesta 56,10000 Zagreb</derivirana_varijabla>
  </DomainObject.Predmet.StrankaWithAdress>
  <DomainObject.Predmet.StrankaWithAdressOIB>
    <izvorni_sadrzaj>BESTAL d.o.o., OIB 44097295840, Savska cesta 56,10000 Zagreb</izvorni_sadrzaj>
    <derivirana_varijabla naziv="DomainObject.Predmet.StrankaWithAdressOIB_1">BESTAL d.o.o., OIB 44097295840, Savska cesta 56,10000 Zagreb</derivirana_varijabla>
  </DomainObject.Predmet.StrankaWithAdressOIB>
  <DomainObject.Predmet.StrankaNazivFormated>
    <izvorni_sadrzaj>BESTAL d.o.o.</izvorni_sadrzaj>
    <derivirana_varijabla naziv="DomainObject.Predmet.StrankaNazivFormated_1">BESTAL d.o.o.</derivirana_varijabla>
  </DomainObject.Predmet.StrankaNazivFormated>
  <DomainObject.Predmet.StrankaNazivFormatedOIB>
    <izvorni_sadrzaj>BESTAL d.o.o., OIB 44097295840</izvorni_sadrzaj>
    <derivirana_varijabla naziv="DomainObject.Predmet.StrankaNazivFormatedOIB_1">BESTAL d.o.o., OIB 44097295840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BESTAL d.o.o.</item>
    </izvorni_sadrzaj>
    <derivirana_varijabla naziv="DomainObject.Predmet.StrankaListFormated_1">
      <item>BESTAL d.o.o.</item>
    </derivirana_varijabla>
  </DomainObject.Predmet.StrankaListFormated>
  <DomainObject.Predmet.StrankaListFormatedOIB>
    <izvorni_sadrzaj>
      <item>BESTAL d.o.o., OIB 44097295840</item>
    </izvorni_sadrzaj>
    <derivirana_varijabla naziv="DomainObject.Predmet.StrankaListFormatedOIB_1">
      <item>BESTAL d.o.o., OIB 44097295840</item>
    </derivirana_varijabla>
  </DomainObject.Predmet.StrankaListFormatedOIB>
  <DomainObject.Predmet.StrankaListFormatedWithAdress>
    <izvorni_sadrzaj>
      <item>BESTAL d.o.o., Savska cesta 56, 10000 Zagreb</item>
    </izvorni_sadrzaj>
    <derivirana_varijabla naziv="DomainObject.Predmet.StrankaListFormatedWithAdress_1">
      <item>BESTAL d.o.o., Savska cesta 56, 10000 Zagreb</item>
    </derivirana_varijabla>
  </DomainObject.Predmet.StrankaListFormatedWithAdress>
  <DomainObject.Predmet.StrankaListFormatedWithAdressOIB>
    <izvorni_sadrzaj>
      <item>BESTAL d.o.o., OIB 44097295840, Savska cesta 56, 10000 Zagreb</item>
    </izvorni_sadrzaj>
    <derivirana_varijabla naziv="DomainObject.Predmet.StrankaListFormatedWithAdressOIB_1">
      <item>BESTAL d.o.o., OIB 44097295840, Savska cesta 56, 10000 Zagreb</item>
    </derivirana_varijabla>
  </DomainObject.Predmet.StrankaListFormatedWithAdressOIB>
  <DomainObject.Predmet.StrankaListNazivFormated>
    <izvorni_sadrzaj>
      <item>BESTAL d.o.o.</item>
    </izvorni_sadrzaj>
    <derivirana_varijabla naziv="DomainObject.Predmet.StrankaListNazivFormated_1">
      <item>BESTAL d.o.o.</item>
    </derivirana_varijabla>
  </DomainObject.Predmet.StrankaListNazivFormated>
  <DomainObject.Predmet.StrankaListNazivFormatedOIB>
    <izvorni_sadrzaj>
      <item>BESTAL d.o.o., OIB 44097295840</item>
    </izvorni_sadrzaj>
    <derivirana_varijabla naziv="DomainObject.Predmet.StrankaListNazivFormatedOIB_1">
      <item>BESTAL d.o.o., OIB 44097295840</item>
    </derivirana_varijabla>
  </DomainObject.Predmet.StrankaListNazivFormatedOIB>
  <DomainObject.Predmet.ProtuStrankaListFormated>
    <izvorni_sadrzaj>
      <item>BESTAL d.o.o.</item>
    </izvorni_sadrzaj>
    <derivirana_varijabla naziv="DomainObject.Predmet.ProtuStrankaListFormated_1">
      <item>BESTAL d.o.o.</item>
    </derivirana_varijabla>
  </DomainObject.Predmet.ProtuStrankaListFormated>
  <DomainObject.Predmet.ProtuStrankaListFormatedOIB>
    <izvorni_sadrzaj>
      <item>BESTAL d.o.o., OIB 44097295840</item>
    </izvorni_sadrzaj>
    <derivirana_varijabla naziv="DomainObject.Predmet.ProtuStrankaListFormatedOIB_1">
      <item>BESTAL d.o.o., OIB 44097295840</item>
    </derivirana_varijabla>
  </DomainObject.Predmet.ProtuStrankaListFormatedOIB>
  <DomainObject.Predmet.ProtuStrankaListFormatedWithAdress>
    <izvorni_sadrzaj>
      <item>BESTAL d.o.o., Savska cesta 56, 10000 Zagreb</item>
    </izvorni_sadrzaj>
    <derivirana_varijabla naziv="DomainObject.Predmet.ProtuStrankaListFormatedWithAdress_1">
      <item>BESTAL d.o.o., Savska cesta 56, 10000 Zagreb</item>
    </derivirana_varijabla>
  </DomainObject.Predmet.ProtuStrankaListFormatedWithAdress>
  <DomainObject.Predmet.ProtuStrankaListFormatedWithAdressOIB>
    <izvorni_sadrzaj>
      <item>BESTAL d.o.o., OIB 44097295840, Savska cesta 56, 10000 Zagreb</item>
    </izvorni_sadrzaj>
    <derivirana_varijabla naziv="DomainObject.Predmet.ProtuStrankaListFormatedWithAdressOIB_1">
      <item>BESTAL d.o.o., OIB 44097295840, Savska cesta 56, 10000 Zagreb</item>
    </derivirana_varijabla>
  </DomainObject.Predmet.ProtuStrankaListFormatedWithAdressOIB>
  <DomainObject.Predmet.ProtuStrankaListNazivFormated>
    <izvorni_sadrzaj>
      <item>BESTAL d.o.o.</item>
    </izvorni_sadrzaj>
    <derivirana_varijabla naziv="DomainObject.Predmet.ProtuStrankaListNazivFormated_1">
      <item>BESTAL d.o.o.</item>
    </derivirana_varijabla>
  </DomainObject.Predmet.ProtuStrankaListNazivFormated>
  <DomainObject.Predmet.ProtuStrankaListNazivFormatedOIB>
    <izvorni_sadrzaj>
      <item>BESTAL d.o.o., OIB 44097295840</item>
    </izvorni_sadrzaj>
    <derivirana_varijabla naziv="DomainObject.Predmet.ProtuStrankaListNazivFormatedOIB_1">
      <item>BESTAL d.o.o., OIB 44097295840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2015.</izvorni_sadrzaj>
    <derivirana_varijabla naziv="DomainObject.Datum_1">31. kolovoza 2015.</derivirana_varijabla>
  </DomainObject.Datum>
  <DomainObject.PoslovniBrojDokumenta>
    <izvorni_sadrzaj>Stpn-340/2013-35</izvorni_sadrzaj>
    <derivirana_varijabla naziv="DomainObject.PoslovniBrojDokumenta_1">Stpn-340/2013-35</derivirana_varijabla>
  </DomainObject.PoslovniBrojDokumenta>
  <DomainObject.Predmet.StrankaIDrugi>
    <izvorni_sadrzaj>BESTAL d.o.o.</izvorni_sadrzaj>
    <derivirana_varijabla naziv="DomainObject.Predmet.StrankaIDrugi_1">BESTAL d.o.o.</derivirana_varijabla>
  </DomainObject.Predmet.StrankaIDrugi>
  <DomainObject.Predmet.ProtustrankaIDrugi>
    <izvorni_sadrzaj>BESTAL d.o.o.</izvorni_sadrzaj>
    <derivirana_varijabla naziv="DomainObject.Predmet.ProtustrankaIDrugi_1">BESTAL d.o.o.</derivirana_varijabla>
  </DomainObject.Predmet.ProtustrankaIDrugi>
  <DomainObject.Predmet.StrankaIDrugiAdressOIB>
    <izvorni_sadrzaj>BESTAL d.o.o., OIB 44097295840, Savska cesta 56, 10000 Zagreb</izvorni_sadrzaj>
    <derivirana_varijabla naziv="DomainObject.Predmet.StrankaIDrugiAdressOIB_1">BESTAL d.o.o., OIB 44097295840, Savska cesta 56, 10000 Zagreb</derivirana_varijabla>
  </DomainObject.Predmet.StrankaIDrugiAdressOIB>
  <DomainObject.Predmet.ProtustrankaIDrugiAdressOIB>
    <izvorni_sadrzaj>BESTAL d.o.o., OIB 44097295840, Savska cesta 56, 10000 Zagreb</izvorni_sadrzaj>
    <derivirana_varijabla naziv="DomainObject.Predmet.ProtustrankaIDrugiAdressOIB_1">BESTAL d.o.o., OIB 44097295840, Savska cesta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travnja 2014.</izvorni_sadrzaj>
    <derivirana_varijabla naziv="DomainObject.Predmet.OdlukaRjesenje.DatumDonosenjaOdluke_1">28. travnja 2014.</derivirana_varijabla>
  </DomainObject.Predmet.OdlukaRjesenje.DatumDonosenjaOdluke>
  <DomainObject.Predmet.OdlukaRjesenje.DatumPravomocnosti>
    <izvorni_sadrzaj>15. svibnja 2014.</izvorni_sadrzaj>
    <derivirana_varijabla naziv="DomainObject.Predmet.OdlukaRjesenje.DatumPravomocnosti_1">15. svibnja 2014.</derivirana_varijabla>
  </DomainObject.Predmet.OdlukaRjesenje.DatumPravomocnosti>
  <DomainObject.Predmet.OdlukaRjesenje.Oznaka>
    <izvorni_sadrzaj>Stpn-340/2013-13</izvorni_sadrzaj>
    <derivirana_varijabla naziv="DomainObject.Predmet.OdlukaRjesenje.Oznaka_1">Stpn-340/2013-13</derivirana_varijabla>
  </DomainObject.Predmet.OdlukaRjesenje.Oznaka>
  <DomainObject.Predmet.SudioniciListNaziv>
    <izvorni_sadrzaj>
      <item>BESTAL d.o.o.</item>
      <item>BESTAL d.o.o.</item>
    </izvorni_sadrzaj>
    <derivirana_varijabla naziv="DomainObject.Predmet.SudioniciListNaziv_1">
      <item>BESTAL d.o.o.</item>
      <item>BESTAL d.o.o.</item>
    </derivirana_varijabla>
  </DomainObject.Predmet.SudioniciListNaziv>
  <DomainObject.Predmet.SudioniciListAdressOIB>
    <izvorni_sadrzaj>
      <item>BESTAL d.o.o., OIB 44097295840, Savska cesta 56,10000 Zagreb</item>
      <item>BESTAL d.o.o., OIB 44097295840, Savska cesta 56,10000 Zagreb</item>
    </izvorni_sadrzaj>
    <derivirana_varijabla naziv="DomainObject.Predmet.SudioniciListAdressOIB_1">
      <item>BESTAL d.o.o., OIB 44097295840, Savska cesta 56,10000 Zagreb</item>
      <item>BESTAL d.o.o., OIB 44097295840, Savska cesta 56,10000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9C5DE2-3AA7-427A-AECA-EC63F5E98B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217</properties:Words>
  <properties:Characters>1069</properties:Characters>
  <properties:Lines>49</properties:Lines>
  <properties:Paragraphs>23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dcterms:modified xmlns:xsi="http://www.w3.org/2001/XMLSchema-instance" xsi:type="dcterms:W3CDTF">2015-08-31T09:48:00Z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Stpn-340/2013-35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