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1b3d" w14:paraId="9031b3d" w:rsidRDefault="00B32249" w:rsidP="00EA02D9" w:rsidR="00B32249" w:rsidRPr="001914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1914D7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1914D7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1914D7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14D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1914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1914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1914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1914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EA02D9" w:rsidR="00B32249" w:rsidRPr="001914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1914D7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1914D7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EA02D9" w:rsidR="000A5EDA" w:rsidRPr="001914D7">
      <w:pPr>
        <w:spacing w:lineRule="auto" w:line="240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1914D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022CD8" w:rsidRPr="001914D7">
        <w:rPr>
          <w:rFonts w:cs="Times New Roman" w:hAnsi="Times New Roman" w:ascii="Times New Roman"/>
          <w:sz w:val="24"/>
          <w:szCs w:val="24"/>
        </w:rPr>
        <w:t>PEKARA DADI j.d.o.o., OIB: 38128965280 sa sjedištem u Gabajeva Greda, Gabajeva Greda 1G</w:t>
      </w:r>
      <w:r w:rsidR="00AB1524" w:rsidRPr="001914D7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F041C9" w:rsidRPr="001914D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1914D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1914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022CD8" w:rsidRPr="001914D7">
        <w:rPr>
          <w:rFonts w:cs="Times New Roman" w:hAnsi="Times New Roman" w:ascii="Times New Roman"/>
          <w:sz w:val="24"/>
          <w:szCs w:val="24"/>
        </w:rPr>
        <w:t>PEKARA DADI j.d.o.o., OIB: 38128965280 sa sjedištem u Gabajeva Greda, Gabajeva Greda 1G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F041C9" w:rsidRPr="001914D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1914D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1914D7">
        <w:rPr>
          <w:rFonts w:cs="Times New Roman" w:eastAsia="Times New Roman" w:hAnsi="Times New Roman" w:ascii="Times New Roman"/>
          <w:sz w:val="24"/>
          <w:szCs w:val="24"/>
        </w:rPr>
        <w:t>13</w:t>
      </w:r>
      <w:r w:rsidR="001042D1" w:rsidRPr="001914D7">
        <w:rPr>
          <w:rFonts w:cs="Times New Roman" w:eastAsia="Times New Roman" w:hAnsi="Times New Roman" w:ascii="Times New Roman"/>
          <w:sz w:val="24"/>
          <w:szCs w:val="24"/>
        </w:rPr>
        <w:t>,</w:t>
      </w:r>
      <w:r w:rsidR="001914D7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1914D7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5EDA" w:rsidP="00EA02D9" w:rsidR="007E5A0D" w:rsidRPr="001914D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914D7" w:rsidRPr="001914D7">
        <w:rPr>
          <w:rFonts w:cs="Times New Roman" w:hAnsi="Times New Roman" w:ascii="Times New Roman"/>
          <w:sz w:val="24"/>
          <w:szCs w:val="24"/>
        </w:rPr>
        <w:t>Krešimir Fučkar, Braće Radića 63, Sladojevci</w:t>
      </w:r>
      <w:r w:rsidRPr="001914D7">
        <w:rPr>
          <w:rFonts w:cs="Times New Roman" w:hAnsi="Times New Roman" w:ascii="Times New Roman"/>
          <w:sz w:val="24"/>
          <w:szCs w:val="24"/>
        </w:rPr>
        <w:t xml:space="preserve">, OIB: </w:t>
      </w:r>
      <w:r w:rsidR="001914D7" w:rsidRPr="001914D7">
        <w:rPr>
          <w:rFonts w:cs="Times New Roman" w:hAnsi="Times New Roman" w:ascii="Times New Roman"/>
          <w:sz w:val="24"/>
          <w:szCs w:val="24"/>
        </w:rPr>
        <w:t>01195634741</w:t>
      </w:r>
      <w:r w:rsidR="00B746E8" w:rsidRPr="001914D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1914D7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022CD8" w:rsidRPr="001914D7">
        <w:rPr>
          <w:rFonts w:cs="Times New Roman" w:hAnsi="Times New Roman" w:ascii="Times New Roman"/>
          <w:sz w:val="24"/>
          <w:szCs w:val="24"/>
        </w:rPr>
        <w:t>PEKARA DADI j.d.o.o., OIB: 38128965280 sa sjedištem u Gabajeva Greda, Gabajeva Greda 1G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1914D7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1914D7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1914D7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022CD8" w:rsidRPr="001914D7">
        <w:rPr>
          <w:rFonts w:cs="Times New Roman" w:hAnsi="Times New Roman" w:ascii="Times New Roman"/>
          <w:sz w:val="24"/>
          <w:szCs w:val="24"/>
        </w:rPr>
        <w:t>PEKARA DADI j.d.o.o., OIB: 38128965280 sa sjedištem u Gabajeva Greda, Gabajeva Greda 1G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1914D7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022CD8" w:rsidRPr="001914D7">
        <w:rPr>
          <w:rFonts w:cs="Times New Roman" w:eastAsia="Times New Roman" w:hAnsi="Times New Roman" w:ascii="Times New Roman"/>
          <w:sz w:val="24"/>
          <w:szCs w:val="24"/>
        </w:rPr>
        <w:t>7. studenoga</w:t>
      </w:r>
      <w:r w:rsidR="00DF094F" w:rsidRPr="001914D7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E46130" w:rsidRPr="001914D7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1914D7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022CD8" w:rsidRPr="001914D7">
        <w:rPr>
          <w:rFonts w:cs="Times New Roman" w:eastAsia="Times New Roman" w:hAnsi="Times New Roman" w:ascii="Times New Roman"/>
          <w:sz w:val="24"/>
          <w:szCs w:val="24"/>
        </w:rPr>
        <w:t>41.364,65</w:t>
      </w:r>
      <w:r w:rsidR="00F353A8" w:rsidRPr="001914D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1914D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1914D7">
        <w:rPr>
          <w:rFonts w:cs="Times New Roman" w:hAnsi="Times New Roman" w:ascii="Times New Roman"/>
          <w:sz w:val="24"/>
          <w:szCs w:val="24"/>
        </w:rPr>
        <w:t>St-</w:t>
      </w:r>
      <w:r w:rsidR="00022CD8" w:rsidRPr="001914D7">
        <w:rPr>
          <w:rFonts w:cs="Times New Roman" w:hAnsi="Times New Roman" w:ascii="Times New Roman"/>
          <w:sz w:val="24"/>
          <w:szCs w:val="24"/>
        </w:rPr>
        <w:t>1106/16-5</w:t>
      </w:r>
      <w:r w:rsidR="00407ADF" w:rsidRPr="001914D7">
        <w:rPr>
          <w:rFonts w:cs="Times New Roman" w:hAnsi="Times New Roman" w:ascii="Times New Roman"/>
          <w:sz w:val="24"/>
          <w:szCs w:val="24"/>
        </w:rPr>
        <w:t xml:space="preserve"> od </w:t>
      </w:r>
      <w:r w:rsidR="00022CD8" w:rsidRPr="001914D7">
        <w:rPr>
          <w:rFonts w:cs="Times New Roman" w:hAnsi="Times New Roman" w:ascii="Times New Roman"/>
          <w:sz w:val="24"/>
          <w:szCs w:val="24"/>
        </w:rPr>
        <w:t>6</w:t>
      </w:r>
      <w:r w:rsidR="00F353A8" w:rsidRPr="001914D7">
        <w:rPr>
          <w:rFonts w:cs="Times New Roman" w:hAnsi="Times New Roman" w:ascii="Times New Roman"/>
          <w:sz w:val="24"/>
          <w:szCs w:val="24"/>
        </w:rPr>
        <w:t>. prosinca</w:t>
      </w:r>
      <w:r w:rsidR="00407ADF" w:rsidRPr="001914D7">
        <w:rPr>
          <w:rFonts w:cs="Times New Roman" w:hAnsi="Times New Roman" w:ascii="Times New Roman"/>
          <w:sz w:val="24"/>
          <w:szCs w:val="24"/>
        </w:rPr>
        <w:t xml:space="preserve"> 2016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1914D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Direktor</w:t>
      </w:r>
      <w:r w:rsidR="00C9365D" w:rsidRPr="001914D7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1914D7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1914D7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1914D7">
        <w:rPr>
          <w:rFonts w:cs="Times New Roman" w:hAnsi="Times New Roman" w:ascii="Times New Roman"/>
          <w:sz w:val="24"/>
          <w:szCs w:val="24"/>
        </w:rPr>
        <w:t>bio uredno pozvan</w:t>
      </w:r>
      <w:r w:rsidR="00022CD8" w:rsidRPr="001914D7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1914D7">
        <w:rPr>
          <w:rFonts w:cs="Times New Roman" w:hAnsi="Times New Roman" w:ascii="Times New Roman"/>
          <w:sz w:val="24"/>
          <w:szCs w:val="24"/>
        </w:rPr>
        <w:t>,</w:t>
      </w:r>
      <w:r w:rsidRPr="001914D7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1914D7">
        <w:rPr>
          <w:rFonts w:cs="Times New Roman" w:hAnsi="Times New Roman" w:ascii="Times New Roman"/>
          <w:sz w:val="24"/>
          <w:szCs w:val="24"/>
        </w:rPr>
        <w:t>o</w:t>
      </w:r>
      <w:r w:rsidR="00C9365D" w:rsidRPr="001914D7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022CD8" w:rsidRPr="001914D7">
        <w:rPr>
          <w:rFonts w:cs="Times New Roman" w:hAnsi="Times New Roman" w:ascii="Times New Roman"/>
          <w:sz w:val="24"/>
          <w:szCs w:val="24"/>
        </w:rPr>
        <w:t>Koprivnici</w:t>
      </w:r>
      <w:r w:rsidRPr="001914D7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1914D7">
        <w:rPr>
          <w:rFonts w:cs="Times New Roman" w:hAnsi="Times New Roman" w:ascii="Times New Roman"/>
          <w:sz w:val="24"/>
          <w:szCs w:val="24"/>
        </w:rPr>
        <w:t>-</w:t>
      </w:r>
      <w:r w:rsidRPr="001914D7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022CD8" w:rsidRPr="001914D7">
        <w:rPr>
          <w:rFonts w:cs="Times New Roman" w:hAnsi="Times New Roman" w:ascii="Times New Roman"/>
          <w:sz w:val="24"/>
          <w:szCs w:val="24"/>
        </w:rPr>
        <w:t>Koprivničko-Križevačke</w:t>
      </w:r>
      <w:r w:rsidRPr="001914D7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022CD8" w:rsidRPr="001914D7">
        <w:rPr>
          <w:rFonts w:cs="Times New Roman" w:hAnsi="Times New Roman" w:ascii="Times New Roman"/>
          <w:sz w:val="24"/>
          <w:szCs w:val="24"/>
        </w:rPr>
        <w:t>Đurđevac</w:t>
      </w:r>
      <w:r w:rsidRPr="001914D7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1914D7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1914D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</w:t>
      </w:r>
      <w:r w:rsidR="00022CD8" w:rsidRPr="001914D7">
        <w:rPr>
          <w:rFonts w:cs="Times New Roman" w:hAnsi="Times New Roman" w:ascii="Times New Roman"/>
          <w:sz w:val="24"/>
          <w:szCs w:val="24"/>
        </w:rPr>
        <w:t>15. veljače</w:t>
      </w:r>
      <w:r w:rsidRPr="001914D7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022CD8" w:rsidRPr="001914D7">
        <w:rPr>
          <w:rFonts w:cs="Times New Roman" w:hAnsi="Times New Roman" w:ascii="Times New Roman"/>
          <w:sz w:val="24"/>
          <w:szCs w:val="24"/>
        </w:rPr>
        <w:t>219</w:t>
      </w:r>
      <w:r w:rsidRPr="001914D7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022CD8" w:rsidRPr="001914D7">
        <w:rPr>
          <w:rFonts w:cs="Times New Roman" w:hAnsi="Times New Roman" w:ascii="Times New Roman"/>
          <w:sz w:val="24"/>
          <w:szCs w:val="24"/>
        </w:rPr>
        <w:t>41.803,72</w:t>
      </w:r>
      <w:r w:rsidRPr="001914D7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E46130" w:rsidP="00EA02D9" w:rsidR="00E46130" w:rsidRPr="001914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1914D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022CD8" w:rsidRPr="001914D7">
        <w:rPr>
          <w:rFonts w:cs="Times New Roman" w:hAnsi="Times New Roman" w:ascii="Times New Roman"/>
          <w:sz w:val="24"/>
          <w:szCs w:val="24"/>
        </w:rPr>
        <w:t>1106/16-16</w:t>
      </w:r>
      <w:r w:rsidRPr="001914D7">
        <w:rPr>
          <w:rFonts w:cs="Times New Roman" w:hAnsi="Times New Roman" w:ascii="Times New Roman"/>
          <w:sz w:val="24"/>
          <w:szCs w:val="24"/>
        </w:rPr>
        <w:t xml:space="preserve"> od 28. ožujka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A02D9" w:rsidR="00E46130" w:rsidRPr="001914D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1914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F041C9" w:rsidRPr="001914D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1914D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1042D1" w:rsidP="00EA02D9" w:rsidR="001042D1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1914D7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1914D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1914D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1914D7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1914D7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1914D7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1914D7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1914D7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1914D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1914D7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914D7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191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1914D7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dužnik, </w:t>
      </w:r>
      <w:r w:rsidR="00022CD8" w:rsidRPr="001914D7">
        <w:rPr>
          <w:rFonts w:cs="Times New Roman" w:hAnsi="Times New Roman" w:ascii="Times New Roman"/>
          <w:sz w:val="24"/>
          <w:szCs w:val="24"/>
        </w:rPr>
        <w:t>PEKARA DADI j.d.o.o., Gabajeva Greda, Gabajeva Greda 1G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914D7" w:rsidRPr="001914D7">
        <w:rPr>
          <w:rFonts w:cs="Times New Roman" w:hAnsi="Times New Roman" w:ascii="Times New Roman"/>
          <w:sz w:val="24"/>
          <w:szCs w:val="24"/>
        </w:rPr>
        <w:t>Krešimir Fučkar, Braće Radića 63, Sladojevci, 33520 Slatina</w:t>
      </w:r>
    </w:p>
    <w:p w:rsidRDefault="003E6698" w:rsidP="00EA02D9" w:rsidR="003E6698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022CD8" w:rsidRPr="001914D7">
        <w:rPr>
          <w:rFonts w:cs="Times New Roman" w:hAnsi="Times New Roman" w:ascii="Times New Roman"/>
          <w:sz w:val="24"/>
          <w:szCs w:val="24"/>
        </w:rPr>
        <w:t>Zoran Dežđek, Gabajeva Greda 1G, Gabajeva Greda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EA02D9" w:rsidP="00EA02D9" w:rsidR="001B477B" w:rsidRPr="001914D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Đurđevac, Stjepana Radića 1, 48350 Đurđevac</w:t>
      </w:r>
    </w:p>
    <w:p w:rsidRDefault="001B477B" w:rsidP="00EA02D9" w:rsidR="00DF094F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1914D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14D7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1914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1914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1914D7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D13" w:rsidP="00B746E8" w:rsidR="00FF6D13">
      <w:pPr>
        <w:spacing w:lineRule="auto" w:line="240" w:after="0"/>
      </w:pPr>
      <w:r>
        <w:separator/>
      </w:r>
    </w:p>
  </w:endnote>
  <w:endnote w:id="0" w:type="continuationSeparator">
    <w:p w:rsidRDefault="00FF6D13" w:rsidP="00B746E8" w:rsidR="00FF6D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D13" w:rsidP="00B746E8" w:rsidR="00FF6D13">
      <w:pPr>
        <w:spacing w:lineRule="auto" w:line="240" w:after="0"/>
      </w:pPr>
      <w:r>
        <w:separator/>
      </w:r>
    </w:p>
  </w:footnote>
  <w:footnote w:id="0" w:type="continuationSeparator">
    <w:p w:rsidRDefault="00FF6D13" w:rsidP="00B746E8" w:rsidR="00FF6D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274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022CD8">
      <w:rPr>
        <w:rFonts w:cs="Times New Roman" w:hAnsi="Times New Roman" w:ascii="Times New Roman"/>
        <w:sz w:val="24"/>
        <w:szCs w:val="24"/>
      </w:rPr>
      <w:t>1106</w:t>
    </w:r>
    <w:r w:rsidR="001914D7">
      <w:rPr>
        <w:rFonts w:cs="Times New Roman" w:hAnsi="Times New Roman" w:ascii="Times New Roman"/>
        <w:sz w:val="24"/>
        <w:szCs w:val="24"/>
      </w:rPr>
      <w:t>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A5EDA"/>
    <w:rsid w:val="000F3950"/>
    <w:rsid w:val="001042D1"/>
    <w:rsid w:val="00175150"/>
    <w:rsid w:val="001914D7"/>
    <w:rsid w:val="001A384C"/>
    <w:rsid w:val="001B477B"/>
    <w:rsid w:val="001C1858"/>
    <w:rsid w:val="002F26CC"/>
    <w:rsid w:val="00332C3C"/>
    <w:rsid w:val="0037255C"/>
    <w:rsid w:val="003E6698"/>
    <w:rsid w:val="00407ADF"/>
    <w:rsid w:val="00450525"/>
    <w:rsid w:val="0046646A"/>
    <w:rsid w:val="00564027"/>
    <w:rsid w:val="007403A1"/>
    <w:rsid w:val="007E5A0D"/>
    <w:rsid w:val="00974AF3"/>
    <w:rsid w:val="00AB1524"/>
    <w:rsid w:val="00B12094"/>
    <w:rsid w:val="00B32249"/>
    <w:rsid w:val="00B57839"/>
    <w:rsid w:val="00B746E8"/>
    <w:rsid w:val="00C9365D"/>
    <w:rsid w:val="00DF094F"/>
    <w:rsid w:val="00E0274C"/>
    <w:rsid w:val="00E42A1F"/>
    <w:rsid w:val="00E46130"/>
    <w:rsid w:val="00E64132"/>
    <w:rsid w:val="00E877AC"/>
    <w:rsid w:val="00EA02D9"/>
    <w:rsid w:val="00EF7550"/>
    <w:rsid w:val="00F041C9"/>
    <w:rsid w:val="00F30BE1"/>
    <w:rsid w:val="00F353A8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14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4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7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7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7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7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14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4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7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7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7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7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DADI jednostavno društvo s ograničenom odgovornošću za proizvodnju, trgovinu i usluge zastupanog po punomoćniku Zoran Dežđek</izvorni_sadrzaj>
    <derivirana_varijabla naziv="DomainObject.Predmet.ProtustrankaFormated_1">  PEKARA DADI jednostavno društvo s ograničenom odgovornošću za proizvodnju, trgovinu i usluge zastupanog po punomoćniku Zoran Dežđek</derivirana_varijabla>
  </DomainObject.Predmet.ProtustrankaFormated>
  <DomainObject.Predmet.ProtustrankaFormatedOIB>
    <izvorni_sadrzaj>  PEKARA DADI jednostavno društvo s ograničenom odgovornošću za proizvodnju, trgovinu i usluge, OIB 38128965280 zastupanog po punomoćniku Zoran Dežđek</izvorni_sadrzaj>
    <derivirana_varijabla naziv="DomainObject.Predmet.ProtustrankaFormatedOIB_1">  PEKARA DADI jednostavno društvo s ograničenom odgovornošću za proizvodnju, trgovinu i usluge, OIB 38128965280 zastupanog po punomoćniku Zoran Dežđek</derivirana_varijabla>
  </DomainObject.Predmet.ProtustrankaFormatedOIB>
  <DomainObject.Predmet.ProtustrankaFormatedWithAdress>
    <izvorni_sadrzaj> PEKARA DADI jednostavno društvo s ograničenom odgovornošću za proizvodnju, trgovinu i usluge, Gabajeva Greda 1 G, 48327 Gabajeva Greda zastupanog po punomoćniku Zoran Dežđek</izvorni_sadrzaj>
    <derivirana_varijabla naziv="DomainObject.Predmet.ProtustrankaFormatedWithAdress_1"> PEKARA DADI jednostavno društvo s ograničenom odgovornošću za proizvodnju, trgovinu i usluge, Gabajeva Greda 1 G, 48327 Gabajeva Greda zastupanog po punomoćniku Zoran Dežđek</derivirana_varijabla>
  </DomainObject.Predmet.ProtustrankaFormatedWithAdress>
  <DomainObject.Predmet.ProtustrankaFormatedWithAdressOIB>
    <izvorni_sadrzaj> PEKARA DADI jednostavno društvo s ograničenom odgovornošću za proizvodnju, trgovinu i usluge, OIB 38128965280, Gabajeva Greda 1 G, 48327 Gabajeva Greda zastupanog po punomoćniku Zoran Dežđek</izvorni_sadrzaj>
    <derivirana_varijabla naziv="DomainObject.Predmet.ProtustrankaFormatedWithAdressOIB_1"> PEKARA DADI jednostavno društvo s ograničenom odgovornošću za proizvodnju, trgovinu i usluge, OIB 38128965280, Gabajeva Greda 1 G, 48327 Gabajeva Greda zastupanog po punomoćniku Zoran Dežđek</derivirana_varijabla>
  </DomainObject.Predmet.ProtustrankaFormatedWithAdressOIB>
  <DomainObject.Predmet.ProtustrankaWithAdress>
    <izvorni_sadrzaj>PEKARA DADI jednostavno društvo s ograničenom odgovornošću za proizvodnju, trgovinu i usluge Gabajeva Greda 1 G, 48327 Gabajeva Greda</izvorni_sadrzaj>
    <derivirana_varijabla naziv="DomainObject.Predmet.ProtustrankaWithAdress_1">PEKARA DADI jednostavno društvo s ograničenom odgovornošću za proizvodnju, trgovinu i usluge Gabajeva Greda 1 G, 48327 Gabajeva Greda</derivirana_varijabla>
  </DomainObject.Predmet.ProtustrankaWithAdress>
  <DomainObject.Predmet.ProtustrankaWithAdressOIB>
    <izvorni_sadrzaj>PEKARA DADI jednostavno društvo s ograničenom odgovornošću za proizvodnju, trgovinu i usluge, OIB 38128965280, Gabajeva Greda 1 G, 48327 Gabajeva Greda</izvorni_sadrzaj>
    <derivirana_varijabla naziv="DomainObject.Predmet.ProtustrankaWithAdressOIB_1">PEKARA DADI jednostavno društvo s ograničenom odgovornošću za proizvodnju, trgovinu i usluge, OIB 38128965280, Gabajeva Greda 1 G, 48327 Gabajeva Greda</derivirana_varijabla>
  </DomainObject.Predmet.ProtustrankaWithAdressOIB>
  <DomainObject.Predmet.ProtustrankaNazivFormated>
    <izvorni_sadrzaj>PEKARA DADI jednostavno društvo s ograničenom odgovornošću za proizvodnju, trgovinu i usluge</izvorni_sadrzaj>
    <derivirana_varijabla naziv="DomainObject.Predmet.ProtustrankaNazivFormated_1">PEKARA DADI jednostavno društvo s ograničenom odgovornošću za proizvodnju, trgovinu i usluge</derivirana_varijabla>
  </DomainObject.Predmet.ProtustrankaNazivFormated>
  <DomainObject.Predmet.ProtustrankaNazivFormatedOIB>
    <izvorni_sadrzaj>PEKARA DADI jednostavno društvo s ograničenom odgovornošću za proizvodnju, trgovinu i usluge, OIB 38128965280</izvorni_sadrzaj>
    <derivirana_varijabla naziv="DomainObject.Predmet.ProtustrankaNazivFormatedOIB_1">PEKARA DADI jednostavno društvo s ograničenom odgovornošću za proizvodnju, trgovinu i usluge, OIB 38128965280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41364.65</izvorni_sadrzaj>
    <derivirana_varijabla naziv="DomainObject.Predmet.TrenutnaVrijednost_1">41364.65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DADI jednostavno društvo s ograničenom odgovornošću za proizvodnju, trgovinu i usluge zastupanog po punomoćniku Zoran Dežđek</item>
    </izvorni_sadrzaj>
    <derivirana_varijabla naziv="DomainObject.Predmet.ProtuStrankaListFormated_1">
      <item>PEKARA DADI jednostavno društvo s ograničenom odgovornošću za proizvodnju, trgovinu i usluge zastupanog po punomoćniku Zoran Dežđek</item>
    </derivirana_varijabla>
  </DomainObject.Predmet.ProtuStrankaListFormated>
  <DomainObject.Predmet.ProtuStrankaListFormatedOIB>
    <izvorni_sadrzaj>
      <item>PEKARA DADI jednostavno društvo s ograničenom odgovornošću za proizvodnju, trgovinu i usluge, OIB 38128965280 zastupanog po punomoćniku Zoran Dežđek</item>
    </izvorni_sadrzaj>
    <derivirana_varijabla naziv="DomainObject.Predmet.ProtuStrankaListFormatedOIB_1">
      <item>PEKARA DADI jednostavno društvo s ograničenom odgovornošću za proizvodnju, trgovinu i usluge, OIB 38128965280 zastupanog po punomoćniku Zoran Dežđek</item>
    </derivirana_varijabla>
  </DomainObject.Predmet.ProtuStrankaListFormatedOIB>
  <DomainObject.Predmet.ProtuStrankaListFormatedWithAdress>
    <izvorni_sadrzaj>
      <item>PEKARA DADI jednostavno društvo s ograničenom odgovornošću za proizvodnju, trgovinu i usluge, Gabajeva Greda 1 G, 48327 Gabajeva Greda zastupanog po punomoćniku Zoran Dežđek</item>
    </izvorni_sadrzaj>
    <derivirana_varijabla naziv="DomainObject.Predmet.ProtuStrankaListFormatedWithAdress_1">
      <item>PEKARA DADI jednostavno društvo s ograničenom odgovornošću za proizvodnju, trgovinu i usluge, Gabajeva Greda 1 G, 48327 Gabajeva Greda zastupanog po punomoćniku Zoran Dežđek</item>
    </derivirana_varijabla>
  </DomainObject.Predmet.ProtuStrankaListFormatedWithAdress>
  <DomainObject.Predmet.ProtuStrankaListFormatedWithAdressOIB>
    <izvorni_sadrzaj>
      <item>PEKARA DADI jednostavno društvo s ograničenom odgovornošću za proizvodnju, trgovinu i usluge, OIB 38128965280, Gabajeva Greda 1 G, 48327 Gabajeva Greda zastupanog po punomoćniku Zoran Dežđek</item>
    </izvorni_sadrzaj>
    <derivirana_varijabla naziv="DomainObject.Predmet.ProtuStrankaListFormatedWithAdressOIB_1">
      <item>PEKARA DADI jednostavno društvo s ograničenom odgovornošću za proizvodnju, trgovinu i usluge, OIB 38128965280, Gabajeva Greda 1 G, 48327 Gabajeva Greda zastupanog po punomoćniku Zoran Dežđek</item>
    </derivirana_varijabla>
  </DomainObject.Predmet.ProtuStrankaListFormatedWithAdressOIB>
  <DomainObject.Predmet.ProtuStrankaListNazivFormated>
    <izvorni_sadrzaj>
      <item>PEKARA DADI jednostavno društvo s ograničenom odgovornošću za proizvodnju, trgovinu i usluge</item>
    </izvorni_sadrzaj>
    <derivirana_varijabla naziv="DomainObject.Predmet.ProtuStrankaListNazivFormated_1">
      <item>PEKARA DADI jednostavno društvo s ograničenom odgovornošću za proizvodnju, trgovinu i usluge</item>
    </derivirana_varijabla>
  </DomainObject.Predmet.ProtuStrankaListNazivFormated>
  <DomainObject.Predmet.ProtuStrankaListNazivFormatedOIB>
    <izvorni_sadrzaj>
      <item>PEKARA DADI jednostavno društvo s ograničenom odgovornošću za proizvodnju, trgovinu i usluge, OIB 38128965280</item>
    </izvorni_sadrzaj>
    <derivirana_varijabla naziv="DomainObject.Predmet.ProtuStrankaListNazivFormatedOIB_1">
      <item>PEKARA DADI jednostavno društvo s ograničenom odgovornošću za proizvodnju, trgovinu i usluge, OIB 38128965280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izvorni_sadrzaj>
    <derivirana_varijabla naziv="DomainObject.Predmet.OstaliListFormated_1"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Zoran Dežđek</item>
    </izvorni_sadrzaj>
    <derivirana_varijabla naziv="DomainObject.Predmet.OstaliListNazivFormated_1">
      <item>Sudski registar</item>
      <item>e-oglasna ploča</item>
      <item>Županijsko državno odvjetništvo u Varaždinu</item>
      <item>Zoran Dežđek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Zoran Dežđek, OIB 60298302271</item>
    </izvorni_sadrzaj>
    <derivirana_varijabla naziv="DomainObject.Predmet.OstaliListNazivFormatedOIB_1">
      <item>Sudski registar</item>
      <item>e-oglasna ploča</item>
      <item>Županijsko državno odvjetništvo u Varaždinu</item>
      <item>Zoran Dežđek, OIB 60298302271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DADI jednostavno društvo s ograničenom odgovornošću za proizvodnju, trgovinu i usluge</izvorni_sadrzaj>
    <derivirana_varijabla naziv="DomainObject.Predmet.ProtustrankaIDrugi_1">PEKARA DADI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DADI jednostavno društvo s ograničenom odgovornošću za proizvodnju, trgovinu i usluge, OIB 38128965280, Gabajeva Greda 1 G, 48327 Gabajeva Greda</izvorni_sadrzaj>
    <derivirana_varijabla naziv="DomainObject.Predmet.ProtustrankaIDrugiAdressOIB_1">PEKARA DADI jednostavno društvo s ograničenom odgovornošću za proizvodnju, trgovinu i usluge, OIB 38128965280, Gabajeva Greda 1 G, 48327 Gabajeva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izvorni_sadrzaj>
    <derivirana_varijabla naziv="DomainObject.Predmet.SudioniciListNaziv_1"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derivirana_varijabla>
  </DomainObject.Predmet.SudioniciListNaziv>
  <DomainObject.Predmet.SudioniciListAdressOIB>
    <izvorni_sadrzaj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izvorni_sadrzaj>
    <derivirana_varijabla naziv="DomainObject.Predmet.SudioniciListAdressOIB_1"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38128965280</item>
      <item>, OIB null</item>
      <item>, OIB null</item>
      <item>, OIB null</item>
      <item>, OIB 60298302271</item>
    </izvorni_sadrzaj>
    <derivirana_varijabla naziv="DomainObject.Predmet.SudioniciListNazivOIB_1">
      <item>, OIB 85821130368</item>
      <item>, OIB 38128965280</item>
      <item>, OIB null</item>
      <item>, OIB null</item>
      <item>, OIB null</item>
      <item>, OIB 60298302271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4660</properties:Characters>
  <properties:Lines>122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2017-05-15T06:58:00Z</dcterms:created>
  <dc:creator>Iris Hatvalić-Nemec</dc:creator>
  <cp:lastModifiedBy>Tihana Martinez</cp:lastModifiedBy>
  <cp:lastPrinted>2017-05-15T11:06:00Z</cp:lastPrinted>
  <dcterms:modified xmlns:xsi="http://www.w3.org/2001/XMLSchema-instance" xsi:type="dcterms:W3CDTF">2017-05-15T11:12:00Z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