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ffc0" w14:paraId="264ffc0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616AC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C616AC">
        <w:rPr>
          <w:rFonts w:cs="Times New Roman" w:eastAsia="Times New Roman" w:hAnsi="Times New Roman" w:ascii="Times New Roman"/>
          <w:sz w:val="24"/>
          <w:szCs w:val="24"/>
          <w:lang w:eastAsia="hr-HR"/>
        </w:rPr>
        <w:t>ZAGRAĐE d.o.o. iz Šibenika, Matije Gupca 42, MBS:060114017, OIB:39465394004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346870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C616AC">
        <w:rPr>
          <w:rFonts w:cs="Times New Roman" w:eastAsia="Times New Roman" w:hAnsi="Times New Roman" w:ascii="Times New Roman"/>
          <w:sz w:val="24"/>
          <w:szCs w:val="24"/>
          <w:lang w:eastAsia="hr-HR"/>
        </w:rPr>
        <w:t>ZAGRAĐE d.o.o. iz Šibenika, Matije Gupca 42, MBS:060114017, OIB:39465394004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46870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20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10,10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CD20CB">
        <w:rPr>
          <w:rFonts w:cs="Times New Roman" w:eastAsia="Times New Roman" w:hAnsi="Times New Roman" w:ascii="Times New Roman"/>
          <w:sz w:val="24"/>
          <w:szCs w:val="24"/>
          <w:lang w:eastAsia="hr-HR"/>
        </w:rPr>
        <w:t>Ante Gabelica iz Splita, Ruđera Boškovića 7/125, OIB:</w:t>
      </w:r>
      <w:r w:rsidR="00CD20CB" w:rsidRPr="00CD20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20CB">
        <w:rPr>
          <w:rFonts w:cs="Times New Roman" w:eastAsia="Times New Roman" w:hAnsi="Times New Roman" w:ascii="Times New Roman"/>
          <w:sz w:val="24"/>
          <w:szCs w:val="24"/>
          <w:lang w:eastAsia="hr-HR"/>
        </w:rPr>
        <w:t>68765596631.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C616AC">
        <w:rPr>
          <w:rFonts w:cs="Times New Roman" w:eastAsia="Times New Roman" w:hAnsi="Times New Roman" w:ascii="Times New Roman"/>
          <w:sz w:val="24"/>
          <w:szCs w:val="24"/>
          <w:lang w:eastAsia="hr-HR"/>
        </w:rPr>
        <w:t>ZAGRAĐE d.o.o. iz Šibenika, Matije Gupca 42, MBS:060114017, OIB:39465394004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46870">
        <w:rPr>
          <w:rFonts w:cs="Times New Roman" w:eastAsia="Times New Roman" w:hAnsi="Times New Roman" w:ascii="Times New Roman"/>
          <w:sz w:val="24"/>
          <w:szCs w:val="24"/>
          <w:lang w:eastAsia="hr-HR"/>
        </w:rPr>
        <w:t>28.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31C0F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C616AC">
        <w:rPr>
          <w:rFonts w:cs="Times New Roman" w:eastAsia="Times New Roman" w:hAnsi="Times New Roman" w:ascii="Times New Roman"/>
          <w:sz w:val="24"/>
          <w:szCs w:val="24"/>
          <w:lang w:eastAsia="hr-HR"/>
        </w:rPr>
        <w:t>ZAGRAĐE d.o.o. iz Šibenika, Matije Gupca 42, MBS:060114017, OIB:39465394004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C616AC">
        <w:rPr>
          <w:rFonts w:cs="Times New Roman" w:eastAsia="Times New Roman" w:hAnsi="Times New Roman" w:ascii="Times New Roman"/>
          <w:sz w:val="24"/>
          <w:szCs w:val="24"/>
          <w:lang w:eastAsia="hr-HR"/>
        </w:rPr>
        <w:t>719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C616AC">
        <w:rPr>
          <w:rFonts w:cs="Times New Roman" w:eastAsia="Times New Roman" w:hAnsi="Times New Roman" w:ascii="Times New Roman"/>
          <w:sz w:val="24"/>
          <w:szCs w:val="24"/>
          <w:lang w:eastAsia="hr-HR"/>
        </w:rPr>
        <w:t>30.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231C0F">
        <w:rPr>
          <w:rFonts w:cs="Times New Roman" w:eastAsia="Times New Roman" w:hAnsi="Times New Roman" w:ascii="Times New Roman"/>
          <w:sz w:val="24"/>
          <w:szCs w:val="24"/>
          <w:lang w:eastAsia="hr-HR"/>
        </w:rPr>
        <w:t>30.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346870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56C6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AC2" w:rsidP="00345FCD" w:rsidR="00085AC2">
      <w:pPr>
        <w:spacing w:lineRule="auto" w:line="240" w:after="0"/>
      </w:pPr>
      <w:r>
        <w:separator/>
      </w:r>
    </w:p>
  </w:endnote>
  <w:endnote w:id="0" w:type="continuationSeparator">
    <w:p w:rsidRDefault="00085AC2" w:rsidP="00345FCD" w:rsidR="00085A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AC2" w:rsidP="00345FCD" w:rsidR="00085AC2">
      <w:pPr>
        <w:spacing w:lineRule="auto" w:line="240" w:after="0"/>
      </w:pPr>
      <w:r>
        <w:separator/>
      </w:r>
    </w:p>
  </w:footnote>
  <w:footnote w:id="0" w:type="continuationSeparator">
    <w:p w:rsidRDefault="00085AC2" w:rsidP="00345FCD" w:rsidR="00085A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956C6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231C0F">
      <w:t>719</w:t>
    </w:r>
    <w:r>
      <w:t>/15</w:t>
    </w:r>
  </w:p>
  <w:p w:rsidRDefault="00F956C6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57D6B"/>
    <w:rsid w:val="00085AC2"/>
    <w:rsid w:val="00096786"/>
    <w:rsid w:val="0011602C"/>
    <w:rsid w:val="00231C0F"/>
    <w:rsid w:val="00345FCD"/>
    <w:rsid w:val="00346870"/>
    <w:rsid w:val="003C59EA"/>
    <w:rsid w:val="0042569D"/>
    <w:rsid w:val="0044473C"/>
    <w:rsid w:val="004E21AA"/>
    <w:rsid w:val="00643F68"/>
    <w:rsid w:val="007F555B"/>
    <w:rsid w:val="008433F1"/>
    <w:rsid w:val="008B261B"/>
    <w:rsid w:val="008F2B91"/>
    <w:rsid w:val="00962C2C"/>
    <w:rsid w:val="00971646"/>
    <w:rsid w:val="00A3376C"/>
    <w:rsid w:val="00C616AC"/>
    <w:rsid w:val="00CD0AA6"/>
    <w:rsid w:val="00CD20CB"/>
    <w:rsid w:val="00CE60CC"/>
    <w:rsid w:val="00D2270A"/>
    <w:rsid w:val="00D7438A"/>
    <w:rsid w:val="00DE027D"/>
    <w:rsid w:val="00E861DD"/>
    <w:rsid w:val="00F76021"/>
    <w:rsid w:val="00F956C6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F95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6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56C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56C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56C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F95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6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56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56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56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ZAGRAĐE društvo s ograničenom odgovornošću, za građevinarstvo, projektiranje, ugostiteljstvo, turizam, trgovinu i usluge</izvorni_sadrzaj>
    <derivirana_varijabla naziv="DomainObject.Predmet.ProtustrankaFormated_1">  ZAGRAĐE društvo s ograničenom odgovornošću, za građevinarstvo, projektiranje, ugostiteljstvo, turizam, trgovinu i usluge</derivirana_varijabla>
  </DomainObject.Predmet.ProtustrankaFormated>
  <DomainObject.Predmet.ProtustrankaFormatedOIB>
    <izvorni_sadrzaj>  ZAGRAĐE društvo s ograničenom odgovornošću, za građevinarstvo, projektiranje, ugostiteljstvo, turizam, trgovinu i usluge, OIB 39465394004</izvorni_sadrzaj>
    <derivirana_varijabla naziv="DomainObject.Predmet.ProtustrankaFormatedOIB_1">  ZAGRAĐE društvo s ograničenom odgovornošću, za građevinarstvo, projektiranje, ugostiteljstvo, turizam, trgovinu i usluge, OIB 39465394004</derivirana_varijabla>
  </DomainObject.Predmet.ProtustrankaFormatedOIB>
  <DomainObject.Predmet.ProtustrankaFormatedWithAdress>
    <izvorni_sadrzaj> ZAGRAĐE društvo s ograničenom odgovornošću, za građevinarstvo, projektiranje, ugostiteljstvo, turizam, trgovinu i usluge, M. Gubca 42 , 22000 Šibenik</izvorni_sadrzaj>
    <derivirana_varijabla naziv="DomainObject.Predmet.ProtustrankaFormatedWithAdress_1"> ZAGRAĐE društvo s ograničenom odgovornošću, za građevinarstvo, projektiranje, ugostiteljstvo, turizam, trgovinu i usluge, M. Gubca 42 , 22000 Šibenik</derivirana_varijabla>
  </DomainObject.Predmet.ProtustrankaFormatedWithAdress>
  <DomainObject.Predmet.ProtustrankaFormatedWithAdressOIB>
    <izvorni_sadrzaj> ZAGRAĐE društvo s ograničenom odgovornošću, za građevinarstvo, projektiranje, ugostiteljstvo, turizam, trgovinu i usluge, OIB 39465394004, M. Gubca 42 , 22000 Šibenik</izvorni_sadrzaj>
    <derivirana_varijabla naziv="DomainObject.Predmet.ProtustrankaFormatedWithAdressOIB_1"> ZAGRAĐE društvo s ograničenom odgovornošću, za građevinarstvo, projektiranje, ugostiteljstvo, turizam, trgovinu i usluge, OIB 39465394004, M. Gubca 42 , 22000 Šibenik</derivirana_varijabla>
  </DomainObject.Predmet.ProtustrankaFormatedWithAdressOIB>
  <DomainObject.Predmet.ProtustrankaWithAdress>
    <izvorni_sadrzaj>ZAGRAĐE društvo s ograničenom odgovornošću, za građevinarstvo, projektiranje, ugostiteljstvo, turizam, trgovinu i usluge M. Gubca 42 , 22000 Šibenik</izvorni_sadrzaj>
    <derivirana_varijabla naziv="DomainObject.Predmet.ProtustrankaWithAdress_1">ZAGRAĐE društvo s ograničenom odgovornošću, za građevinarstvo, projektiranje, ugostiteljstvo, turizam, trgovinu i usluge M. Gubca 42 , 22000 Šibenik</derivirana_varijabla>
  </DomainObject.Predmet.ProtustrankaWithAdress>
  <DomainObject.Predmet.ProtustrankaWithAdressOIB>
    <izvorni_sadrzaj>ZAGRAĐE društvo s ograničenom odgovornošću, za građevinarstvo, projektiranje, ugostiteljstvo, turizam, trgovinu i usluge, OIB 39465394004, M. Gubca 42 , 22000 Šibenik</izvorni_sadrzaj>
    <derivirana_varijabla naziv="DomainObject.Predmet.ProtustrankaWithAdressOIB_1">ZAGRAĐE društvo s ograničenom odgovornošću, za građevinarstvo, projektiranje, ugostiteljstvo, turizam, trgovinu i usluge, OIB 39465394004, M. Gubca 42 , 22000 Šibenik</derivirana_varijabla>
  </DomainObject.Predmet.ProtustrankaWithAdressOIB>
  <DomainObject.Predmet.ProtustrankaNazivFormated>
    <izvorni_sadrzaj>ZAGRAĐE društvo s ograničenom odgovornošću, za građevinarstvo, projektiranje, ugostiteljstvo, turizam, trgovinu i usluge</izvorni_sadrzaj>
    <derivirana_varijabla naziv="DomainObject.Predmet.ProtustrankaNazivFormated_1">ZAGRAĐE društvo s ograničenom odgovornošću, za građevinarstvo, projektiranje, ugostiteljstvo, turizam, trgovinu i usluge</derivirana_varijabla>
  </DomainObject.Predmet.ProtustrankaNazivFormated>
  <DomainObject.Predmet.ProtustrankaNazivFormatedOIB>
    <izvorni_sadrzaj>ZAGRAĐE društvo s ograničenom odgovornošću, za građevinarstvo, projektiranje, ugostiteljstvo, turizam, trgovinu i usluge, OIB 39465394004</izvorni_sadrzaj>
    <derivirana_varijabla naziv="DomainObject.Predmet.ProtustrankaNazivFormatedOIB_1">ZAGRAĐE društvo s ograničenom odgovornošću, za građevinarstvo, projektiranje, ugostiteljstvo, turizam, trgovinu i usluge, OIB 39465394004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ZAGRAĐE društvo s ograničenom odgovornošću, za građevinarstvo, projektiranje, ugostiteljstvo, turizam, trgovinu i usluge</item>
    </izvorni_sadrzaj>
    <derivirana_varijabla naziv="DomainObject.Predmet.ProtuStrankaListFormated_1">
      <item>ZAGRAĐE društvo s ograničenom odgovornošću, za građevinarstvo, projektiranje, ugostiteljstvo, turizam, trgovinu i usluge</item>
    </derivirana_varijabla>
  </DomainObject.Predmet.ProtuStrankaListFormated>
  <DomainObject.Predmet.ProtuStrankaListFormatedOIB>
    <izvorni_sadrzaj>
      <item>ZAGRAĐE društvo s ograničenom odgovornošću, za građevinarstvo, projektiranje, ugostiteljstvo, turizam, trgovinu i usluge, OIB 39465394004</item>
    </izvorni_sadrzaj>
    <derivirana_varijabla naziv="DomainObject.Predmet.ProtuStrankaListFormatedOIB_1">
      <item>ZAGRAĐE društvo s ograničenom odgovornošću, za građevinarstvo, projektiranje, ugostiteljstvo, turizam, trgovinu i usluge, OIB 39465394004</item>
    </derivirana_varijabla>
  </DomainObject.Predmet.ProtuStrankaListFormatedOIB>
  <DomainObject.Predmet.ProtuStrankaListFormatedWithAdress>
    <izvorni_sadrzaj>
      <item>ZAGRAĐE društvo s ograničenom odgovornošću, za građevinarstvo, projektiranje, ugostiteljstvo, turizam, trgovinu i usluge, M. Gubca 42 , 22000 Šibenik</item>
    </izvorni_sadrzaj>
    <derivirana_varijabla naziv="DomainObject.Predmet.ProtuStrankaListFormatedWithAdress_1">
      <item>ZAGRAĐE društvo s ograničenom odgovornošću, za građevinarstvo, projektiranje, ugostiteljstvo, turizam, trgovinu i usluge, M. Gubca 42 , 22000 Šibenik</item>
    </derivirana_varijabla>
  </DomainObject.Predmet.ProtuStrankaListFormatedWithAdress>
  <DomainObject.Predmet.ProtuStrankaListFormatedWithAdressOIB>
    <izvorni_sadrzaj>
      <item>ZAGRAĐE društvo s ograničenom odgovornošću, za građevinarstvo, projektiranje, ugostiteljstvo, turizam, trgovinu i usluge, OIB 39465394004, M. Gubca 42 , 22000 Šibenik</item>
    </izvorni_sadrzaj>
    <derivirana_varijabla naziv="DomainObject.Predmet.ProtuStrankaListFormatedWithAdressOIB_1">
      <item>ZAGRAĐE društvo s ograničenom odgovornošću, za građevinarstvo, projektiranje, ugostiteljstvo, turizam, trgovinu i usluge, OIB 39465394004, M. Gubca 42 , 22000 Šibenik</item>
    </derivirana_varijabla>
  </DomainObject.Predmet.ProtuStrankaListFormatedWithAdressOIB>
  <DomainObject.Predmet.ProtuStrankaListNazivFormated>
    <izvorni_sadrzaj>
      <item>ZAGRAĐE društvo s ograničenom odgovornošću, za građevinarstvo, projektiranje, ugostiteljstvo, turizam, trgovinu i usluge</item>
    </izvorni_sadrzaj>
    <derivirana_varijabla naziv="DomainObject.Predmet.ProtuStrankaListNazivFormated_1">
      <item>ZAGRAĐE društvo s ograničenom odgovornošću, za građevinarstvo, projektiranje, ugostiteljstvo, turizam, trgovinu i usluge</item>
    </derivirana_varijabla>
  </DomainObject.Predmet.ProtuStrankaListNazivFormated>
  <DomainObject.Predmet.ProtuStrankaListNazivFormatedOIB>
    <izvorni_sadrzaj>
      <item>ZAGRAĐE društvo s ograničenom odgovornošću, za građevinarstvo, projektiranje, ugostiteljstvo, turizam, trgovinu i usluge, OIB 39465394004</item>
    </izvorni_sadrzaj>
    <derivirana_varijabla naziv="DomainObject.Predmet.ProtuStrankaListNazivFormatedOIB_1">
      <item>ZAGRAĐE društvo s ograničenom odgovornošću, za građevinarstvo, projektiranje, ugostiteljstvo, turizam, trgovinu i usluge, OIB 39465394004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ZAGRAĐE društvo s ograničenom odgovornošću, za građevinarstvo, projektiranje, ugostiteljstvo, turizam, trgovinu i usluge</izvorni_sadrzaj>
    <derivirana_varijabla naziv="DomainObject.Predmet.ProtustrankaIDrugi_1">ZAGRAĐE društvo s ograničenom odgovornošću, za građevinarstvo, projektiranje, ugostiteljstvo,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ZAGRAĐE društvo s ograničenom odgovornošću, za građevinarstvo, projektiranje, ugostiteljstvo, turizam, trgovinu i usluge, OIB 39465394004, M. Gubca 42 , 22000 Šibenik</izvorni_sadrzaj>
    <derivirana_varijabla naziv="DomainObject.Predmet.ProtustrankaIDrugiAdressOIB_1">ZAGRAĐE društvo s ograničenom odgovornošću, za građevinarstvo, projektiranje, ugostiteljstvo, turizam, trgovinu i usluge, OIB 39465394004, M. Gubca 42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ZAGRAĐE društvo s ograničenom odgovornošću, za građevinarstvo, projektiranje, ugostiteljstvo, turizam, trgovinu i usluge</item>
    </izvorni_sadrzaj>
    <derivirana_varijabla naziv="DomainObject.Predmet.SudioniciListNaziv_1">
      <item>FINA - Podružnica Šibenik</item>
      <item>ZAGRAĐE društvo s ograničenom odgovornošću, za građevinarstvo, projektiranje, ugostiteljstvo, turizam,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ZAGRAĐE društvo s ograničenom odgovornošću, za građevinarstvo, projektiranje, ugostiteljstvo, turizam, trgovinu i usluge, OIB 39465394004, M. Gubca 42 ,22000 Šibenik</item>
    </izvorni_sadrzaj>
    <derivirana_varijabla naziv="DomainObject.Predmet.SudioniciListAdressOIB_1">
      <item>FINA - Podružnica Šibenik, OIB 85821130368, Perivoj L. Marune 1,22000 Šibenik</item>
      <item>ZAGRAĐE društvo s ograničenom odgovornošću, za građevinarstvo, projektiranje, ugostiteljstvo, turizam, trgovinu i usluge, OIB 39465394004, M. Gubca 42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39465394004</item>
    </izvorni_sadrzaj>
    <derivirana_varijabla naziv="DomainObject.Predmet.SudioniciListNazivOIB_1">
      <item>, OIB 85821130368</item>
      <item>, OIB 39465394004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2566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2016-01-27T08:19:00Z</dcterms:created>
  <dc:creator>Joško Livaković</dc:creator>
  <cp:lastModifiedBy>Joško Livaković</cp:lastModifiedBy>
  <dcterms:modified xmlns:xsi="http://www.w3.org/2001/XMLSchema-instance" xsi:type="dcterms:W3CDTF">2016-01-28T09:08:00Z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