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ca02" w14:paraId="a9dca02" w:rsidRDefault="003F7635" w:rsidP="003F7635" w:rsidR="003F7635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35" w:rsidP="003F7635" w:rsidR="003F7635" w:rsidRPr="0005475A">
      <w:pPr>
        <w:tabs>
          <w:tab w:pos="709" w:val="left"/>
        </w:tabs>
        <w:jc w:val="both"/>
      </w:pPr>
    </w:p>
    <w:p w:rsidRDefault="003F7635" w:rsidP="003F7635" w:rsidR="003F7635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3F7635" w:rsidP="003F7635" w:rsidR="003F7635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3F7635" w:rsidP="003F7635" w:rsidR="003F7635" w:rsidRPr="0005475A">
      <w:pPr>
        <w:tabs>
          <w:tab w:pos="709" w:val="left"/>
        </w:tabs>
        <w:jc w:val="both"/>
      </w:pPr>
      <w:r w:rsidRPr="0005475A">
        <w:t>Zagreb, Amruševa 2/II</w:t>
      </w:r>
    </w:p>
    <w:p w:rsidRDefault="003F7635" w:rsidP="003F7635" w:rsidR="003F7635" w:rsidRPr="0005475A">
      <w:pPr>
        <w:tabs>
          <w:tab w:pos="709" w:val="left"/>
        </w:tabs>
        <w:jc w:val="right"/>
      </w:pPr>
      <w:r w:rsidRPr="0005475A">
        <w:t>42. St-</w:t>
      </w:r>
      <w:r>
        <w:t>3154</w:t>
      </w:r>
      <w:r w:rsidRPr="0005475A">
        <w:t>/2018-</w:t>
      </w:r>
      <w:r>
        <w:t>9</w:t>
      </w:r>
    </w:p>
    <w:p w:rsidRDefault="003F7635" w:rsidP="003F7635" w:rsidR="003F7635" w:rsidRPr="0005475A">
      <w:pPr>
        <w:tabs>
          <w:tab w:pos="709" w:val="left"/>
        </w:tabs>
        <w:jc w:val="right"/>
      </w:pPr>
    </w:p>
    <w:p w:rsidRDefault="003F7635" w:rsidP="003F7635" w:rsidR="003F7635" w:rsidRPr="0005475A">
      <w:pPr>
        <w:tabs>
          <w:tab w:pos="709" w:val="left"/>
        </w:tabs>
        <w:jc w:val="right"/>
      </w:pPr>
    </w:p>
    <w:p w:rsidRDefault="003F7635" w:rsidP="003F7635" w:rsidR="003F7635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3F7635" w:rsidP="003F7635" w:rsidR="003F7635" w:rsidRPr="0005475A">
      <w:pPr>
        <w:tabs>
          <w:tab w:pos="709" w:val="left"/>
        </w:tabs>
        <w:jc w:val="center"/>
      </w:pPr>
    </w:p>
    <w:p w:rsidRDefault="003F7635" w:rsidP="003F7635" w:rsidR="003F7635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3F7635" w:rsidP="003F7635" w:rsidR="003F7635" w:rsidRPr="0005475A">
      <w:pPr>
        <w:tabs>
          <w:tab w:pos="709" w:val="left"/>
        </w:tabs>
        <w:jc w:val="both"/>
      </w:pPr>
    </w:p>
    <w:p w:rsidRDefault="003F7635" w:rsidP="003F7635" w:rsidR="00DC6DB7">
      <w:pPr>
        <w:ind w:firstLine="709"/>
        <w:jc w:val="both"/>
      </w:pPr>
      <w:r w:rsidRPr="0005475A">
        <w:t>TRGOVAČKI SUD U ZAGREBU, po sucu toga suda Hrvoju Lukšiću, kao sucu pojedincu, u stečajnom predmetu povodom zahtjeva FINANCIJSKE AGENCIJE, Regionalni centar Zagreb, Trg svibanjskih žrtava 1995. br. 1, OIB: 85821130368, za provedbu skraćenog stečajnog postupka nad dužnikom</w:t>
      </w:r>
      <w:r>
        <w:t xml:space="preserve"> </w:t>
      </w:r>
      <w:r w:rsidR="00184612" w:rsidRPr="00184612">
        <w:t>FEDRA d.o.o. za posredovanje u trgovini i usluge, Zagreb, Šime Starčevića 2, OIB: 84446678592</w:t>
      </w:r>
      <w:r w:rsidR="007021A7" w:rsidRPr="001F6C98">
        <w:t xml:space="preserve">, dana </w:t>
      </w:r>
      <w:r w:rsidR="00184612">
        <w:t>2</w:t>
      </w:r>
      <w:r w:rsidR="00485B00">
        <w:t>9</w:t>
      </w:r>
      <w:r w:rsidR="0020728A" w:rsidRPr="00184612">
        <w:t xml:space="preserve">. </w:t>
      </w:r>
      <w:r w:rsidR="009813A3" w:rsidRPr="00184612">
        <w:t>travnja</w:t>
      </w:r>
      <w:r w:rsidR="0020728A" w:rsidRPr="00184612">
        <w:t xml:space="preserve"> 2019</w:t>
      </w:r>
      <w:r w:rsidR="007021A7" w:rsidRPr="00184612">
        <w:t>.g.</w:t>
      </w:r>
      <w:r w:rsidR="00184612">
        <w:t>,</w:t>
      </w:r>
    </w:p>
    <w:p w:rsidRDefault="00184612" w:rsidP="00184612" w:rsidR="00184612">
      <w:pPr>
        <w:jc w:val="both"/>
      </w:pPr>
    </w:p>
    <w:p w:rsidRDefault="00184612" w:rsidP="00184612" w:rsidR="00184612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184612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184612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184612">
        <w:t>FEDRA d.o.o. za posredovanje u trgovini i usluge, Zagreb, Šime Starčevića 2, OIB: 84446678592</w:t>
      </w:r>
      <w:r w:rsidR="007021A7" w:rsidRPr="001F6C98">
        <w:t>.</w:t>
      </w:r>
    </w:p>
    <w:p w:rsidRDefault="00DC6DB7" w:rsidP="00184612" w:rsidR="00DC6DB7" w:rsidRPr="001F6C98">
      <w:pPr>
        <w:ind w:firstLine="709"/>
        <w:jc w:val="both"/>
      </w:pPr>
      <w:r w:rsidRPr="001F6C98">
        <w:t>Stečajni postupak otvoren je</w:t>
      </w:r>
      <w:r w:rsidR="00184612">
        <w:t xml:space="preserve"> dana</w:t>
      </w:r>
      <w:r w:rsidRPr="001F6C98">
        <w:t xml:space="preserve"> </w:t>
      </w:r>
      <w:r w:rsidR="00184612">
        <w:t>2</w:t>
      </w:r>
      <w:r w:rsidR="00485B00">
        <w:t>9</w:t>
      </w:r>
      <w:r w:rsidR="006F7BDE" w:rsidRPr="00184612">
        <w:t>. tr</w:t>
      </w:r>
      <w:r w:rsidR="009813A3" w:rsidRPr="00184612">
        <w:t>avnja</w:t>
      </w:r>
      <w:r w:rsidR="000523F8" w:rsidRPr="00184612">
        <w:t xml:space="preserve"> 2019.</w:t>
      </w:r>
      <w:r w:rsidR="00184612">
        <w:t>g.</w:t>
      </w:r>
      <w:r w:rsidRPr="00184612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184612" w:rsidR="00DC6DB7" w:rsidRPr="001F6C98">
      <w:pPr>
        <w:jc w:val="both"/>
      </w:pPr>
    </w:p>
    <w:p w:rsidRDefault="00184612" w:rsidP="00DC6DB7" w:rsidR="00DC6DB7" w:rsidRPr="00184612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se </w:t>
      </w:r>
      <w:r w:rsidR="00485B00">
        <w:rPr>
          <w:rFonts w:cs="Times New Roman" w:eastAsia="Times New Roman"/>
          <w:szCs w:val="24"/>
          <w:lang w:eastAsia="hr-HR"/>
        </w:rPr>
        <w:t>Silva Poljanec, Zagreb, Bernarda Bernardija 8, OIB: 51918567126.</w:t>
      </w:r>
    </w:p>
    <w:p w:rsidRDefault="00DC6DB7" w:rsidP="00184612" w:rsidR="00DC6DB7" w:rsidRPr="001F6C98">
      <w:pPr>
        <w:jc w:val="both"/>
      </w:pPr>
    </w:p>
    <w:p w:rsidRDefault="00184612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184612">
        <w:t>FEDRA d.o.o. za posredovanje u trgovini i usluge, Zagreb, Šime Starčevića 2, OIB: 84446678592</w:t>
      </w:r>
      <w:r w:rsidR="00DE01E6" w:rsidRPr="001F6C98">
        <w:t>.</w:t>
      </w:r>
    </w:p>
    <w:p w:rsidRDefault="00DC6DB7" w:rsidP="00184612" w:rsidR="00DC6DB7" w:rsidRPr="001F6C98">
      <w:pPr>
        <w:tabs>
          <w:tab w:pos="4150" w:val="left"/>
        </w:tabs>
        <w:jc w:val="both"/>
      </w:pPr>
    </w:p>
    <w:p w:rsidRDefault="00184612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184612" w:rsidR="00DC6DB7" w:rsidRPr="001F6C98">
      <w:pPr>
        <w:jc w:val="both"/>
      </w:pPr>
    </w:p>
    <w:p w:rsidRDefault="00DC6DB7" w:rsidP="00184612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184612" w:rsidR="00DC6DB7" w:rsidRPr="001F6C98">
      <w:pPr>
        <w:jc w:val="both"/>
      </w:pPr>
    </w:p>
    <w:p w:rsidRDefault="00DC6DB7" w:rsidP="00184612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184612">
        <w:t>.</w:t>
      </w:r>
      <w:r w:rsidRPr="001F6C98">
        <w:t xml:space="preserve"> st. 1</w:t>
      </w:r>
      <w:r w:rsidR="00184612">
        <w:t>.</w:t>
      </w:r>
      <w:r w:rsidRPr="001F6C98">
        <w:t xml:space="preserve"> Stečajnog zakona </w:t>
      </w:r>
      <w:r w:rsidR="00184612" w:rsidRPr="00E82613">
        <w:t>(„Narodne novine“, broj</w:t>
      </w:r>
      <w:r w:rsidR="00184612" w:rsidRPr="001F6C98">
        <w:t xml:space="preserve">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184612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184612">
        <w:t>.</w:t>
      </w:r>
      <w:r w:rsidRPr="001F6C98">
        <w:t>, 17</w:t>
      </w:r>
      <w:r w:rsidR="00184612">
        <w:t>.</w:t>
      </w:r>
      <w:r w:rsidRPr="001F6C98">
        <w:t xml:space="preserve"> i 13</w:t>
      </w:r>
      <w:r w:rsidR="00184612">
        <w:t>.</w:t>
      </w:r>
      <w:r w:rsidRPr="001F6C98">
        <w:t xml:space="preserve"> SZ.</w:t>
      </w:r>
    </w:p>
    <w:p w:rsidRDefault="001F6C98" w:rsidP="00184612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184612">
        <w:t xml:space="preserve"> </w:t>
      </w:r>
      <w:r w:rsidRPr="001F6C98">
        <w:t>troškova stečajnog postupka.</w:t>
      </w:r>
    </w:p>
    <w:p w:rsidRDefault="00DC6DB7" w:rsidP="00184612" w:rsidR="00DC6DB7" w:rsidRPr="001F6C98">
      <w:pPr>
        <w:ind w:firstLine="709"/>
        <w:jc w:val="both"/>
      </w:pPr>
      <w:r w:rsidRPr="001F6C98">
        <w:lastRenderedPageBreak/>
        <w:t>Oglasom su pozvani dužnikovi vjerovnici sukladno čl. 430</w:t>
      </w:r>
      <w:r w:rsidR="00184612">
        <w:t>.</w:t>
      </w:r>
      <w:r w:rsidRPr="001F6C98">
        <w:t xml:space="preserve"> i 431</w:t>
      </w:r>
      <w:r w:rsidR="00184612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184612">
        <w:t>oga.</w:t>
      </w:r>
    </w:p>
    <w:p w:rsidRDefault="00DC6DB7" w:rsidP="00184612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184612">
        <w:t>a otvaranje stečajnog postupka.</w:t>
      </w:r>
    </w:p>
    <w:p w:rsidRDefault="00DC6DB7" w:rsidP="00184612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184612">
        <w:t>.</w:t>
      </w:r>
      <w:r w:rsidRPr="001F6C98">
        <w:t xml:space="preserve"> SZ.</w:t>
      </w:r>
    </w:p>
    <w:p w:rsidRDefault="00DC6DB7" w:rsidP="00184612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184612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r w:rsidR="00184612">
        <w:t>2</w:t>
      </w:r>
      <w:r w:rsidR="00485B00">
        <w:t>9</w:t>
      </w:r>
      <w:r w:rsidR="002B1FF4" w:rsidRPr="00184612">
        <w:t xml:space="preserve">. </w:t>
      </w:r>
      <w:r w:rsidR="009813A3" w:rsidRPr="00184612">
        <w:t>travnja</w:t>
      </w:r>
      <w:r w:rsidR="002B1FF4" w:rsidRPr="00184612">
        <w:t xml:space="preserve"> 2019</w:t>
      </w:r>
      <w:r w:rsidR="00DC6DB7" w:rsidRPr="00184612">
        <w:t>.g.</w:t>
      </w:r>
    </w:p>
    <w:p w:rsidRDefault="00184612" w:rsidP="00184612" w:rsidR="00184612" w:rsidRPr="0005475A">
      <w:pPr>
        <w:tabs>
          <w:tab w:pos="709" w:val="left"/>
        </w:tabs>
      </w:pPr>
    </w:p>
    <w:p w:rsidRDefault="00184612" w:rsidP="00184612" w:rsidR="00184612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184612" w:rsidP="00184612" w:rsidR="00184612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572916">
        <w:rPr>
          <w:rFonts w:hAnsi="Times New Roman" w:ascii="Times New Roman"/>
          <w:szCs w:val="24"/>
        </w:rPr>
        <w:t>, v.r.</w:t>
      </w:r>
    </w:p>
    <w:p w:rsidRDefault="00184612" w:rsidP="00184612" w:rsidR="00184612" w:rsidRPr="0005475A">
      <w:pPr>
        <w:tabs>
          <w:tab w:pos="709" w:val="left"/>
        </w:tabs>
      </w:pPr>
    </w:p>
    <w:p w:rsidRDefault="00184612" w:rsidP="00184612" w:rsidR="00184612" w:rsidRPr="0005475A">
      <w:pPr>
        <w:tabs>
          <w:tab w:pos="709" w:val="left"/>
        </w:tabs>
      </w:pPr>
    </w:p>
    <w:p w:rsidRDefault="00184612" w:rsidP="00184612" w:rsidR="00184612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184612" w:rsidP="00184612" w:rsidR="00184612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184612" w:rsidP="00184612" w:rsidR="00184612" w:rsidRPr="0005475A">
      <w:pPr>
        <w:tabs>
          <w:tab w:pos="720" w:val="left"/>
        </w:tabs>
        <w:ind w:right="-422"/>
        <w:jc w:val="both"/>
      </w:pPr>
    </w:p>
    <w:p w:rsidRDefault="00572916" w:rsidP="00B33209" w:rsidR="00572916" w:rsidRPr="00222B83">
      <w:pPr>
        <w:jc w:val="right"/>
      </w:pPr>
      <w:r w:rsidRPr="00222B83">
        <w:t>Za točnost otpravka – ovlašteni službenik</w:t>
      </w:r>
    </w:p>
    <w:p w:rsidRDefault="00572916" w:rsidP="000B65C0" w:rsidR="00572916" w:rsidRPr="00222B83">
      <w:pPr>
        <w:jc w:val="right"/>
      </w:pPr>
      <w:r w:rsidRPr="00222B83">
        <w:t>Kristina Bujanić</w:t>
      </w:r>
    </w:p>
    <w:p w:rsidRDefault="00D96886" w:rsidP="00D96886" w:rsidR="00D96886">
      <w:pPr>
        <w:jc w:val="both"/>
      </w:pPr>
    </w:p>
    <w:sectPr w:rsidSect="0029647A" w:rsidR="00D96886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47A" w:rsidP="0029647A" w:rsidR="0029647A">
      <w:r>
        <w:separator/>
      </w:r>
    </w:p>
  </w:endnote>
  <w:endnote w:id="0" w:type="continuationSeparator">
    <w:p w:rsidRDefault="0029647A" w:rsidP="0029647A" w:rsidR="00296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47A" w:rsidP="0029647A" w:rsidR="0029647A">
      <w:r>
        <w:separator/>
      </w:r>
    </w:p>
  </w:footnote>
  <w:footnote w:id="0" w:type="continuationSeparator">
    <w:p w:rsidRDefault="0029647A" w:rsidP="0029647A" w:rsidR="00296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47A" w:rsidP="0029647A" w:rsidR="0029647A">
    <w:pPr>
      <w:pStyle w:val="Zaglavlje"/>
    </w:pPr>
    <w:r>
      <w:tab/>
      <w:t>2</w:t>
    </w:r>
    <w:r>
      <w:tab/>
    </w:r>
    <w:r w:rsidRPr="0005475A">
      <w:t>42. St-</w:t>
    </w:r>
    <w:r>
      <w:t>3154</w:t>
    </w:r>
    <w:r w:rsidRPr="0005475A">
      <w:t>/2018-</w:t>
    </w:r>
    <w: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4612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9647A"/>
    <w:rsid w:val="002B1FF4"/>
    <w:rsid w:val="002B6E9C"/>
    <w:rsid w:val="003110BC"/>
    <w:rsid w:val="003145F0"/>
    <w:rsid w:val="00347A3B"/>
    <w:rsid w:val="0038498A"/>
    <w:rsid w:val="003B1491"/>
    <w:rsid w:val="003C4F1D"/>
    <w:rsid w:val="003D08AD"/>
    <w:rsid w:val="003F109E"/>
    <w:rsid w:val="003F7635"/>
    <w:rsid w:val="00404AE2"/>
    <w:rsid w:val="004178F8"/>
    <w:rsid w:val="004243CB"/>
    <w:rsid w:val="0044364C"/>
    <w:rsid w:val="00446BB9"/>
    <w:rsid w:val="00465E83"/>
    <w:rsid w:val="00475FE0"/>
    <w:rsid w:val="0047787C"/>
    <w:rsid w:val="00485B00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72916"/>
    <w:rsid w:val="00586A04"/>
    <w:rsid w:val="005A3A84"/>
    <w:rsid w:val="005A3E8E"/>
    <w:rsid w:val="005D7B1B"/>
    <w:rsid w:val="005E7832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B5638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AF135A"/>
    <w:rsid w:val="00B079EF"/>
    <w:rsid w:val="00B11247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D04F91"/>
    <w:rsid w:val="00D16727"/>
    <w:rsid w:val="00D278AD"/>
    <w:rsid w:val="00D32155"/>
    <w:rsid w:val="00D63468"/>
    <w:rsid w:val="00D65668"/>
    <w:rsid w:val="00D96886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1050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64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64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4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47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64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64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4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47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97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St-3154/2018-9</izvorni_sadrzaj>
    <derivirana_varijabla naziv="DomainObject.Oznaka_1">St-3154/2018-9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3154</izvorni_sadrzaj>
    <derivirana_varijabla naziv="DomainObject.Predmet.Broj_1">3154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St-3154/2018</izvorni_sadrzaj>
    <derivirana_varijabla naziv="DomainObject.Predmet.OznakaBroj_1">St-3154/2018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FEDRA d.o.o. zastupanog po punomoćniku Ivica Ivković</izvorni_sadrzaj>
    <derivirana_varijabla naziv="DomainObject.Predmet.ProtustrankaFormated_1">  FEDRA d.o.o. zastupanog po punomoćniku Ivica Ivković</derivirana_varijabla>
  </DomainObject.Predmet.ProtustrankaFormated>
  <DomainObject.Predmet.ProtustrankaFormatedOIB>
    <izvorni_sadrzaj>  FEDRA d.o.o., OIB 84446678592 zastupanog po punomoćniku Ivica Ivković</izvorni_sadrzaj>
    <derivirana_varijabla naziv="DomainObject.Predmet.ProtustrankaFormatedOIB_1">  FEDRA d.o.o., OIB 84446678592 zastupanog po punomoćniku Ivica Ivković</derivirana_varijabla>
  </DomainObject.Predmet.ProtustrankaFormatedOIB>
  <DomainObject.Predmet.ProtustrankaFormatedWithAdress>
    <izvorni_sadrzaj> FEDRA d.o.o., Šime Starčevića 2, 10000 Zagreb zastupanog po punomoćniku Ivica Ivković</izvorni_sadrzaj>
    <derivirana_varijabla naziv="DomainObject.Predmet.ProtustrankaFormatedWithAdress_1"> FEDRA d.o.o., Šime Starčevića 2, 10000 Zagreb zastupanog po punomoćniku Ivica Ivković</derivirana_varijabla>
  </DomainObject.Predmet.ProtustrankaFormatedWithAdress>
  <DomainObject.Predmet.ProtustrankaFormatedWithAdressOIB>
    <izvorni_sadrzaj> FEDRA d.o.o., OIB 84446678592, Šime Starčevića 2, 10000 Zagreb zastupanog po punomoćniku Ivica Ivković</izvorni_sadrzaj>
    <derivirana_varijabla naziv="DomainObject.Predmet.ProtustrankaFormatedWithAdressOIB_1"> FEDRA d.o.o., OIB 84446678592, Šime Starčevića 2, 10000 Zagreb zastupanog po punomoćniku Ivica Ivković</derivirana_varijabla>
  </DomainObject.Predmet.ProtustrankaFormatedWithAdressOIB>
  <DomainObject.Predmet.ProtustrankaWithAdress>
    <izvorni_sadrzaj>FEDRA d.o.o. Šime Starčevića 2, 10000 Zagreb</izvorni_sadrzaj>
    <derivirana_varijabla naziv="DomainObject.Predmet.ProtustrankaWithAdress_1">FEDRA d.o.o. Šime Starčevića 2, 10000 Zagreb</derivirana_varijabla>
  </DomainObject.Predmet.ProtustrankaWithAdress>
  <DomainObject.Predmet.ProtustrankaWithAdressOIB>
    <izvorni_sadrzaj>FEDRA d.o.o., OIB 84446678592, Šime Starčevića 2, 10000 Zagreb</izvorni_sadrzaj>
    <derivirana_varijabla naziv="DomainObject.Predmet.ProtustrankaWithAdressOIB_1">FEDRA d.o.o., OIB 84446678592, Šime Starčevića 2, 10000 Zagreb</derivirana_varijabla>
  </DomainObject.Predmet.ProtustrankaWithAdressOIB>
  <DomainObject.Predmet.ProtustrankaNazivFormated>
    <izvorni_sadrzaj>FEDRA d.o.o.</izvorni_sadrzaj>
    <derivirana_varijabla naziv="DomainObject.Predmet.ProtustrankaNazivFormated_1">FEDRA d.o.o.</derivirana_varijabla>
  </DomainObject.Predmet.ProtustrankaNazivFormated>
  <DomainObject.Predmet.ProtustrankaNazivFormatedOIB>
    <izvorni_sadrzaj>FEDRA d.o.o., OIB 84446678592</izvorni_sadrzaj>
    <derivirana_varijabla naziv="DomainObject.Predmet.ProtustrankaNazivFormatedOIB_1">FEDRA d.o.o., OIB 84446678592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FEDRA d.o.o. zastupanog po punomoćniku Ivica Ivković</item>
    </izvorni_sadrzaj>
    <derivirana_varijabla naziv="DomainObject.Predmet.ProtuStrankaListFormated_1">
      <item>FEDRA d.o.o. zastupanog po punomoćniku Ivica Ivković</item>
    </derivirana_varijabla>
  </DomainObject.Predmet.ProtuStrankaListFormated>
  <DomainObject.Predmet.ProtuStrankaListFormatedOIB>
    <izvorni_sadrzaj>
      <item>FEDRA d.o.o., OIB 84446678592 zastupanog po punomoćniku Ivica Ivković</item>
    </izvorni_sadrzaj>
    <derivirana_varijabla naziv="DomainObject.Predmet.ProtuStrankaListFormatedOIB_1">
      <item>FEDRA d.o.o., OIB 84446678592 zastupanog po punomoćniku Ivica Ivković</item>
    </derivirana_varijabla>
  </DomainObject.Predmet.ProtuStrankaListFormatedOIB>
  <DomainObject.Predmet.ProtuStrankaListFormatedWithAdress>
    <izvorni_sadrzaj>
      <item>FEDRA d.o.o., Šime Starčevića 2, 10000 Zagreb zastupanog po punomoćniku Ivica Ivković</item>
    </izvorni_sadrzaj>
    <derivirana_varijabla naziv="DomainObject.Predmet.ProtuStrankaListFormatedWithAdress_1">
      <item>FEDRA d.o.o., Šime Starčevića 2, 10000 Zagreb zastupanog po punomoćniku Ivica Ivković</item>
    </derivirana_varijabla>
  </DomainObject.Predmet.ProtuStrankaListFormatedWithAdress>
  <DomainObject.Predmet.ProtuStrankaListFormatedWithAdressOIB>
    <izvorni_sadrzaj>
      <item>FEDRA d.o.o., OIB 84446678592, Šime Starčevića 2, 10000 Zagreb zastupanog po punomoćniku Ivica Ivković</item>
    </izvorni_sadrzaj>
    <derivirana_varijabla naziv="DomainObject.Predmet.ProtuStrankaListFormatedWithAdressOIB_1">
      <item>FEDRA d.o.o., OIB 84446678592, Šime Starčevića 2, 10000 Zagreb zastupanog po punomoćniku Ivica Ivković</item>
    </derivirana_varijabla>
  </DomainObject.Predmet.ProtuStrankaListFormatedWithAdressOIB>
  <DomainObject.Predmet.ProtuStrankaListNazivFormated>
    <izvorni_sadrzaj>
      <item>FEDRA d.o.o.</item>
    </izvorni_sadrzaj>
    <derivirana_varijabla naziv="DomainObject.Predmet.ProtuStrankaListNazivFormated_1">
      <item>FEDRA d.o.o.</item>
    </derivirana_varijabla>
  </DomainObject.Predmet.ProtuStrankaListNazivFormated>
  <DomainObject.Predmet.ProtuStrankaListNazivFormatedOIB>
    <izvorni_sadrzaj>
      <item>FEDRA d.o.o., OIB 84446678592</item>
    </izvorni_sadrzaj>
    <derivirana_varijabla naziv="DomainObject.Predmet.ProtuStrankaListNazivFormatedOIB_1">
      <item>FEDRA d.o.o., OIB 84446678592</item>
    </derivirana_varijabla>
  </DomainObject.Predmet.ProtuStrankaListNazivFormatedOIB>
  <DomainObject.Predmet.OstaliListFormated>
    <izvorni_sadrzaj>
      <item>Ivica Ivković punomoćnik sudionika u postupku FEDRA d.o.o.</item>
      <item>HRVATSKI ZAVOD ZA MIROVINSKO OSIGURANJE</item>
    </izvorni_sadrzaj>
    <derivirana_varijabla naziv="DomainObject.Predmet.OstaliListFormated_1">
      <item>Ivica Ivković punomoćnik sudionika u postupku FEDRA d.o.o.</item>
      <item>HRVATSKI ZAVOD ZA MIROVINSKO OSIGURANJE</item>
    </derivirana_varijabla>
  </DomainObject.Predmet.OstaliListFormated>
  <DomainObject.Predmet.OstaliListFormatedOIB>
    <izvorni_sadrzaj>
      <item>Ivica Ivković, OIB 80283360437 punomoćnik sudionika u postupku FEDRA d.o.o.</item>
      <item>HRVATSKI ZAVOD ZA MIROVINSKO OSIGURANJE, OIB 84397956623</item>
    </izvorni_sadrzaj>
    <derivirana_varijabla naziv="DomainObject.Predmet.OstaliListFormatedOIB_1">
      <item>Ivica Ivković, OIB 80283360437 punomoćnik sudionika u postupku FEDRA d.o.o.</item>
      <item>HRVATSKI ZAVOD ZA MIROVINSKO OSIGURANJE, OIB 84397956623</item>
    </derivirana_varijabla>
  </DomainObject.Predmet.OstaliListFormatedOIB>
  <DomainObject.Predmet.OstaliListFormatedWithAdress>
    <izvorni_sadrzaj>
      <item>Ivica Ivković, Šime Starčevića 2, 10000 Zagreb punomoćnik sudionika u postupku FEDRA d.o.o.</item>
      <item>HRVATSKI ZAVOD ZA MIROVINSKO OSIGURANJE, Trpimirova 4, 10000 Zagreb</item>
    </izvorni_sadrzaj>
    <derivirana_varijabla naziv="DomainObject.Predmet.OstaliListFormatedWithAdress_1">
      <item>Ivica Ivković, Šime Starčevića 2, 10000 Zagreb punomoćnik sudionika u postupku FEDRA d.o.o.</item>
      <item>HRVATSKI ZAVOD ZA MIROVINSKO OSIGURANJE, Trpimirova 4, 10000 Zagreb</item>
    </derivirana_varijabla>
  </DomainObject.Predmet.OstaliListFormatedWithAdress>
  <DomainObject.Predmet.OstaliListFormatedWithAdressOIB>
    <izvorni_sadrzaj>
      <item>Ivica Ivković, OIB 80283360437, Šime Starčevića 2, 10000 Zagreb punomoćnik sudionika u postupku FEDRA d.o.o.</item>
      <item>HRVATSKI ZAVOD ZA MIROVINSKO OSIGURANJE, OIB 84397956623, Trpimirova 4, 10000 Zagreb</item>
    </izvorni_sadrzaj>
    <derivirana_varijabla naziv="DomainObject.Predmet.OstaliListFormatedWithAdressOIB_1">
      <item>Ivica Ivković, OIB 80283360437, Šime Starčevića 2, 10000 Zagreb punomoćnik sudionika u postupku FEDRA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Ivica Ivković</item>
      <item>HRVATSKI ZAVOD ZA MIROVINSKO OSIGURANJE</item>
    </izvorni_sadrzaj>
    <derivirana_varijabla naziv="DomainObject.Predmet.OstaliListNazivFormated_1">
      <item>Ivica Ivković</item>
      <item>HRVATSKI ZAVOD ZA MIROVINSKO OSIGURANJE</item>
    </derivirana_varijabla>
  </DomainObject.Predmet.OstaliListNazivFormated>
  <DomainObject.Predmet.OstaliListNazivFormatedOIB>
    <izvorni_sadrzaj>
      <item>Ivica Ivković, OIB 80283360437</item>
      <item>HRVATSKI ZAVOD ZA MIROVINSKO OSIGURANJE, OIB 84397956623</item>
    </izvorni_sadrzaj>
    <derivirana_varijabla naziv="DomainObject.Predmet.OstaliListNazivFormatedOIB_1">
      <item>Ivica Ivković, OIB 80283360437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St-3154/2018-9</izvorni_sadrzaj>
    <derivirana_varijabla naziv="DomainObject.PoslovniBrojDokumenta_1">St-3154/2018-9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FEDRA d.o.o.</izvorni_sadrzaj>
    <derivirana_varijabla naziv="DomainObject.Predmet.ProtustrankaIDrugi_1">FEDRA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FEDRA d.o.o., OIB 84446678592, Šime Starčevića 2, 10000 Zagreb</izvorni_sadrzaj>
    <derivirana_varijabla naziv="DomainObject.Predmet.ProtustrankaIDrugiAdressOIB_1">FEDRA d.o.o., OIB 84446678592, Šime Starčevića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FEDRA d.o.o.</item>
      <item>Ivica Ivković</item>
      <item>HRVATSKI ZAVOD ZA MIROVINSKO OSIGURANJE</item>
    </izvorni_sadrzaj>
    <derivirana_varijabla naziv="DomainObject.Predmet.SudioniciListNaziv_1">
      <item>FINA Regionalni centar Zagreb</item>
      <item>FEDRA d.o.o.</item>
      <item>Ivica Ivković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FEDRA d.o.o., OIB 84446678592, Šime Starčevića 2,10000 Zagreb</item>
      <item>Ivica Ivković, OIB 80283360437, Šime Starčevića 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FEDRA d.o.o., OIB 84446678592, Šime Starčevića 2,10000 Zagreb</item>
      <item>Ivica Ivković, OIB 80283360437, Šime Starčevića 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84446678592</item>
      <item>, OIB 80283360437</item>
      <item>, OIB 84397956623</item>
    </izvorni_sadrzaj>
    <derivirana_varijabla naziv="DomainObject.Predmet.SudioniciListNazivOIB_1">
      <item>, OIB 85821130368</item>
      <item>, OIB 84446678592</item>
      <item>, OIB 80283360437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2167</properties:Characters>
  <properties:Lines>67</properties:Lines>
  <properties:Paragraphs>28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2019-04-24T07:43:00Z</dcterms:created>
  <dc:creator>Koviljka Brkić</dc:creator>
  <cp:lastModifiedBy>Kristina Bujanić</cp:lastModifiedBy>
  <cp:lastPrinted>2019-04-29T06:50:00Z</cp:lastPrinted>
  <dcterms:modified xmlns:xsi="http://www.w3.org/2001/XMLSchema-instance" xsi:type="dcterms:W3CDTF">2019-04-29T06:50:00Z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St-3154/2018-9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