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8cc5" w14:paraId="0e18cc5" w:rsidRDefault="00AB4602" w:rsidP="002E66B5" w:rsidR="002E66B5" w:rsidRPr="002E66B5">
      <w:pPr>
        <w:pStyle w:val="NormaleSPIS"/>
        <w:ind w:firstLine="0"/>
        <w15:collapsed w:val="false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E66B5" w:rsidRPr="002E66B5">
        <w:rPr>
          <w:rFonts w:cs="Times New Roman"/>
          <w:b/>
        </w:rPr>
        <w:t xml:space="preserve"> </w:t>
      </w:r>
      <w:r w:rsidR="002E66B5">
        <w:rPr>
          <w:rFonts w:cs="Times New Roman"/>
          <w:b/>
        </w:rPr>
        <w:t xml:space="preserve"> </w:t>
      </w:r>
      <w:r w:rsidR="002E66B5" w:rsidRPr="002E66B5">
        <w:rPr>
          <w:rFonts w:cs="Times New Roman"/>
          <w:b/>
        </w:rPr>
        <w:t xml:space="preserve">  </w:t>
      </w:r>
      <w:r w:rsidR="002E66B5" w:rsidRPr="002E66B5">
        <w:rPr>
          <w:rFonts w:cs="Times New Roman"/>
        </w:rPr>
        <w:t>REPUBLIKA HRVATSKA</w:t>
      </w:r>
    </w:p>
    <w:p w:rsidRDefault="002E66B5" w:rsidP="002E66B5" w:rsidR="002E66B5" w:rsidRPr="002E66B5">
      <w:pPr>
        <w:spacing w:after="0"/>
        <w:rPr>
          <w:rFonts w:cs="Times New Roman" w:eastAsia="Times New Roman"/>
          <w:lang w:eastAsia="hr-HR"/>
        </w:rPr>
      </w:pPr>
      <w:r w:rsidRPr="002E66B5">
        <w:rPr>
          <w:rFonts w:cs="Times New Roman" w:eastAsia="Times New Roman"/>
          <w:lang w:eastAsia="hr-HR"/>
        </w:rPr>
        <w:t xml:space="preserve"> TRGOVAČKI SUD U ZAGREBU</w:t>
      </w:r>
    </w:p>
    <w:p w:rsidRDefault="002E66B5" w:rsidP="002E66B5" w:rsidR="002E66B5" w:rsidRPr="002E66B5">
      <w:pPr>
        <w:spacing w:after="0"/>
        <w:rPr>
          <w:rFonts w:cs="Times New Roman" w:eastAsia="Times New Roman"/>
          <w:lang w:eastAsia="hr-HR"/>
        </w:rPr>
      </w:pPr>
      <w:r w:rsidRPr="002E66B5">
        <w:rPr>
          <w:rFonts w:cs="Times New Roman" w:eastAsia="Times New Roman"/>
          <w:lang w:eastAsia="hr-HR"/>
        </w:rPr>
        <w:t xml:space="preserve">       Stalna služba u Karlovcu</w:t>
      </w:r>
    </w:p>
    <w:p w:rsidRDefault="002E66B5" w:rsidP="002E66B5" w:rsidR="002E66B5" w:rsidRPr="002E66B5">
      <w:pPr>
        <w:spacing w:after="0"/>
        <w:rPr>
          <w:rFonts w:cs="Times New Roman" w:eastAsia="Times New Roman"/>
          <w:lang w:eastAsia="hr-HR"/>
        </w:rPr>
      </w:pPr>
      <w:r w:rsidRPr="002E66B5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2E66B5" w:rsidP="002E66B5" w:rsidR="002E66B5" w:rsidRPr="002E66B5">
      <w:pPr>
        <w:spacing w:after="0"/>
        <w:rPr>
          <w:rFonts w:cs="Times New Roman" w:eastAsia="Times New Roman"/>
          <w:lang w:eastAsia="hr-HR"/>
        </w:rPr>
      </w:pPr>
    </w:p>
    <w:p w:rsidRDefault="002E66B5" w:rsidP="002E66B5" w:rsidR="002E66B5" w:rsidRPr="002E66B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2E66B5">
        <w:rPr>
          <w:rFonts w:cs="Times New Roman" w:eastAsia="Times New Roman"/>
          <w:lang w:eastAsia="hr-HR"/>
        </w:rPr>
        <w:t>R E P U B L I K A    H R V A T S K A</w:t>
      </w:r>
    </w:p>
    <w:p w:rsidRDefault="002E66B5" w:rsidP="002E66B5" w:rsidR="002E66B5" w:rsidRPr="002E66B5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2E66B5" w:rsidP="002E66B5" w:rsidR="002E66B5" w:rsidRPr="002E66B5">
      <w:pPr>
        <w:spacing w:after="0"/>
        <w:jc w:val="center"/>
        <w:rPr>
          <w:rFonts w:cs="Times New Roman" w:eastAsia="Times New Roman"/>
          <w:lang w:eastAsia="hr-HR"/>
        </w:rPr>
      </w:pPr>
      <w:r w:rsidRPr="002E66B5">
        <w:rPr>
          <w:rFonts w:cs="Times New Roman" w:eastAsia="Times New Roman"/>
          <w:lang w:eastAsia="hr-HR"/>
        </w:rPr>
        <w:t>R J E Š E N J E</w:t>
      </w:r>
    </w:p>
    <w:p w:rsidRDefault="002E66B5" w:rsidP="002E66B5" w:rsidR="002E66B5" w:rsidRPr="002E66B5">
      <w:pPr>
        <w:spacing w:after="0"/>
        <w:rPr>
          <w:rFonts w:cs="Times New Roman" w:eastAsia="Times New Roman"/>
          <w:lang w:eastAsia="hr-HR"/>
        </w:rPr>
      </w:pPr>
    </w:p>
    <w:p w:rsidRDefault="002E66B5" w:rsidP="002E66B5" w:rsidR="002E66B5" w:rsidRPr="002E66B5">
      <w:pPr>
        <w:spacing w:after="0"/>
        <w:jc w:val="both"/>
        <w:rPr>
          <w:rFonts w:cs="Times New Roman" w:eastAsia="Times New Roman"/>
          <w:lang w:eastAsia="hr-HR"/>
        </w:rPr>
      </w:pPr>
      <w:r w:rsidRPr="002E66B5">
        <w:rPr>
          <w:rFonts w:cs="Times New Roman" w:eastAsia="Times New Roman"/>
          <w:lang w:eastAsia="hr-HR"/>
        </w:rPr>
        <w:tab/>
        <w:t>TRGOVAČKI SUD U ZAGREBU, Stalna služba u Karlovcu</w:t>
      </w:r>
      <w:r w:rsidRPr="002E66B5">
        <w:rPr>
          <w:rFonts w:cs="Times New Roman" w:eastAsia="Times New Roman"/>
          <w:b/>
          <w:lang w:eastAsia="hr-HR"/>
        </w:rPr>
        <w:t>,</w:t>
      </w:r>
      <w:r w:rsidRPr="002E66B5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GOLF &amp; COUNTRY CLUB ZAGREB d.o.o. u stečaju, Zagreb, Jadranska avenija 6, OIB: 54566277575, 6. studenog 2017.</w:t>
      </w:r>
    </w:p>
    <w:p w:rsidRDefault="002E66B5" w:rsidP="002E66B5" w:rsidR="002E66B5" w:rsidRPr="002E66B5">
      <w:pPr>
        <w:spacing w:after="0"/>
        <w:rPr>
          <w:rFonts w:cs="Times New Roman" w:eastAsia="Times New Roman"/>
          <w:lang w:eastAsia="hr-HR"/>
        </w:rPr>
      </w:pPr>
    </w:p>
    <w:p w:rsidRDefault="002E66B5" w:rsidP="002E66B5" w:rsidR="002E66B5" w:rsidRPr="002E66B5">
      <w:pPr>
        <w:spacing w:after="0"/>
        <w:jc w:val="center"/>
        <w:rPr>
          <w:rFonts w:cs="Times New Roman" w:eastAsia="Times New Roman"/>
          <w:lang w:eastAsia="hr-HR"/>
        </w:rPr>
      </w:pPr>
      <w:r w:rsidRPr="002E66B5">
        <w:rPr>
          <w:rFonts w:cs="Times New Roman" w:eastAsia="Times New Roman"/>
          <w:lang w:eastAsia="hr-HR"/>
        </w:rPr>
        <w:t>r i j e š i o   j e</w:t>
      </w:r>
    </w:p>
    <w:p w:rsidRDefault="002E66B5" w:rsidP="002E66B5" w:rsidR="002E66B5" w:rsidRPr="002E66B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E66B5" w:rsidP="002E66B5" w:rsidR="002E66B5" w:rsidRPr="002E66B5">
      <w:pPr>
        <w:spacing w:after="0"/>
        <w:rPr>
          <w:rFonts w:cs="Times New Roman" w:eastAsia="Times New Roman"/>
          <w:lang w:eastAsia="hr-HR"/>
        </w:rPr>
      </w:pPr>
      <w:r w:rsidRPr="002E66B5">
        <w:rPr>
          <w:rFonts w:cs="Times New Roman" w:eastAsia="Times New Roman"/>
          <w:lang w:eastAsia="hr-HR"/>
        </w:rPr>
        <w:tab/>
        <w:t>Utvrđuje se da su žalbe zainteresiranih osoba:</w:t>
      </w:r>
    </w:p>
    <w:p w:rsidRDefault="002E66B5" w:rsidP="002E66B5" w:rsidR="002E66B5" w:rsidRPr="002E66B5">
      <w:pPr>
        <w:spacing w:after="0"/>
        <w:rPr>
          <w:rFonts w:cs="Times New Roman" w:eastAsia="Times New Roman"/>
          <w:lang w:eastAsia="hr-HR"/>
        </w:rPr>
      </w:pPr>
    </w:p>
    <w:p w:rsidRDefault="002E66B5" w:rsidP="002E66B5" w:rsidR="002E66B5" w:rsidRPr="002E66B5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2E66B5">
        <w:rPr>
          <w:rFonts w:cs="Times New Roman" w:eastAsia="Times New Roman"/>
          <w:lang w:eastAsia="hr-HR"/>
        </w:rPr>
        <w:t xml:space="preserve">Emi Računalstvo d.o.o., Zagreb, Kuhačeva 13, OIB: 45054341571, </w:t>
      </w:r>
    </w:p>
    <w:p w:rsidRDefault="002E66B5" w:rsidP="002E66B5" w:rsidR="002E66B5" w:rsidRPr="002E66B5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2E66B5">
        <w:rPr>
          <w:rFonts w:cs="Times New Roman" w:eastAsia="Times New Roman"/>
          <w:lang w:eastAsia="hr-HR"/>
        </w:rPr>
        <w:t xml:space="preserve">Mario Stepinac, Velika Gorica, A. Pl. </w:t>
      </w:r>
      <w:proofErr w:type="spellStart"/>
      <w:r w:rsidRPr="002E66B5">
        <w:rPr>
          <w:rFonts w:cs="Times New Roman" w:eastAsia="Times New Roman"/>
          <w:lang w:eastAsia="hr-HR"/>
        </w:rPr>
        <w:t>Zdenčaja</w:t>
      </w:r>
      <w:proofErr w:type="spellEnd"/>
      <w:r w:rsidRPr="002E66B5">
        <w:rPr>
          <w:rFonts w:cs="Times New Roman" w:eastAsia="Times New Roman"/>
          <w:lang w:eastAsia="hr-HR"/>
        </w:rPr>
        <w:t xml:space="preserve"> 6, OIB: 92836222818,</w:t>
      </w:r>
    </w:p>
    <w:p w:rsidRDefault="002E66B5" w:rsidP="002E66B5" w:rsidR="002E66B5" w:rsidRPr="002E66B5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proofErr w:type="spellStart"/>
      <w:r w:rsidRPr="002E66B5">
        <w:rPr>
          <w:rFonts w:cs="Times New Roman" w:eastAsia="Times New Roman"/>
          <w:lang w:eastAsia="hr-HR"/>
        </w:rPr>
        <w:t>Maba</w:t>
      </w:r>
      <w:proofErr w:type="spellEnd"/>
      <w:r w:rsidRPr="002E66B5">
        <w:rPr>
          <w:rFonts w:cs="Times New Roman" w:eastAsia="Times New Roman"/>
          <w:lang w:eastAsia="hr-HR"/>
        </w:rPr>
        <w:t>-</w:t>
      </w:r>
      <w:proofErr w:type="spellStart"/>
      <w:r w:rsidRPr="002E66B5">
        <w:rPr>
          <w:rFonts w:cs="Times New Roman" w:eastAsia="Times New Roman"/>
          <w:lang w:eastAsia="hr-HR"/>
        </w:rPr>
        <w:t>com</w:t>
      </w:r>
      <w:proofErr w:type="spellEnd"/>
      <w:r w:rsidRPr="002E66B5">
        <w:rPr>
          <w:rFonts w:cs="Times New Roman" w:eastAsia="Times New Roman"/>
          <w:lang w:eastAsia="hr-HR"/>
        </w:rPr>
        <w:t xml:space="preserve"> d.o.o.,  </w:t>
      </w:r>
      <w:proofErr w:type="spellStart"/>
      <w:r w:rsidRPr="002E66B5">
        <w:rPr>
          <w:rFonts w:cs="Times New Roman" w:eastAsia="Times New Roman"/>
          <w:lang w:eastAsia="hr-HR"/>
        </w:rPr>
        <w:t>Brezje</w:t>
      </w:r>
      <w:proofErr w:type="spellEnd"/>
      <w:r w:rsidRPr="002E66B5">
        <w:rPr>
          <w:rFonts w:cs="Times New Roman" w:eastAsia="Times New Roman"/>
          <w:lang w:eastAsia="hr-HR"/>
        </w:rPr>
        <w:t>, Brezjanski put 33, OIB: 43931897225,</w:t>
      </w:r>
    </w:p>
    <w:p w:rsidRDefault="002E66B5" w:rsidP="002E66B5" w:rsidR="002E66B5" w:rsidRPr="002E66B5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2E66B5">
        <w:rPr>
          <w:rFonts w:cs="Times New Roman" w:eastAsia="Times New Roman"/>
          <w:lang w:eastAsia="hr-HR"/>
        </w:rPr>
        <w:t xml:space="preserve">Maja Car, Zagreb, V. Nazora 40, OIB: 35882884821, </w:t>
      </w:r>
    </w:p>
    <w:p w:rsidRDefault="002E66B5" w:rsidP="002E66B5" w:rsidR="002E66B5" w:rsidRPr="002E66B5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2E66B5">
        <w:rPr>
          <w:rFonts w:cs="Times New Roman" w:eastAsia="Times New Roman"/>
          <w:lang w:eastAsia="hr-HR"/>
        </w:rPr>
        <w:t xml:space="preserve">Ivo </w:t>
      </w:r>
      <w:proofErr w:type="spellStart"/>
      <w:r w:rsidRPr="002E66B5">
        <w:rPr>
          <w:rFonts w:cs="Times New Roman" w:eastAsia="Times New Roman"/>
          <w:lang w:eastAsia="hr-HR"/>
        </w:rPr>
        <w:t>Vukadin</w:t>
      </w:r>
      <w:proofErr w:type="spellEnd"/>
      <w:r w:rsidRPr="002E66B5">
        <w:rPr>
          <w:rFonts w:cs="Times New Roman" w:eastAsia="Times New Roman"/>
          <w:lang w:eastAsia="hr-HR"/>
        </w:rPr>
        <w:t>, Zagreb, Jadranska avenija 6/56, OIB: 31295543981,</w:t>
      </w:r>
    </w:p>
    <w:p w:rsidRDefault="002E66B5" w:rsidP="002E66B5" w:rsidR="002E66B5" w:rsidRPr="002E66B5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proofErr w:type="spellStart"/>
      <w:r w:rsidRPr="002E66B5">
        <w:rPr>
          <w:rFonts w:cs="Times New Roman" w:eastAsia="Times New Roman"/>
          <w:lang w:eastAsia="hr-HR"/>
        </w:rPr>
        <w:t>Emililjo</w:t>
      </w:r>
      <w:proofErr w:type="spellEnd"/>
      <w:r w:rsidRPr="002E66B5">
        <w:rPr>
          <w:rFonts w:cs="Times New Roman" w:eastAsia="Times New Roman"/>
          <w:lang w:eastAsia="hr-HR"/>
        </w:rPr>
        <w:t xml:space="preserve"> Žubrinić, Zagreb, Jadranska avenija 6/20, OIB: 09363966862, </w:t>
      </w:r>
    </w:p>
    <w:p w:rsidRDefault="002E66B5" w:rsidP="002E66B5" w:rsidR="002E66B5" w:rsidRPr="002E66B5">
      <w:pPr>
        <w:spacing w:after="0"/>
        <w:ind w:left="1065"/>
        <w:contextualSpacing/>
        <w:rPr>
          <w:rFonts w:cs="Times New Roman" w:eastAsia="Times New Roman"/>
          <w:lang w:eastAsia="hr-HR"/>
        </w:rPr>
      </w:pPr>
    </w:p>
    <w:p w:rsidRDefault="002E66B5" w:rsidP="002E66B5" w:rsidR="002E66B5" w:rsidRPr="002E66B5">
      <w:pPr>
        <w:spacing w:after="0"/>
        <w:contextualSpacing/>
        <w:rPr>
          <w:rFonts w:cs="Times New Roman" w:eastAsia="Times New Roman"/>
          <w:lang w:eastAsia="hr-HR"/>
        </w:rPr>
      </w:pPr>
      <w:r w:rsidRPr="002E66B5">
        <w:rPr>
          <w:rFonts w:cs="Times New Roman" w:eastAsia="Times New Roman"/>
          <w:lang w:eastAsia="hr-HR"/>
        </w:rPr>
        <w:t>protiv rješenja o dosudi ovog suda poslovni broj St-245/15 od 16. listopada 2017., povučene.</w:t>
      </w:r>
    </w:p>
    <w:p w:rsidRDefault="002E66B5" w:rsidP="002E66B5" w:rsidR="002E66B5" w:rsidRPr="002E66B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E66B5" w:rsidP="002E66B5" w:rsidR="002E66B5" w:rsidRPr="002E66B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E66B5">
        <w:rPr>
          <w:rFonts w:cs="Times New Roman" w:eastAsia="Times New Roman"/>
          <w:lang w:eastAsia="hr-HR"/>
        </w:rPr>
        <w:t>Obrazloženje</w:t>
      </w:r>
    </w:p>
    <w:p w:rsidRDefault="002E66B5" w:rsidP="002E66B5" w:rsidR="002E66B5" w:rsidRPr="002E66B5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2E66B5" w:rsidP="002E66B5" w:rsidR="002E66B5" w:rsidRPr="002E66B5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2E66B5" w:rsidP="002E66B5" w:rsidR="002E66B5" w:rsidRPr="002E66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66B5" w:rsidP="002E66B5" w:rsidR="002E66B5" w:rsidRPr="002E66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66B5">
        <w:rPr>
          <w:rFonts w:cs="Times New Roman" w:eastAsia="Times New Roman"/>
          <w:lang w:eastAsia="hr-HR"/>
        </w:rPr>
        <w:t>Protiv rješenja o dosudi ovog suda poslovni broj St-245/15-365 od 16. listopada 2017. zainteresirane osobe navedene u izreci rješenja podnijele su pojedinačne žalbe 24. listopada 2017.</w:t>
      </w:r>
    </w:p>
    <w:p w:rsidRDefault="002E66B5" w:rsidP="002E66B5" w:rsidR="002E66B5" w:rsidRPr="002E66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66B5" w:rsidP="002E66B5" w:rsidR="002E66B5" w:rsidRPr="002E66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E66B5">
        <w:rPr>
          <w:rFonts w:cs="Times New Roman" w:eastAsia="Times New Roman"/>
          <w:lang w:eastAsia="hr-HR"/>
        </w:rPr>
        <w:t>Podnescima od 3. studenog 2017. navedene žalbe su povučene pa je odlučeno kao u izreci rješenja.</w:t>
      </w:r>
    </w:p>
    <w:p w:rsidRDefault="002E66B5" w:rsidP="002E66B5" w:rsidR="002E66B5" w:rsidRPr="002E66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66B5" w:rsidP="002E66B5" w:rsidR="002E66B5" w:rsidRPr="002E66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E66B5" w:rsidP="002E66B5" w:rsidR="002E66B5" w:rsidRPr="002E66B5">
      <w:pPr>
        <w:spacing w:after="0"/>
        <w:jc w:val="center"/>
        <w:rPr>
          <w:rFonts w:cs="Times New Roman" w:eastAsia="Times New Roman"/>
          <w:lang w:eastAsia="hr-HR"/>
        </w:rPr>
      </w:pPr>
      <w:r w:rsidRPr="002E66B5">
        <w:rPr>
          <w:rFonts w:cs="Times New Roman" w:eastAsia="Times New Roman"/>
          <w:lang w:eastAsia="hr-HR"/>
        </w:rPr>
        <w:t>U Karlovcu, 6. studenog 2017.</w:t>
      </w:r>
    </w:p>
    <w:p w:rsidRDefault="002E66B5" w:rsidP="002E66B5" w:rsidR="002E66B5" w:rsidRPr="002E66B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66B5" w:rsidP="002E66B5" w:rsidR="002E66B5" w:rsidRPr="002E66B5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2E66B5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2E66B5" w:rsidP="002E66B5" w:rsidR="002E66B5">
      <w:pPr>
        <w:spacing w:after="0"/>
        <w:jc w:val="center"/>
        <w:rPr>
          <w:rFonts w:cs="Times New Roman" w:eastAsia="Times New Roman"/>
          <w:lang w:eastAsia="hr-HR"/>
        </w:rPr>
      </w:pPr>
      <w:r w:rsidRPr="002E66B5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2E66B5" w:rsidP="002E66B5" w:rsidR="002E66B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66B5" w:rsidP="002E66B5" w:rsidR="002E66B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Draženka Prpić</w:t>
      </w:r>
    </w:p>
    <w:p w:rsidRDefault="002E66B5" w:rsidP="002E66B5" w:rsidR="002E66B5" w:rsidRPr="002E66B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66B5" w:rsidP="002E66B5" w:rsidR="002E66B5" w:rsidRPr="002E66B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66B5" w:rsidP="002E66B5" w:rsidR="002E66B5" w:rsidRPr="002E66B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E66B5">
        <w:rPr>
          <w:rFonts w:cs="Times New Roman" w:eastAsia="Times New Roman"/>
          <w:lang w:eastAsia="hr-HR"/>
        </w:rPr>
        <w:t>PRAVNA POUKA:</w:t>
      </w:r>
    </w:p>
    <w:p w:rsidRDefault="002E66B5" w:rsidP="002E66B5" w:rsidR="002E66B5" w:rsidRPr="002E66B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E66B5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2E66B5" w:rsidP="002E66B5" w:rsidR="002E66B5" w:rsidRPr="002E66B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E66B5" w:rsidP="002E66B5" w:rsidR="002E66B5" w:rsidRPr="002E66B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0586385"/>
      <w:docPartObj>
        <w:docPartGallery w:val="Page Numbers (Top of Page)"/>
        <w:docPartUnique/>
      </w:docPartObj>
    </w:sdtPr>
    <w:sdtContent>
      <w:p w:rsidRDefault="002E66B5" w:rsidR="002E66B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E66B5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5466FD"/>
    <w:multiLevelType w:val="hybridMultilevel"/>
    <w:tmpl w:val="BFF6B5E4"/>
    <w:lvl w:tplc="E7ECD78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6B5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0102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utvrđeno da su žalbe na rješenje o dosudi 
od 16.10.2017. povučene</izvorni_sadrzaj>
    <derivirana_varijabla naziv="DomainObject.Primjedba_1">utvrđeno da su žalbe na rješenje o dosudi 
od 16.10.2017. povučene</derivirana_varijabla>
  </DomainObject.Primjedba>
  <DomainObject.Oznaka>
    <izvorni_sadrzaj>St-245/2015-396</izvorni_sadrzaj>
    <derivirana_varijabla naziv="DomainObject.Oznaka_1">St-245/2015-396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ref, preslik djela spisa na VTS</izvorni_sadrzaj>
    <derivirana_varijabla naziv="DomainObject.Predmet.Opis_1">original spisa u ref, preslik djela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22 SVESKA</izvorni_sadrzaj>
    <derivirana_varijabla naziv="DomainObject.Predmet.PrimjedbaSuca_1">22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FormatedOIB>
  <DomainObject.Predmet.OstaliListFormatedWithAdress>
    <izvorni_sadrzaj>
      <item>Marija Vujčić Turkulin, Vrtlarska 3, 10000 Zagreb</item>
      <item>Vinko Arelić, Zadarska 80,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izvorni_sadrzaj>
    <derivirana_varijabla naziv="DomainObject.Predmet.OstaliListFormatedWithAdress_1">
      <item>Marija Vujčić Turkulin, Vrtlarska 3, 10000 Zagreb</item>
      <item>Vinko Arelić, Zadarska 80,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Zadarska 80,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izvorni_sadrzaj>
    <derivirana_varijabla naziv="DomainObject.Predmet.OstaliListFormatedWithAdressOIB_1">
      <item>Marija Vujčić Turkulin, OIB 22593287559, Vrtlarska 3, 10000 Zagreb</item>
      <item>Vinko Arelić, Zadarska 80,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St-245/2015-396</izvorni_sadrzaj>
    <derivirana_varijabla naziv="DomainObject.PoslovniBrojDokumenta_1">St-245/2015-396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Zadarska 80,10000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Zadarska 80,10000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C21494-4024-4C4C-8BBA-123BA9BE0A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1313</properties:Characters>
  <properties:Lines>54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2017-11-06T13:49:00Z</cp:lastPrinted>
  <dcterms:modified xmlns:xsi="http://www.w3.org/2001/XMLSchema-instance" xsi:type="dcterms:W3CDTF">2017-11-06T13:49:00Z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St-245/2015-396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