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db75" w14:paraId="d33db75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AA45EC">
        <w:t>2056</w:t>
      </w:r>
      <w:r w:rsidR="002C4416">
        <w:t>/</w:t>
      </w:r>
      <w:r w:rsidR="006A56F3">
        <w:t>20</w:t>
      </w:r>
      <w:r w:rsidR="002C4416">
        <w:t>16</w:t>
      </w:r>
      <w:r w:rsidR="00AC4333">
        <w:t>-</w:t>
      </w:r>
      <w:r w:rsidR="00DC458F">
        <w:t>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6A56F3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AA45EC">
        <w:rPr>
          <w:rFonts w:eastAsia="Calibri"/>
        </w:rPr>
        <w:t>ZHENGMEI TRGOVINA d.o.o., Zagreb, Savska cesta 200,  OIB: 04474898371</w:t>
      </w:r>
      <w:r w:rsidR="00B74CF9">
        <w:t>,</w:t>
      </w:r>
      <w:r w:rsidR="00D5399D" w:rsidRPr="00AF1EFD">
        <w:t xml:space="preserve"> </w:t>
      </w:r>
      <w:r w:rsidR="0093014E">
        <w:t>4.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AA45EC">
        <w:rPr>
          <w:rFonts w:eastAsia="Calibri"/>
        </w:rPr>
        <w:t>ZHENGMEI TRGOVINA d.o.o., Zagreb, Savska cesta 200,  OIB: 04474898371</w:t>
      </w:r>
      <w:r w:rsidR="00410421">
        <w:t xml:space="preserve">. </w:t>
      </w:r>
      <w:r w:rsidRPr="00AF1EFD">
        <w:t xml:space="preserve">Stečajni postupak je otvoren dana </w:t>
      </w:r>
      <w:r w:rsidR="0093014E">
        <w:t>4. kolovoza</w:t>
      </w:r>
      <w:r w:rsidR="00410421">
        <w:t xml:space="preserve"> 2017.</w:t>
      </w:r>
      <w:r w:rsidRPr="00AF1EFD">
        <w:t xml:space="preserve"> u</w:t>
      </w:r>
      <w:r w:rsidR="0093014E">
        <w:t xml:space="preserve"> 10</w:t>
      </w:r>
      <w:r w:rsidR="008A3793">
        <w:t>,</w:t>
      </w:r>
      <w:r w:rsidR="00AA45EC">
        <w:t>55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>Stečajnim upraviteljem se imenuje</w:t>
      </w:r>
      <w:r w:rsidR="00505ABB">
        <w:t xml:space="preserve"> </w:t>
      </w:r>
      <w:r w:rsidR="00AA45EC">
        <w:t>Snježana Hopp, Daruvar, Antuna Matije Reljkovića 77</w:t>
      </w:r>
      <w:r w:rsidR="008A3793">
        <w:t>, OIB:</w:t>
      </w:r>
      <w:r w:rsidR="00505ABB">
        <w:t xml:space="preserve"> </w:t>
      </w:r>
      <w:r w:rsidR="00AA45EC">
        <w:t>00950074200</w:t>
      </w:r>
      <w:r w:rsidR="00215273">
        <w:t xml:space="preserve"> </w:t>
      </w:r>
      <w:r w:rsidR="00B74CF9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AA45EC">
        <w:rPr>
          <w:rFonts w:eastAsia="Calibri"/>
        </w:rPr>
        <w:t>ZHENGMEI TRGOVINA d.o.o., Zagreb, Savska cesta 200,  OIB: 04474898371</w:t>
      </w:r>
      <w:r w:rsidR="008B73DD">
        <w:t xml:space="preserve">, s danom </w:t>
      </w:r>
      <w:r w:rsidR="0093014E">
        <w:t>4. kolovoza</w:t>
      </w:r>
      <w:r w:rsidR="00410421"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AA45EC">
        <w:rPr>
          <w:rFonts w:eastAsia="Calibri"/>
        </w:rPr>
        <w:t>ZHENGMEI TRGOVINA d.o.o., Zagreb, Savska cesta 200,  OIB: 04474898371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prijedlog za pokretanje stečajnog postupka nad dužnikom </w:t>
      </w:r>
      <w:r w:rsidR="00AA45EC">
        <w:rPr>
          <w:rFonts w:eastAsia="Calibri"/>
        </w:rPr>
        <w:t>ZHENGMEI TRGOVINA d.o.o., Zagreb, Savska cesta 200,  OIB: 04474898371</w:t>
      </w:r>
      <w:r w:rsidRPr="00F018E1">
        <w:t>,</w:t>
      </w:r>
      <w:r>
        <w:t xml:space="preserve"> dana </w:t>
      </w:r>
      <w:r w:rsidR="00AA45EC">
        <w:t>3. ožujka</w:t>
      </w:r>
      <w:r w:rsidR="00410421">
        <w:t xml:space="preserve"> 2016.</w:t>
      </w:r>
    </w:p>
    <w:p w:rsidRDefault="008A3793" w:rsidP="00B74CF9" w:rsidR="008A3793">
      <w:pPr>
        <w:ind w:firstLine="708"/>
        <w:jc w:val="both"/>
      </w:pPr>
    </w:p>
    <w:p w:rsidRDefault="008A3793" w:rsidP="00B74CF9" w:rsidR="008A3793">
      <w:pPr>
        <w:ind w:firstLine="708"/>
        <w:jc w:val="both"/>
      </w:pPr>
      <w:r>
        <w:t>Sud ne raspolaže podacima o postojanje imovine dužnika, koja bi bila dovoljna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5E4D08" w:rsidP="00D5399D" w:rsidR="00A40812">
      <w:pPr>
        <w:ind w:firstLine="708"/>
        <w:jc w:val="both"/>
      </w:pPr>
      <w:r w:rsidRPr="00AF1EFD">
        <w:t>Uvidom u potvrdu FINA-e utvrđeno je da</w:t>
      </w:r>
      <w:r w:rsidR="008327B4">
        <w:t xml:space="preserve"> </w:t>
      </w:r>
      <w:r w:rsidR="00A40812">
        <w:t>dužnik u razdoblju dužem od 60 dana ima</w:t>
      </w:r>
      <w:r w:rsidR="00B74CF9">
        <w:t xml:space="preserve"> 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A40812">
        <w:t xml:space="preserve"> za plaćanje, a koje je trebalo na temelju valjanih osnova za plaćanje, bez daljnjeg pristanka dužnika naplatiti s bilo kojeg od njegovih računa</w:t>
      </w:r>
      <w:r w:rsidR="00410421">
        <w:t xml:space="preserve"> u ukupnom iznosu od </w:t>
      </w:r>
      <w:r w:rsidR="00AA45EC">
        <w:t>33.998,17</w:t>
      </w:r>
      <w:r w:rsidR="00505ABB">
        <w:t xml:space="preserve"> </w:t>
      </w:r>
      <w:r w:rsidR="00410421">
        <w:t>kn</w:t>
      </w:r>
      <w:r w:rsidR="00A40812">
        <w:t xml:space="preserve"> (list </w:t>
      </w:r>
      <w:r w:rsidR="008A3793">
        <w:t xml:space="preserve">1 i </w:t>
      </w:r>
      <w:r w:rsidR="00AA45EC">
        <w:t>9</w:t>
      </w:r>
      <w:r w:rsidR="00410421">
        <w:t xml:space="preserve"> spisa).</w:t>
      </w:r>
    </w:p>
    <w:p w:rsidRDefault="00A40812" w:rsidP="00D5399D" w:rsidR="00A40812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D21534">
      <w:pPr>
        <w:jc w:val="both"/>
      </w:pPr>
      <w:r w:rsidRPr="00AF1EFD">
        <w:tab/>
        <w:t>Prije donošenja ovog rješenja sud je ovosudnim rješenjem posl. br. St-</w:t>
      </w:r>
      <w:r w:rsidR="00AA45EC">
        <w:t>2056</w:t>
      </w:r>
      <w:r w:rsidR="002C4416">
        <w:t xml:space="preserve">/16 od </w:t>
      </w:r>
      <w:r w:rsidR="00AA45EC">
        <w:t>25</w:t>
      </w:r>
      <w:r w:rsidR="00505ABB">
        <w:t xml:space="preserve">. </w:t>
      </w:r>
      <w:r w:rsidR="00AA45EC">
        <w:t>travnja</w:t>
      </w:r>
      <w:r w:rsidR="00505ABB">
        <w:t xml:space="preserve"> </w:t>
      </w:r>
      <w:r w:rsidR="00410421">
        <w:t>2017</w:t>
      </w:r>
      <w:r w:rsidR="002C4416">
        <w:t>.</w:t>
      </w:r>
      <w:r w:rsidR="005E4D08" w:rsidRPr="00AF1EFD">
        <w:t xml:space="preserve">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410421">
        <w:t>1</w:t>
      </w:r>
      <w:r w:rsidR="008B73DD">
        <w:t>0.000,00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AA45EC">
        <w:t>26. travnja</w:t>
      </w:r>
      <w:r w:rsidR="00410421">
        <w:t xml:space="preserve"> 2017</w:t>
      </w:r>
      <w:r w:rsidR="002C4416">
        <w:t>.</w:t>
      </w:r>
      <w:r w:rsidRPr="00AF1EFD">
        <w:t xml:space="preserve">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97440A" w:rsidP="00D21534" w:rsidR="0097440A" w:rsidRPr="00AF1EFD">
      <w:pPr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553D53">
        <w:t>4. kolovoza</w:t>
      </w:r>
      <w:r w:rsidR="00410421">
        <w:t xml:space="preserve"> 2017.</w:t>
      </w:r>
    </w:p>
    <w:p w:rsidRDefault="00410421" w:rsidP="002C5A29" w:rsidR="00410421">
      <w:pPr>
        <w:jc w:val="both"/>
      </w:pPr>
    </w:p>
    <w:p w:rsidRDefault="00410421" w:rsidP="002C5A29" w:rsidR="00410421" w:rsidRPr="00AF1EFD">
      <w:pPr>
        <w:jc w:val="both"/>
      </w:pPr>
    </w:p>
    <w:p w:rsidRDefault="002B6E67" w:rsidP="00A57E11" w:rsidR="002C5A29" w:rsidRPr="00AF1EFD">
      <w:pPr>
        <w:ind w:left="5664"/>
        <w:jc w:val="right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A57E11" w:rsidR="00410421">
      <w:pPr>
        <w:jc w:val="right"/>
      </w:pPr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A57E11">
        <w:t>,v.r.</w:t>
      </w:r>
    </w:p>
    <w:p w:rsidRDefault="00A57E11" w:rsidP="00A57E11" w:rsidR="00A57E11">
      <w:pPr>
        <w:jc w:val="right"/>
      </w:pPr>
    </w:p>
    <w:p w:rsidRDefault="00A57E11" w:rsidP="00A57E11" w:rsidR="00A57E11">
      <w:pPr>
        <w:jc w:val="right"/>
      </w:pPr>
      <w:r>
        <w:t>Za točnost otpravka-</w:t>
      </w:r>
    </w:p>
    <w:p w:rsidRDefault="00A57E11" w:rsidP="00A57E11" w:rsidR="00A57E11">
      <w:pPr>
        <w:jc w:val="right"/>
      </w:pPr>
      <w:r>
        <w:t>ovlašteni službenik:</w:t>
      </w:r>
    </w:p>
    <w:p w:rsidRDefault="00A57E11" w:rsidP="00A57E11" w:rsidR="00A57E11">
      <w:pPr>
        <w:jc w:val="right"/>
      </w:pPr>
      <w:r>
        <w:t>Marina Markić</w:t>
      </w:r>
    </w:p>
    <w:p w:rsidRDefault="00A57E11" w:rsidP="00A57E11" w:rsidR="00A57E11">
      <w:pPr>
        <w:jc w:val="right"/>
      </w:pP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P="00AB25BE" w:rsidR="008327B4">
      <w:pPr>
        <w:jc w:val="right"/>
      </w:pPr>
    </w:p>
    <w:p w:rsidRDefault="008327B4" w:rsidR="008327B4" w:rsidRPr="00AF1EFD"/>
    <w:sectPr w:rsidSect="00A0682A" w:rsidR="008327B4" w:rsidRPr="00AF1E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6DE" w:rsidR="009806DE">
      <w:r>
        <w:separator/>
      </w:r>
    </w:p>
  </w:endnote>
  <w:endnote w:id="0" w:type="continuationSeparator">
    <w:p w:rsidRDefault="009806DE" w:rsidR="009806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6DE" w:rsidR="009806DE">
      <w:r>
        <w:separator/>
      </w:r>
    </w:p>
  </w:footnote>
  <w:footnote w:id="0" w:type="continuationSeparator">
    <w:p w:rsidRDefault="009806DE" w:rsidR="009806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7E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AA45EC">
      <w:t>2056</w:t>
    </w:r>
    <w:r w:rsidR="002C4416">
      <w:t>/16</w:t>
    </w:r>
    <w:r w:rsidR="00DC458F"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37A0F"/>
    <w:rsid w:val="0004613B"/>
    <w:rsid w:val="00050EF7"/>
    <w:rsid w:val="00060133"/>
    <w:rsid w:val="000611A8"/>
    <w:rsid w:val="00077FD2"/>
    <w:rsid w:val="000A3364"/>
    <w:rsid w:val="00145906"/>
    <w:rsid w:val="00174993"/>
    <w:rsid w:val="00186AD4"/>
    <w:rsid w:val="00191009"/>
    <w:rsid w:val="001A044D"/>
    <w:rsid w:val="001C02F6"/>
    <w:rsid w:val="001D564F"/>
    <w:rsid w:val="00215273"/>
    <w:rsid w:val="00233CF9"/>
    <w:rsid w:val="00282E2A"/>
    <w:rsid w:val="00293964"/>
    <w:rsid w:val="002944F5"/>
    <w:rsid w:val="00296BD4"/>
    <w:rsid w:val="002B3D3F"/>
    <w:rsid w:val="002B5B9E"/>
    <w:rsid w:val="002B6E67"/>
    <w:rsid w:val="002C4416"/>
    <w:rsid w:val="002C5A29"/>
    <w:rsid w:val="002D6432"/>
    <w:rsid w:val="003567A1"/>
    <w:rsid w:val="003905DD"/>
    <w:rsid w:val="003B7A38"/>
    <w:rsid w:val="003F2DB3"/>
    <w:rsid w:val="00407FE0"/>
    <w:rsid w:val="00410421"/>
    <w:rsid w:val="0043031F"/>
    <w:rsid w:val="0044721B"/>
    <w:rsid w:val="004A1BE7"/>
    <w:rsid w:val="004F47B9"/>
    <w:rsid w:val="00502549"/>
    <w:rsid w:val="00505ABB"/>
    <w:rsid w:val="00523E58"/>
    <w:rsid w:val="0055135C"/>
    <w:rsid w:val="00553D53"/>
    <w:rsid w:val="00554276"/>
    <w:rsid w:val="00587487"/>
    <w:rsid w:val="005B239A"/>
    <w:rsid w:val="005C0B29"/>
    <w:rsid w:val="005C0BF6"/>
    <w:rsid w:val="005D1623"/>
    <w:rsid w:val="005D5F5F"/>
    <w:rsid w:val="005D7B93"/>
    <w:rsid w:val="005E4D08"/>
    <w:rsid w:val="005E67DB"/>
    <w:rsid w:val="00610DE5"/>
    <w:rsid w:val="00662CB6"/>
    <w:rsid w:val="006861EF"/>
    <w:rsid w:val="006A56F3"/>
    <w:rsid w:val="006A6C30"/>
    <w:rsid w:val="006C786C"/>
    <w:rsid w:val="007170B8"/>
    <w:rsid w:val="00717D4A"/>
    <w:rsid w:val="007861DF"/>
    <w:rsid w:val="007A550F"/>
    <w:rsid w:val="007D7A92"/>
    <w:rsid w:val="00812051"/>
    <w:rsid w:val="008327B4"/>
    <w:rsid w:val="0084192B"/>
    <w:rsid w:val="00855AE8"/>
    <w:rsid w:val="008A3793"/>
    <w:rsid w:val="008B73DD"/>
    <w:rsid w:val="008E42C6"/>
    <w:rsid w:val="00912B69"/>
    <w:rsid w:val="00922AAB"/>
    <w:rsid w:val="0092768B"/>
    <w:rsid w:val="0093014E"/>
    <w:rsid w:val="00932E10"/>
    <w:rsid w:val="00964750"/>
    <w:rsid w:val="0097440A"/>
    <w:rsid w:val="009773DD"/>
    <w:rsid w:val="009806DE"/>
    <w:rsid w:val="00984644"/>
    <w:rsid w:val="009A5635"/>
    <w:rsid w:val="009B2375"/>
    <w:rsid w:val="009B6AB4"/>
    <w:rsid w:val="009C324E"/>
    <w:rsid w:val="009E2615"/>
    <w:rsid w:val="009E4856"/>
    <w:rsid w:val="009E7E6B"/>
    <w:rsid w:val="00A0682A"/>
    <w:rsid w:val="00A22E26"/>
    <w:rsid w:val="00A33E2E"/>
    <w:rsid w:val="00A34FB5"/>
    <w:rsid w:val="00A40812"/>
    <w:rsid w:val="00A505C4"/>
    <w:rsid w:val="00A57E11"/>
    <w:rsid w:val="00A74268"/>
    <w:rsid w:val="00A86374"/>
    <w:rsid w:val="00AA45EC"/>
    <w:rsid w:val="00AA7637"/>
    <w:rsid w:val="00AB25BE"/>
    <w:rsid w:val="00AC4333"/>
    <w:rsid w:val="00AD0C03"/>
    <w:rsid w:val="00AD6DDA"/>
    <w:rsid w:val="00AE22A5"/>
    <w:rsid w:val="00AF1EFD"/>
    <w:rsid w:val="00AF6F8E"/>
    <w:rsid w:val="00AF7F9B"/>
    <w:rsid w:val="00B74CF9"/>
    <w:rsid w:val="00B918B5"/>
    <w:rsid w:val="00B97F98"/>
    <w:rsid w:val="00BB7E5E"/>
    <w:rsid w:val="00C111C1"/>
    <w:rsid w:val="00C1129F"/>
    <w:rsid w:val="00C12A9F"/>
    <w:rsid w:val="00C15BC1"/>
    <w:rsid w:val="00C41724"/>
    <w:rsid w:val="00C453E9"/>
    <w:rsid w:val="00C50D94"/>
    <w:rsid w:val="00C5720C"/>
    <w:rsid w:val="00C74029"/>
    <w:rsid w:val="00C74824"/>
    <w:rsid w:val="00C92655"/>
    <w:rsid w:val="00CB0868"/>
    <w:rsid w:val="00CB2309"/>
    <w:rsid w:val="00CE03D0"/>
    <w:rsid w:val="00CF05EC"/>
    <w:rsid w:val="00D21534"/>
    <w:rsid w:val="00D31098"/>
    <w:rsid w:val="00D3722C"/>
    <w:rsid w:val="00D50090"/>
    <w:rsid w:val="00D5399D"/>
    <w:rsid w:val="00D862E2"/>
    <w:rsid w:val="00D90AF2"/>
    <w:rsid w:val="00DC2A40"/>
    <w:rsid w:val="00DC458F"/>
    <w:rsid w:val="00DE04E4"/>
    <w:rsid w:val="00DE55F7"/>
    <w:rsid w:val="00DE6E22"/>
    <w:rsid w:val="00E57778"/>
    <w:rsid w:val="00E6510E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A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A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A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A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A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A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A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A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A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A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St-2056/2016-16</izvorni_sadrzaj>
    <derivirana_varijabla naziv="DomainObject.Oznaka_1">St-2056/2016-16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2056</izvorni_sadrzaj>
    <derivirana_varijabla naziv="DomainObject.Predmet.Broj_1">2056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St-2056/2016</izvorni_sadrzaj>
    <derivirana_varijabla naziv="DomainObject.Predmet.OznakaBroj_1">St-2056/2016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ZHENGMEI TRGOVINA d.o.o. zastupanog po punomoćniku Zhengmei Gu</izvorni_sadrzaj>
    <derivirana_varijabla naziv="DomainObject.Predmet.ProtustrankaFormated_1">  ZHENGMEI TRGOVINA d.o.o. zastupanog po punomoćniku Zhengmei Gu</derivirana_varijabla>
  </DomainObject.Predmet.ProtustrankaFormated>
  <DomainObject.Predmet.ProtustrankaFormatedOIB>
    <izvorni_sadrzaj>  ZHENGMEI TRGOVINA d.o.o., OIB 04474898371 zastupanog po punomoćniku Zhengmei Gu</izvorni_sadrzaj>
    <derivirana_varijabla naziv="DomainObject.Predmet.ProtustrankaFormatedOIB_1">  ZHENGMEI TRGOVINA d.o.o., OIB 04474898371 zastupanog po punomoćniku Zhengmei Gu</derivirana_varijabla>
  </DomainObject.Predmet.ProtustrankaFormatedOIB>
  <DomainObject.Predmet.ProtustrankaFormatedWithAdress>
    <izvorni_sadrzaj> ZHENGMEI TRGOVINA d.o.o., Savska cesta 200, 10000 Zagreb zastupanog po punomoćniku Zhengmei Gu</izvorni_sadrzaj>
    <derivirana_varijabla naziv="DomainObject.Predmet.ProtustrankaFormatedWithAdress_1"> ZHENGMEI TRGOVINA d.o.o., Savska cesta 200, 10000 Zagreb zastupanog po punomoćniku Zhengmei Gu</derivirana_varijabla>
  </DomainObject.Predmet.ProtustrankaFormatedWithAdress>
  <DomainObject.Predmet.ProtustrankaFormatedWithAdressOIB>
    <izvorni_sadrzaj> ZHENGMEI TRGOVINA d.o.o., OIB 04474898371, Savska cesta 200, 10000 Zagreb zastupanog po punomoćniku Zhengmei Gu</izvorni_sadrzaj>
    <derivirana_varijabla naziv="DomainObject.Predmet.ProtustrankaFormatedWithAdressOIB_1"> ZHENGMEI TRGOVINA d.o.o., OIB 04474898371, Savska cesta 200, 10000 Zagreb zastupanog po punomoćniku Zhengmei Gu</derivirana_varijabla>
  </DomainObject.Predmet.ProtustrankaFormatedWithAdressOIB>
  <DomainObject.Predmet.ProtustrankaWithAdress>
    <izvorni_sadrzaj>ZHENGMEI TRGOVINA d.o.o. Savska cesta 200, 10000 Zagreb</izvorni_sadrzaj>
    <derivirana_varijabla naziv="DomainObject.Predmet.ProtustrankaWithAdress_1">ZHENGMEI TRGOVINA d.o.o. Savska cesta 200, 10000 Zagreb</derivirana_varijabla>
  </DomainObject.Predmet.ProtustrankaWithAdress>
  <DomainObject.Predmet.ProtustrankaWithAdressOIB>
    <izvorni_sadrzaj>ZHENGMEI TRGOVINA d.o.o., OIB 04474898371, Savska cesta 200, 10000 Zagreb</izvorni_sadrzaj>
    <derivirana_varijabla naziv="DomainObject.Predmet.ProtustrankaWithAdressOIB_1">ZHENGMEI TRGOVINA d.o.o., OIB 04474898371, Savska cesta 200, 10000 Zagreb</derivirana_varijabla>
  </DomainObject.Predmet.ProtustrankaWithAdressOIB>
  <DomainObject.Predmet.ProtustrankaNazivFormated>
    <izvorni_sadrzaj>ZHENGMEI TRGOVINA d.o.o.</izvorni_sadrzaj>
    <derivirana_varijabla naziv="DomainObject.Predmet.ProtustrankaNazivFormated_1">ZHENGMEI TRGOVINA d.o.o.</derivirana_varijabla>
  </DomainObject.Predmet.ProtustrankaNazivFormated>
  <DomainObject.Predmet.ProtustrankaNazivFormatedOIB>
    <izvorni_sadrzaj>ZHENGMEI TRGOVINA d.o.o., OIB 04474898371</izvorni_sadrzaj>
    <derivirana_varijabla naziv="DomainObject.Predmet.ProtustrankaNazivFormatedOIB_1">ZHENGMEI TRGOVINA d.o.o., OIB 04474898371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ZHENGMEI TRGOVINA d.o.o. zastupanog po punomoćniku Zhengmei Gu</item>
    </izvorni_sadrzaj>
    <derivirana_varijabla naziv="DomainObject.Predmet.ProtuStrankaListFormated_1">
      <item>ZHENGMEI TRGOVINA d.o.o. zastupanog po punomoćniku Zhengmei Gu</item>
    </derivirana_varijabla>
  </DomainObject.Predmet.ProtuStrankaListFormated>
  <DomainObject.Predmet.ProtuStrankaListFormatedOIB>
    <izvorni_sadrzaj>
      <item>ZHENGMEI TRGOVINA d.o.o., OIB 04474898371 zastupanog po punomoćniku Zhengmei Gu</item>
    </izvorni_sadrzaj>
    <derivirana_varijabla naziv="DomainObject.Predmet.ProtuStrankaListFormatedOIB_1">
      <item>ZHENGMEI TRGOVINA d.o.o., OIB 04474898371 zastupanog po punomoćniku Zhengmei Gu</item>
    </derivirana_varijabla>
  </DomainObject.Predmet.ProtuStrankaListFormatedOIB>
  <DomainObject.Predmet.ProtuStrankaListFormatedWithAdress>
    <izvorni_sadrzaj>
      <item>ZHENGMEI TRGOVINA d.o.o., Savska cesta 200, 10000 Zagreb zastupanog po punomoćniku Zhengmei Gu</item>
    </izvorni_sadrzaj>
    <derivirana_varijabla naziv="DomainObject.Predmet.ProtuStrankaListFormatedWithAdress_1">
      <item>ZHENGMEI TRGOVINA d.o.o., Savska cesta 200, 10000 Zagreb zastupanog po punomoćniku Zhengmei Gu</item>
    </derivirana_varijabla>
  </DomainObject.Predmet.ProtuStrankaListFormatedWithAdress>
  <DomainObject.Predmet.ProtuStrankaListFormatedWithAdressOIB>
    <izvorni_sadrzaj>
      <item>ZHENGMEI TRGOVINA d.o.o., OIB 04474898371, Savska cesta 200, 10000 Zagreb zastupanog po punomoćniku Zhengmei Gu</item>
    </izvorni_sadrzaj>
    <derivirana_varijabla naziv="DomainObject.Predmet.ProtuStrankaListFormatedWithAdressOIB_1">
      <item>ZHENGMEI TRGOVINA d.o.o., OIB 04474898371, Savska cesta 200, 10000 Zagreb zastupanog po punomoćniku Zhengmei Gu</item>
    </derivirana_varijabla>
  </DomainObject.Predmet.ProtuStrankaListFormatedWithAdressOIB>
  <DomainObject.Predmet.ProtuStrankaListNazivFormated>
    <izvorni_sadrzaj>
      <item>ZHENGMEI TRGOVINA d.o.o.</item>
    </izvorni_sadrzaj>
    <derivirana_varijabla naziv="DomainObject.Predmet.ProtuStrankaListNazivFormated_1">
      <item>ZHENGMEI TRGOVINA d.o.o.</item>
    </derivirana_varijabla>
  </DomainObject.Predmet.ProtuStrankaListNazivFormated>
  <DomainObject.Predmet.ProtuStrankaListNazivFormatedOIB>
    <izvorni_sadrzaj>
      <item>ZHENGMEI TRGOVINA d.o.o., OIB 04474898371</item>
    </izvorni_sadrzaj>
    <derivirana_varijabla naziv="DomainObject.Predmet.ProtuStrankaListNazivFormatedOIB_1">
      <item>ZHENGMEI TRGOVINA d.o.o., OIB 04474898371</item>
    </derivirana_varijabla>
  </DomainObject.Predmet.ProtuStrankaListNazivFormatedOIB>
  <DomainObject.Predmet.OstaliListFormated>
    <izvorni_sadrzaj>
      <item>Zhengmei Gu punomoćnik sudionika u postupku ZHENGMEI TRGOVINA d.o.o.</item>
    </izvorni_sadrzaj>
    <derivirana_varijabla naziv="DomainObject.Predmet.OstaliListFormated_1">
      <item>Zhengmei Gu punomoćnik sudionika u postupku ZHENGMEI TRGOVINA d.o.o.</item>
    </derivirana_varijabla>
  </DomainObject.Predmet.OstaliListFormated>
  <DomainObject.Predmet.OstaliListFormatedOIB>
    <izvorni_sadrzaj>
      <item>Zhengmei Gu, OIB 25115310807 punomoćnik sudionika u postupku ZHENGMEI TRGOVINA d.o.o.</item>
    </izvorni_sadrzaj>
    <derivirana_varijabla naziv="DomainObject.Predmet.OstaliListFormatedOIB_1">
      <item>Zhengmei Gu, OIB 25115310807 punomoćnik sudionika u postupku ZHENGMEI TRGOVINA d.o.o.</item>
    </derivirana_varijabla>
  </DomainObject.Predmet.OstaliListFormatedOIB>
  <DomainObject.Predmet.OstaliListFormatedWithAdress>
    <izvorni_sadrzaj>
      <item>Zhengmei Gu, Livanjska 14, 10000 Zagreb punomoćnik sudionika u postupku ZHENGMEI TRGOVINA d.o.o.</item>
    </izvorni_sadrzaj>
    <derivirana_varijabla naziv="DomainObject.Predmet.OstaliListFormatedWithAdress_1">
      <item>Zhengmei Gu, Livanjska 14, 10000 Zagreb punomoćnik sudionika u postupku ZHENGMEI TRGOVINA d.o.o.</item>
    </derivirana_varijabla>
  </DomainObject.Predmet.OstaliListFormatedWithAdress>
  <DomainObject.Predmet.OstaliListFormatedWithAdressOIB>
    <izvorni_sadrzaj>
      <item>Zhengmei Gu, OIB 25115310807, Livanjska 14, 10000 Zagreb punomoćnik sudionika u postupku ZHENGMEI TRGOVINA d.o.o.</item>
    </izvorni_sadrzaj>
    <derivirana_varijabla naziv="DomainObject.Predmet.OstaliListFormatedWithAdressOIB_1">
      <item>Zhengmei Gu, OIB 25115310807, Livanjska 14, 10000 Zagreb punomoćnik sudionika u postupku ZHENGMEI TRGOVINA d.o.o.</item>
    </derivirana_varijabla>
  </DomainObject.Predmet.OstaliListFormatedWithAdressOIB>
  <DomainObject.Predmet.OstaliListNazivFormated>
    <izvorni_sadrzaj>
      <item>Zhengmei Gu</item>
    </izvorni_sadrzaj>
    <derivirana_varijabla naziv="DomainObject.Predmet.OstaliListNazivFormated_1">
      <item>Zhengmei Gu</item>
    </derivirana_varijabla>
  </DomainObject.Predmet.OstaliListNazivFormated>
  <DomainObject.Predmet.OstaliListNazivFormatedOIB>
    <izvorni_sadrzaj>
      <item>Zhengmei Gu, OIB 25115310807</item>
    </izvorni_sadrzaj>
    <derivirana_varijabla naziv="DomainObject.Predmet.OstaliListNazivFormatedOIB_1">
      <item>Zhengmei Gu, OIB 25115310807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>St-2056/2016-16</izvorni_sadrzaj>
    <derivirana_varijabla naziv="DomainObject.PoslovniBrojDokumenta_1">St-2056/2016-16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ZHENGMEI TRGOVINA d.o.o.</izvorni_sadrzaj>
    <derivirana_varijabla naziv="DomainObject.Predmet.ProtustrankaIDrugi_1">ZHENGMEI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ZHENGMEI TRGOVINA d.o.o., OIB 04474898371, Savska cesta 200, 10000 Zagreb</izvorni_sadrzaj>
    <derivirana_varijabla naziv="DomainObject.Predmet.ProtustrankaIDrugiAdressOIB_1">ZHENGMEI TRGOVINA d.o.o., OIB 04474898371, Savska cesta 200,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ZHENGMEI TRGOVINA d.o.o.</item>
      <item>Zhengmei Gu</item>
    </izvorni_sadrzaj>
    <derivirana_varijabla naziv="DomainObject.Predmet.SudioniciListNaziv_1">
      <item>FINA Regionalni centar Zagreb</item>
      <item>ZHENGMEI TRGOVINA d.o.o.</item>
      <item>Zhengmei Gu</item>
    </derivirana_varijabla>
  </DomainObject.Predmet.SudioniciListNaziv>
  <DomainObject.Predmet.SudioniciListAdressOIB>
    <izvorni_sadrzaj>
      <item>FINA Regionalni centar Zagreb, OIB 85821130368, Trg svibanjskih žrtava 1995. 1,10000 Zagreb</item>
      <item>ZHENGMEI TRGOVINA d.o.o., OIB 04474898371, Savska cesta 200,10000 Zagreb</item>
      <item>Zhengmei Gu, OIB 25115310807, Livanjska 14,10000 Zagreb</item>
    </izvorni_sadrzaj>
    <derivirana_varijabla naziv="DomainObject.Predmet.SudioniciListAdressOIB_1">
      <item>FINA Regionalni centar Zagreb, OIB 85821130368, Trg svibanjskih žrtava 1995. 1,10000 Zagreb</item>
      <item>ZHENGMEI TRGOVINA d.o.o., OIB 04474898371, Savska cesta 200,10000 Zagreb</item>
      <item>Zhengmei Gu, OIB 25115310807, Livanjska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04474898371</item>
      <item>, OIB 25115310807</item>
    </izvorni_sadrzaj>
    <derivirana_varijabla naziv="DomainObject.Predmet.SudioniciListNazivOIB_1">
      <item>, OIB 85821130368</item>
      <item>, OIB 04474898371</item>
      <item>, OIB 25115310807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92EB3B-1B3A-493D-AB3F-7ED209C620DF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524</properties:Words>
  <properties:Characters>2690</properties:Characters>
  <properties:Lines>92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2017-08-04T08:49:00Z</dcterms:created>
  <dc:creator>Korisnik</dc:creator>
  <cp:lastModifiedBy>Draženka Prpić</cp:lastModifiedBy>
  <cp:lastPrinted>2017-08-04T08:53:00Z</cp:lastPrinted>
  <dcterms:modified xmlns:xsi="http://www.w3.org/2001/XMLSchema-instance" xsi:type="dcterms:W3CDTF">2017-08-04T08:53:00Z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St-2056/2016-16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