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410cc" w14:paraId="e2410cc" w:rsidRDefault="00564C97" w:rsidP="00564C97" w:rsidR="00564C9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4C97" w:rsidP="00564C97" w:rsidR="00564C9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64C97" w:rsidP="00564C97" w:rsidR="00564C9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64C97" w:rsidP="00564C97" w:rsidR="00564C9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64C97" w:rsidP="00564C97" w:rsidR="00564C9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64C97" w:rsidP="00564C97" w:rsidR="00564C9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64C97" w:rsidP="00564C97" w:rsidR="00564C97" w:rsidRPr="005D578C">
      <w:pPr>
        <w:jc w:val="center"/>
        <w:rPr>
          <w:rFonts w:cs="Times New Roman" w:eastAsia="Times New Roman"/>
          <w:szCs w:val="24"/>
        </w:rPr>
      </w:pPr>
    </w:p>
    <w:p w:rsidRDefault="00564C97" w:rsidP="00564C97" w:rsidR="00564C9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64C97" w:rsidP="00564C97" w:rsidR="00564C97" w:rsidRPr="005D578C">
      <w:pPr>
        <w:rPr>
          <w:rFonts w:cs="Times New Roman" w:eastAsia="Times New Roman"/>
          <w:szCs w:val="24"/>
        </w:rPr>
      </w:pPr>
    </w:p>
    <w:p w:rsidRDefault="00564C97" w:rsidP="006B69DF" w:rsidR="00564C97" w:rsidRPr="006B69DF"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6B69DF" w:rsidRPr="005D4EDE">
        <w:rPr>
          <w:iCs/>
        </w:rPr>
        <w:t>na temelju prijedloga sudske savjetnice Mihaele Kaligari</w:t>
      </w:r>
      <w:r w:rsidR="006B69DF">
        <w:t xml:space="preserve">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MANDRAČ d. o. o. Novigrad, Trg Poceto 6, OIB </w:t>
      </w:r>
      <w:r w:rsidRPr="00564C97">
        <w:rPr>
          <w:rFonts w:cs="Times New Roman" w:eastAsia="Times New Roman"/>
          <w:szCs w:val="24"/>
        </w:rPr>
        <w:t>15390312907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64C97">
        <w:rPr>
          <w:rFonts w:cs="Times New Roman" w:eastAsia="Times New Roman"/>
          <w:szCs w:val="24"/>
        </w:rPr>
        <w:t>040204238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6B69DF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 xml:space="preserve">. </w:t>
      </w:r>
      <w:r w:rsidR="006B69DF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2016.</w:t>
      </w:r>
    </w:p>
    <w:p w:rsidRDefault="00564C97" w:rsidP="00564C97" w:rsidR="00564C97" w:rsidRPr="005D578C">
      <w:pPr>
        <w:rPr>
          <w:rFonts w:cs="Times New Roman" w:eastAsia="Times New Roman"/>
          <w:szCs w:val="24"/>
        </w:rPr>
      </w:pPr>
    </w:p>
    <w:p w:rsidRDefault="00564C97" w:rsidP="00564C97" w:rsidR="00564C9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64C97" w:rsidP="00564C97" w:rsidR="00564C97" w:rsidRPr="005D578C">
      <w:pPr>
        <w:rPr>
          <w:rFonts w:cs="Times New Roman" w:eastAsia="Times New Roman"/>
          <w:szCs w:val="24"/>
        </w:rPr>
      </w:pPr>
    </w:p>
    <w:p w:rsidRDefault="00564C97" w:rsidP="00564C97" w:rsidR="00564C9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MANDRAČ d. o. o. Novigrad, Trg Poceto 6, OIB </w:t>
      </w:r>
      <w:r w:rsidRPr="00564C97">
        <w:rPr>
          <w:rFonts w:cs="Times New Roman" w:eastAsia="Times New Roman"/>
          <w:szCs w:val="24"/>
        </w:rPr>
        <w:t>15390312907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64C97">
        <w:rPr>
          <w:rFonts w:cs="Times New Roman" w:eastAsia="Times New Roman"/>
          <w:szCs w:val="24"/>
        </w:rPr>
        <w:t>040204238</w:t>
      </w:r>
      <w:r w:rsidR="006B69DF">
        <w:rPr>
          <w:rFonts w:cs="Times New Roman" w:eastAsia="Times New Roman"/>
          <w:szCs w:val="24"/>
        </w:rPr>
        <w:t>.</w:t>
      </w:r>
    </w:p>
    <w:p w:rsidRDefault="00564C97" w:rsidP="00564C97" w:rsidR="00564C97" w:rsidRPr="005D578C">
      <w:pPr>
        <w:rPr>
          <w:rFonts w:cs="Times New Roman" w:eastAsia="Times New Roman"/>
          <w:szCs w:val="24"/>
        </w:rPr>
      </w:pPr>
    </w:p>
    <w:p w:rsidRDefault="00564C97" w:rsidP="00564C97" w:rsidR="00564C97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564C97" w:rsidP="00564C97" w:rsidR="00564C97">
      <w:pPr>
        <w:rPr>
          <w:rFonts w:cs="Times New Roman" w:eastAsia="Times New Roman"/>
          <w:szCs w:val="20"/>
        </w:rPr>
      </w:pPr>
    </w:p>
    <w:p w:rsidRDefault="00564C97" w:rsidP="00564C97" w:rsidR="00564C9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MANDRAČ d. o. o. Novigrad, Trg Poceto 6, OIB </w:t>
      </w:r>
      <w:r w:rsidRPr="00564C97">
        <w:rPr>
          <w:rFonts w:cs="Times New Roman" w:eastAsia="Times New Roman"/>
          <w:szCs w:val="24"/>
        </w:rPr>
        <w:t>15390312907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64C97">
        <w:rPr>
          <w:rFonts w:cs="Times New Roman" w:eastAsia="Times New Roman"/>
          <w:szCs w:val="24"/>
        </w:rPr>
        <w:t>040204238</w:t>
      </w:r>
      <w:r>
        <w:rPr>
          <w:rFonts w:cs="Times New Roman" w:eastAsia="Times New Roman"/>
          <w:szCs w:val="24"/>
        </w:rPr>
        <w:t>.</w:t>
      </w:r>
    </w:p>
    <w:p w:rsidRDefault="00564C97" w:rsidP="00564C97" w:rsidR="00564C97">
      <w:pPr>
        <w:ind w:firstLine="709"/>
        <w:rPr>
          <w:rFonts w:cs="Times New Roman" w:eastAsia="Times New Roman"/>
          <w:szCs w:val="24"/>
        </w:rPr>
      </w:pPr>
    </w:p>
    <w:p w:rsidRDefault="00564C97" w:rsidP="00564C97" w:rsidR="00564C9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MANDRAČ d. o. o. Novigrad, Trg Poceto 6, OIB </w:t>
      </w:r>
      <w:r w:rsidRPr="00564C97">
        <w:rPr>
          <w:rFonts w:cs="Times New Roman" w:eastAsia="Times New Roman"/>
          <w:szCs w:val="24"/>
        </w:rPr>
        <w:t>15390312907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64C97">
        <w:rPr>
          <w:rFonts w:cs="Times New Roman" w:eastAsia="Times New Roman"/>
          <w:szCs w:val="24"/>
        </w:rPr>
        <w:t>040204238</w:t>
      </w:r>
      <w:r>
        <w:rPr>
          <w:rFonts w:cs="Times New Roman" w:eastAsia="Times New Roman"/>
          <w:szCs w:val="24"/>
        </w:rPr>
        <w:t>.</w:t>
      </w:r>
    </w:p>
    <w:p w:rsidRDefault="00564C97" w:rsidP="00564C97" w:rsidR="00564C97">
      <w:pPr>
        <w:rPr>
          <w:rFonts w:cs="Times New Roman" w:eastAsia="Times New Roman"/>
          <w:szCs w:val="24"/>
        </w:rPr>
      </w:pPr>
    </w:p>
    <w:p w:rsidRDefault="00564C97" w:rsidP="00564C97" w:rsidR="00564C97" w:rsidRPr="005D578C">
      <w:pPr>
        <w:rPr>
          <w:rFonts w:cs="Times New Roman" w:eastAsia="Times New Roman"/>
          <w:szCs w:val="24"/>
        </w:rPr>
      </w:pPr>
    </w:p>
    <w:p w:rsidRDefault="00564C97" w:rsidP="00564C97" w:rsidR="00564C9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64C97" w:rsidP="00564C97" w:rsidR="00564C97">
      <w:pPr>
        <w:ind w:firstLine="708"/>
        <w:rPr>
          <w:rFonts w:cs="Times New Roman" w:eastAsia="Times New Roman"/>
          <w:szCs w:val="24"/>
        </w:rPr>
      </w:pPr>
    </w:p>
    <w:p w:rsidRDefault="00564C97" w:rsidP="00564C97" w:rsidR="00564C9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MANDRAČ d. o. o. Novigrad.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St-85/2016-3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564C97" w:rsidP="00564C97" w:rsidR="00564C9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564C97" w:rsidP="00564C97" w:rsidR="00564C97" w:rsidRPr="005D578C">
      <w:pPr>
        <w:rPr>
          <w:rFonts w:cs="Times New Roman" w:eastAsia="Times New Roman"/>
          <w:szCs w:val="24"/>
        </w:rPr>
      </w:pPr>
    </w:p>
    <w:p w:rsidRDefault="00564C97" w:rsidP="00564C97" w:rsidR="00564C9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6B69DF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 xml:space="preserve">. </w:t>
      </w:r>
      <w:r w:rsidR="006B69DF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64C97" w:rsidP="00564C97" w:rsidR="00564C97">
      <w:pPr>
        <w:rPr>
          <w:rFonts w:cs="Times New Roman" w:eastAsia="Times New Roman"/>
          <w:szCs w:val="24"/>
        </w:rPr>
      </w:pPr>
    </w:p>
    <w:p w:rsidRDefault="00564C97" w:rsidP="00564C97" w:rsidR="00564C9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564C97" w:rsidP="00564C97" w:rsidR="00564C9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564C97" w:rsidP="00564C97" w:rsidR="00564C97">
      <w:pPr>
        <w:jc w:val="left"/>
        <w:rPr>
          <w:rFonts w:cs="Times New Roman" w:eastAsia="Times New Roman"/>
          <w:szCs w:val="24"/>
        </w:rPr>
      </w:pPr>
    </w:p>
    <w:p w:rsidRDefault="00564C97" w:rsidP="00564C97" w:rsidR="00564C97" w:rsidRPr="005D578C">
      <w:pPr>
        <w:jc w:val="left"/>
        <w:rPr>
          <w:rFonts w:cs="Times New Roman" w:eastAsia="Times New Roman"/>
          <w:szCs w:val="24"/>
        </w:rPr>
      </w:pPr>
    </w:p>
    <w:p w:rsidRDefault="00564C97" w:rsidP="00564C97" w:rsidR="00564C9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B69DF" w:rsidP="006B69DF" w:rsidR="006B69DF">
      <w:r>
        <w:tab/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</w:t>
      </w:r>
      <w:r w:rsidRPr="000D7662">
        <w:t xml:space="preserve">ovog </w:t>
      </w:r>
      <w:r>
        <w:t>suda.</w:t>
      </w:r>
    </w:p>
    <w:p w:rsidRDefault="006B69DF" w:rsidP="006B69DF" w:rsidR="006B69DF" w:rsidRPr="00032173">
      <w:pPr>
        <w:rPr>
          <w:iCs/>
        </w:rPr>
      </w:pPr>
      <w:r>
        <w:rPr>
          <w:i/>
          <w:iCs/>
        </w:rPr>
        <w:t xml:space="preserve">            </w:t>
      </w:r>
      <w:r w:rsidRPr="00032173">
        <w:rPr>
          <w:iCs/>
        </w:rPr>
        <w:t>Protiv t. I. rješenja pravo na žalbu ima osoba ovlaštena za zastupanje dužnika po zakonu do dana nastupanja pravnih posljedica otvaranja stečajnog postupka (čl. 128. st. 8. Stečajnog zakona).</w:t>
      </w:r>
    </w:p>
    <w:p w:rsidRDefault="00564C97" w:rsidP="00564C97" w:rsidR="00564C97">
      <w:pPr>
        <w:rPr>
          <w:rFonts w:cs="Times New Roman" w:eastAsia="Times New Roman"/>
          <w:szCs w:val="24"/>
        </w:rPr>
      </w:pPr>
    </w:p>
    <w:p w:rsidRDefault="00564C97" w:rsidP="00564C97" w:rsidR="00564C97" w:rsidRPr="005D578C">
      <w:pPr>
        <w:rPr>
          <w:rFonts w:cs="Times New Roman" w:eastAsia="Times New Roman"/>
          <w:szCs w:val="24"/>
        </w:rPr>
      </w:pPr>
    </w:p>
    <w:p w:rsidRDefault="00564C97" w:rsidP="00564C97" w:rsidR="00564C9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64C97" w:rsidP="00564C97" w:rsidR="00564C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564C97" w:rsidP="00564C97" w:rsidR="00564C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MANDRAČ d. o. o. Novigrad, Trg Poceto 6,</w:t>
      </w:r>
    </w:p>
    <w:p w:rsidRDefault="006B69DF" w:rsidP="00564C97" w:rsidR="00564C9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564C97">
        <w:rPr>
          <w:rFonts w:cs="Times New Roman" w:eastAsia="Times New Roman"/>
          <w:szCs w:val="24"/>
        </w:rPr>
        <w:t xml:space="preserve">. RH, Ministarstvo financija, Porezna uprava, </w:t>
      </w:r>
      <w:r w:rsidR="00564C97" w:rsidRPr="00386167">
        <w:rPr>
          <w:rFonts w:cs="Times New Roman" w:eastAsia="Times New Roman"/>
          <w:szCs w:val="20"/>
        </w:rPr>
        <w:t xml:space="preserve">Područni ured </w:t>
      </w:r>
      <w:r w:rsidR="00564C97"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6B69DF" w:rsidP="00564C97" w:rsidR="00564C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564C97">
        <w:rPr>
          <w:rFonts w:cs="Times New Roman" w:eastAsia="Times New Roman"/>
          <w:szCs w:val="24"/>
        </w:rPr>
        <w:t>.</w:t>
      </w:r>
      <w:r w:rsidR="00564C97" w:rsidRPr="00386167">
        <w:rPr>
          <w:rFonts w:cs="Times New Roman" w:eastAsia="Times New Roman"/>
          <w:szCs w:val="24"/>
        </w:rPr>
        <w:t xml:space="preserve"> </w:t>
      </w:r>
      <w:r w:rsidR="00564C97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B69DF" w:rsidP="00564C97" w:rsidR="00564C9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564C97">
        <w:rPr>
          <w:rFonts w:cs="Times New Roman" w:eastAsia="Times New Roman"/>
          <w:szCs w:val="24"/>
        </w:rPr>
        <w:t xml:space="preserve">. stečajni upravitelj </w:t>
      </w:r>
      <w:r w:rsidR="00564C97">
        <w:rPr>
          <w:rFonts w:cs="Times New Roman" w:eastAsia="Times New Roman"/>
          <w:szCs w:val="20"/>
        </w:rPr>
        <w:t xml:space="preserve">Damir Debeljuh, Pula, Laginjina 6, </w:t>
      </w:r>
    </w:p>
    <w:p w:rsidRDefault="006B69DF" w:rsidP="00564C97" w:rsidR="00564C97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564C97">
        <w:rPr>
          <w:rFonts w:cs="Times New Roman" w:eastAsia="Times New Roman"/>
          <w:szCs w:val="24"/>
        </w:rPr>
        <w:t xml:space="preserve">. mrežna stranica e-Oglasna ploča sudova, </w:t>
      </w:r>
    </w:p>
    <w:p w:rsidRDefault="006B69DF" w:rsidP="00564C97" w:rsidR="00564C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564C97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6B69DF" w:rsidP="00564C97" w:rsidR="00564C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564C97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564C97" w:rsidP="00564C97" w:rsidR="00564C97"/>
    <w:p w:rsidRDefault="00564C97" w:rsidP="00564C97" w:rsidR="00564C97"/>
    <w:p w:rsidRDefault="00564C97" w:rsidP="00564C97" w:rsidR="00564C97"/>
    <w:p w:rsidRDefault="00564C97" w:rsidP="00564C97" w:rsidR="00564C97"/>
    <w:p w:rsidRDefault="00564C97" w:rsidP="00564C97" w:rsidR="00564C97"/>
    <w:p w:rsidRDefault="004533D7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4C97" w:rsidP="00564C97" w:rsidR="00564C97">
      <w:r>
        <w:separator/>
      </w:r>
    </w:p>
  </w:endnote>
  <w:endnote w:id="0" w:type="continuationSeparator">
    <w:p w:rsidRDefault="00564C97" w:rsidP="00564C97" w:rsidR="00564C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4C97" w:rsidP="00564C97" w:rsidR="00564C97">
      <w:r>
        <w:separator/>
      </w:r>
    </w:p>
  </w:footnote>
  <w:footnote w:id="0" w:type="continuationSeparator">
    <w:p w:rsidRDefault="00564C97" w:rsidP="00564C97" w:rsidR="00564C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4C97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533D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St-85/2016-5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4C97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 St-85/2016-5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50BE"/>
    <w:rsid w:val="002A1213"/>
    <w:rsid w:val="004533D7"/>
    <w:rsid w:val="00564C97"/>
    <w:rsid w:val="006B69DF"/>
    <w:rsid w:val="0075528E"/>
    <w:rsid w:val="0079403F"/>
    <w:rsid w:val="007C5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4C9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64C9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64C9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4C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4C9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64C9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64C9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33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3D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533D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533D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533D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4C9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64C9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64C9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4C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4C9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64C9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64C9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33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3D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533D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533D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533D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St-85/2016</izvorni_sadrzaj>
    <derivirana_varijabla naziv="DomainObject.Predmet.OznakaBroj_1">St-85/2016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MANDRAČ d.o.o. NOVIGRAD</izvorni_sadrzaj>
    <derivirana_varijabla naziv="DomainObject.Predmet.ProtustrankaFormated_1">  MANDRAČ d.o.o. NOVIGRAD</derivirana_varijabla>
  </DomainObject.Predmet.ProtustrankaFormated>
  <DomainObject.Predmet.ProtustrankaFormatedOIB>
    <izvorni_sadrzaj>  MANDRAČ d.o.o. NOVIGRAD, OIB 15390312907</izvorni_sadrzaj>
    <derivirana_varijabla naziv="DomainObject.Predmet.ProtustrankaFormatedOIB_1">  MANDRAČ d.o.o. NOVIGRAD, OIB 15390312907</derivirana_varijabla>
  </DomainObject.Predmet.ProtustrankaFormatedOIB>
  <DomainObject.Predmet.ProtustrankaFormatedWithAdress>
    <izvorni_sadrzaj> MANDRAČ d.o.o. NOVIGRAD, Trg Poceto 6, 52466 Novigrad</izvorni_sadrzaj>
    <derivirana_varijabla naziv="DomainObject.Predmet.ProtustrankaFormatedWithAdress_1"> MANDRAČ d.o.o. NOVIGRAD, Trg Poceto 6, 52466 Novigrad</derivirana_varijabla>
  </DomainObject.Predmet.ProtustrankaFormatedWithAdress>
  <DomainObject.Predmet.ProtustrankaFormatedWithAdressOIB>
    <izvorni_sadrzaj> MANDRAČ d.o.o. NOVIGRAD, OIB 15390312907, Trg Poceto 6, 52466 Novigrad</izvorni_sadrzaj>
    <derivirana_varijabla naziv="DomainObject.Predmet.ProtustrankaFormatedWithAdressOIB_1"> MANDRAČ d.o.o. NOVIGRAD, OIB 15390312907, Trg Poceto 6, 52466 Novigrad</derivirana_varijabla>
  </DomainObject.Predmet.ProtustrankaFormatedWithAdressOIB>
  <DomainObject.Predmet.ProtustrankaWithAdress>
    <izvorni_sadrzaj>MANDRAČ d.o.o. NOVIGRAD Trg Poceto 6, 52466 Novigrad</izvorni_sadrzaj>
    <derivirana_varijabla naziv="DomainObject.Predmet.ProtustrankaWithAdress_1">MANDRAČ d.o.o. NOVIGRAD Trg Poceto 6, 52466 Novigrad</derivirana_varijabla>
  </DomainObject.Predmet.ProtustrankaWithAdress>
  <DomainObject.Predmet.ProtustrankaWithAdressOIB>
    <izvorni_sadrzaj>MANDRAČ d.o.o. NOVIGRAD, OIB 15390312907, Trg Poceto 6, 52466 Novigrad</izvorni_sadrzaj>
    <derivirana_varijabla naziv="DomainObject.Predmet.ProtustrankaWithAdressOIB_1">MANDRAČ d.o.o. NOVIGRAD, OIB 15390312907, Trg Poceto 6, 52466 Novigrad</derivirana_varijabla>
  </DomainObject.Predmet.ProtustrankaWithAdressOIB>
  <DomainObject.Predmet.ProtustrankaNazivFormated>
    <izvorni_sadrzaj>MANDRAČ d.o.o. NOVIGRAD</izvorni_sadrzaj>
    <derivirana_varijabla naziv="DomainObject.Predmet.ProtustrankaNazivFormated_1">MANDRAČ d.o.o. NOVIGRAD</derivirana_varijabla>
  </DomainObject.Predmet.ProtustrankaNazivFormated>
  <DomainObject.Predmet.ProtustrankaNazivFormatedOIB>
    <izvorni_sadrzaj>MANDRAČ d.o.o. NOVIGRAD, OIB 15390312907</izvorni_sadrzaj>
    <derivirana_varijabla naziv="DomainObject.Predmet.ProtustrankaNazivFormatedOIB_1">MANDRAČ d.o.o. NOVIGRAD, OIB 15390312907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1819.58</izvorni_sadrzaj>
    <derivirana_varijabla naziv="DomainObject.Predmet.TrenutnaVrijednost_1">1819.58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MANDRAČ d.o.o. NOVIGRAD</item>
    </izvorni_sadrzaj>
    <derivirana_varijabla naziv="DomainObject.Predmet.ProtuStrankaListFormated_1">
      <item>MANDRAČ d.o.o. NOVIGRAD</item>
    </derivirana_varijabla>
  </DomainObject.Predmet.ProtuStrankaListFormated>
  <DomainObject.Predmet.ProtuStrankaListFormatedOIB>
    <izvorni_sadrzaj>
      <item>MANDRAČ d.o.o. NOVIGRAD, OIB 15390312907</item>
    </izvorni_sadrzaj>
    <derivirana_varijabla naziv="DomainObject.Predmet.ProtuStrankaListFormatedOIB_1">
      <item>MANDRAČ d.o.o. NOVIGRAD, OIB 15390312907</item>
    </derivirana_varijabla>
  </DomainObject.Predmet.ProtuStrankaListFormatedOIB>
  <DomainObject.Predmet.ProtuStrankaListFormatedWithAdress>
    <izvorni_sadrzaj>
      <item>MANDRAČ d.o.o. NOVIGRAD, Trg Poceto 6, 52466 Novigrad</item>
    </izvorni_sadrzaj>
    <derivirana_varijabla naziv="DomainObject.Predmet.ProtuStrankaListFormatedWithAdress_1">
      <item>MANDRAČ d.o.o. NOVIGRAD, Trg Poceto 6, 52466 Novigrad</item>
    </derivirana_varijabla>
  </DomainObject.Predmet.ProtuStrankaListFormatedWithAdress>
  <DomainObject.Predmet.ProtuStrankaListFormatedWithAdressOIB>
    <izvorni_sadrzaj>
      <item>MANDRAČ d.o.o. NOVIGRAD, OIB 15390312907, Trg Poceto 6, 52466 Novigrad</item>
    </izvorni_sadrzaj>
    <derivirana_varijabla naziv="DomainObject.Predmet.ProtuStrankaListFormatedWithAdressOIB_1">
      <item>MANDRAČ d.o.o. NOVIGRAD, OIB 15390312907, Trg Poceto 6, 52466 Novigrad</item>
    </derivirana_varijabla>
  </DomainObject.Predmet.ProtuStrankaListFormatedWithAdressOIB>
  <DomainObject.Predmet.ProtuStrankaListNazivFormated>
    <izvorni_sadrzaj>
      <item>MANDRAČ d.o.o. NOVIGRAD</item>
    </izvorni_sadrzaj>
    <derivirana_varijabla naziv="DomainObject.Predmet.ProtuStrankaListNazivFormated_1">
      <item>MANDRAČ d.o.o. NOVIGRAD</item>
    </derivirana_varijabla>
  </DomainObject.Predmet.ProtuStrankaListNazivFormated>
  <DomainObject.Predmet.ProtuStrankaListNazivFormatedOIB>
    <izvorni_sadrzaj>
      <item>MANDRAČ d.o.o. NOVIGRAD, OIB 15390312907</item>
    </izvorni_sadrzaj>
    <derivirana_varijabla naziv="DomainObject.Predmet.ProtuStrankaListNazivFormatedOIB_1">
      <item>MANDRAČ d.o.o. NOVIGRAD, OIB 15390312907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MANDRAČ d.o.o. NOVIGRAD</izvorni_sadrzaj>
    <derivirana_varijabla naziv="DomainObject.Predmet.ProtustrankaIDrugi_1">MANDRAČ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MANDRAČ d.o.o. NOVIGRAD, OIB 15390312907, Trg Poceto 6, 52466 Novigrad</izvorni_sadrzaj>
    <derivirana_varijabla naziv="DomainObject.Predmet.ProtustrankaIDrugiAdressOIB_1">MANDRAČ d.o.o. NOVIGRAD, OIB 15390312907, Trg Poceto 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MANDRAČ d.o.o. NOVIGRAD</item>
    </izvorni_sadrzaj>
    <derivirana_varijabla naziv="DomainObject.Predmet.SudioniciListNaziv_1">
      <item>FINANCIJSKA AGENCIJA, RC RIJEKA, PODRUŽNICA PULA, PULA</item>
      <item>MANDRAČ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MANDRAČ d.o.o. NOVIGRAD, OIB 15390312907, Trg Poceto 6,52466 Novigrad</item>
    </izvorni_sadrzaj>
    <derivirana_varijabla naziv="DomainObject.Predmet.SudioniciListAdressOIB_1">
      <item>FINANCIJSKA AGENCIJA, RC RIJEKA, PODRUŽNICA PULA, PULA, OIB 85821130368, Giardini 5,52100 Pula</item>
      <item>MANDRAČ d.o.o. NOVIGRAD, OIB 15390312907, Trg Poceto 6,52466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15390312907</item>
    </izvorni_sadrzaj>
    <derivirana_varijabla naziv="DomainObject.Predmet.SudioniciListNazivOIB_1">
      <item>, OIB 85821130368</item>
      <item>, OIB 15390312907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593</properties:Words>
  <properties:Characters>3137</properties:Characters>
  <properties:Lines>83</properties:Lines>
  <properties:Paragraphs>29</properties:Paragraphs>
  <properties:TotalTime>6</properties:TotalTime>
  <properties:ScaleCrop>false</properties:ScaleCrop>
  <properties:LinksUpToDate>false</properties:LinksUpToDate>
  <properties:CharactersWithSpaces>3763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2016-04-01T07:14:00Z</dcterms:created>
  <dc:creator>Mihaela Kaligari</dc:creator>
  <dc:description/>
  <cp:keywords/>
  <cp:lastModifiedBy>Lorena Paris Aničić</cp:lastModifiedBy>
  <dcterms:modified xmlns:xsi="http://www.w3.org/2001/XMLSchema-instance" xsi:type="dcterms:W3CDTF">2016-05-24T07:30:00Z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